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3A10" w:rsidRPr="005267B6" w:rsidRDefault="005A3A10" w:rsidP="005A3A10">
      <w:pPr>
        <w:pStyle w:val="List"/>
        <w:shd w:val="clear" w:color="auto" w:fill="FFFFFF"/>
        <w:ind w:left="0" w:firstLine="0"/>
        <w:jc w:val="center"/>
        <w:rPr>
          <w:b/>
          <w:sz w:val="40"/>
          <w:szCs w:val="40"/>
        </w:rPr>
      </w:pPr>
      <w:r w:rsidRPr="005267B6">
        <w:rPr>
          <w:b/>
          <w:sz w:val="40"/>
          <w:szCs w:val="40"/>
        </w:rPr>
        <w:t>Евалуација Националне стратегије за младе (2008) у Републици Србији и Акционог плана 2009</w:t>
      </w:r>
      <w:r w:rsidR="007C48BA" w:rsidRPr="005267B6">
        <w:rPr>
          <w:b/>
          <w:sz w:val="40"/>
          <w:szCs w:val="40"/>
        </w:rPr>
        <w:t>.</w:t>
      </w:r>
      <w:r w:rsidRPr="005267B6">
        <w:rPr>
          <w:b/>
          <w:sz w:val="40"/>
          <w:szCs w:val="40"/>
        </w:rPr>
        <w:t>–2014.</w:t>
      </w:r>
    </w:p>
    <w:p w:rsidR="005A3A10" w:rsidRPr="005267B6" w:rsidRDefault="005A3A10" w:rsidP="005A3A10">
      <w:pPr>
        <w:pStyle w:val="List"/>
        <w:shd w:val="clear" w:color="auto" w:fill="FFFFFF"/>
        <w:ind w:left="0" w:firstLine="0"/>
        <w:jc w:val="center"/>
        <w:rPr>
          <w:b/>
          <w:sz w:val="40"/>
          <w:szCs w:val="40"/>
        </w:rPr>
      </w:pPr>
    </w:p>
    <w:p w:rsidR="005A3A10" w:rsidRPr="005267B6" w:rsidRDefault="005A3A10" w:rsidP="005A3A10">
      <w:pPr>
        <w:pStyle w:val="List"/>
        <w:shd w:val="clear" w:color="auto" w:fill="FFFFFF"/>
        <w:ind w:left="0" w:firstLine="0"/>
        <w:jc w:val="center"/>
        <w:rPr>
          <w:b/>
          <w:sz w:val="40"/>
          <w:szCs w:val="40"/>
        </w:rPr>
      </w:pPr>
    </w:p>
    <w:p w:rsidR="005A3A10" w:rsidRPr="005267B6" w:rsidRDefault="005A3A10" w:rsidP="005A3A10">
      <w:pPr>
        <w:pStyle w:val="List"/>
        <w:shd w:val="clear" w:color="auto" w:fill="FFFFFF"/>
        <w:ind w:left="0" w:firstLine="0"/>
        <w:jc w:val="center"/>
        <w:rPr>
          <w:b/>
          <w:sz w:val="40"/>
          <w:szCs w:val="40"/>
        </w:rPr>
      </w:pPr>
      <w:r w:rsidRPr="005267B6">
        <w:rPr>
          <w:b/>
          <w:sz w:val="40"/>
          <w:szCs w:val="40"/>
        </w:rPr>
        <w:t>Јануар 2015.</w:t>
      </w:r>
    </w:p>
    <w:p w:rsidR="005A3A10" w:rsidRPr="005267B6" w:rsidRDefault="005A3A10" w:rsidP="005A3A10">
      <w:pPr>
        <w:pStyle w:val="List"/>
        <w:shd w:val="clear" w:color="auto" w:fill="FFFFFF"/>
        <w:ind w:left="0" w:firstLine="0"/>
        <w:jc w:val="center"/>
        <w:rPr>
          <w:b/>
          <w:sz w:val="40"/>
          <w:szCs w:val="40"/>
        </w:rPr>
      </w:pPr>
    </w:p>
    <w:p w:rsidR="005A3A10" w:rsidRPr="005267B6" w:rsidRDefault="005A3A10" w:rsidP="005A3A10">
      <w:pPr>
        <w:pStyle w:val="List"/>
        <w:shd w:val="clear" w:color="auto" w:fill="FFFFFF"/>
        <w:ind w:left="0" w:firstLine="0"/>
        <w:jc w:val="right"/>
        <w:rPr>
          <w:sz w:val="20"/>
          <w:szCs w:val="20"/>
        </w:rPr>
      </w:pPr>
    </w:p>
    <w:p w:rsidR="005A3A10" w:rsidRPr="005267B6" w:rsidRDefault="005A3A10" w:rsidP="005A3A10">
      <w:pPr>
        <w:pStyle w:val="List"/>
        <w:shd w:val="clear" w:color="auto" w:fill="FFFFFF"/>
        <w:ind w:left="0" w:firstLine="0"/>
        <w:jc w:val="right"/>
        <w:rPr>
          <w:sz w:val="20"/>
          <w:szCs w:val="20"/>
        </w:rPr>
      </w:pPr>
    </w:p>
    <w:p w:rsidR="005A3A10" w:rsidRPr="005267B6" w:rsidRDefault="005A3A10" w:rsidP="005A3A10">
      <w:pPr>
        <w:pStyle w:val="List"/>
        <w:shd w:val="clear" w:color="auto" w:fill="FFFFFF"/>
        <w:ind w:left="0" w:firstLine="0"/>
        <w:jc w:val="right"/>
        <w:rPr>
          <w:sz w:val="20"/>
          <w:szCs w:val="20"/>
        </w:rPr>
      </w:pPr>
    </w:p>
    <w:p w:rsidR="005A3A10" w:rsidRPr="005267B6" w:rsidRDefault="005A3A10" w:rsidP="005A3A10">
      <w:pPr>
        <w:pStyle w:val="List"/>
        <w:shd w:val="clear" w:color="auto" w:fill="FFFFFF"/>
        <w:ind w:left="0" w:firstLine="0"/>
        <w:jc w:val="right"/>
        <w:rPr>
          <w:sz w:val="20"/>
          <w:szCs w:val="20"/>
        </w:rPr>
      </w:pPr>
    </w:p>
    <w:p w:rsidR="005A3A10" w:rsidRPr="005267B6" w:rsidRDefault="005A3A10" w:rsidP="005A3A10">
      <w:pPr>
        <w:pStyle w:val="List"/>
        <w:shd w:val="clear" w:color="auto" w:fill="FFFFFF"/>
        <w:ind w:left="0" w:firstLine="0"/>
        <w:jc w:val="right"/>
        <w:rPr>
          <w:sz w:val="20"/>
          <w:szCs w:val="20"/>
        </w:rPr>
      </w:pPr>
    </w:p>
    <w:p w:rsidR="005A3A10" w:rsidRPr="005267B6" w:rsidRDefault="005A3A10" w:rsidP="005A3A10">
      <w:pPr>
        <w:pStyle w:val="List"/>
        <w:shd w:val="clear" w:color="auto" w:fill="FFFFFF"/>
        <w:ind w:left="0" w:firstLine="0"/>
        <w:jc w:val="right"/>
        <w:rPr>
          <w:sz w:val="20"/>
          <w:szCs w:val="20"/>
        </w:rPr>
      </w:pPr>
    </w:p>
    <w:p w:rsidR="005A3A10" w:rsidRPr="005267B6" w:rsidRDefault="005A3A10" w:rsidP="005A3A10">
      <w:pPr>
        <w:pStyle w:val="List"/>
        <w:shd w:val="clear" w:color="auto" w:fill="FFFFFF"/>
        <w:ind w:left="0" w:firstLine="0"/>
        <w:jc w:val="right"/>
        <w:rPr>
          <w:sz w:val="20"/>
          <w:szCs w:val="20"/>
        </w:rPr>
      </w:pPr>
    </w:p>
    <w:p w:rsidR="005A3A10" w:rsidRPr="005267B6" w:rsidRDefault="005A3A10" w:rsidP="005A3A10">
      <w:pPr>
        <w:pStyle w:val="List"/>
        <w:shd w:val="clear" w:color="auto" w:fill="FFFFFF"/>
        <w:ind w:left="0" w:firstLine="0"/>
        <w:jc w:val="right"/>
        <w:rPr>
          <w:sz w:val="20"/>
          <w:szCs w:val="20"/>
        </w:rPr>
      </w:pPr>
    </w:p>
    <w:p w:rsidR="005A3A10" w:rsidRPr="005267B6" w:rsidRDefault="005A3A10" w:rsidP="005A3A10">
      <w:pPr>
        <w:pStyle w:val="List"/>
        <w:shd w:val="clear" w:color="auto" w:fill="FFFFFF"/>
        <w:ind w:left="0" w:firstLine="0"/>
        <w:jc w:val="right"/>
        <w:rPr>
          <w:sz w:val="20"/>
          <w:szCs w:val="20"/>
        </w:rPr>
      </w:pPr>
    </w:p>
    <w:p w:rsidR="005A3A10" w:rsidRPr="005267B6" w:rsidRDefault="005A3A10" w:rsidP="005A3A10">
      <w:pPr>
        <w:pStyle w:val="List"/>
        <w:shd w:val="clear" w:color="auto" w:fill="FFFFFF"/>
        <w:ind w:left="0" w:firstLine="0"/>
        <w:jc w:val="right"/>
        <w:rPr>
          <w:sz w:val="20"/>
          <w:szCs w:val="20"/>
        </w:rPr>
      </w:pPr>
    </w:p>
    <w:p w:rsidR="005A3A10" w:rsidRPr="005267B6" w:rsidRDefault="005A3A10" w:rsidP="005A3A10">
      <w:pPr>
        <w:pStyle w:val="List"/>
        <w:shd w:val="clear" w:color="auto" w:fill="FFFFFF"/>
        <w:ind w:left="0" w:firstLine="0"/>
        <w:jc w:val="right"/>
        <w:rPr>
          <w:sz w:val="20"/>
          <w:szCs w:val="20"/>
        </w:rPr>
      </w:pPr>
    </w:p>
    <w:p w:rsidR="005A3A10" w:rsidRPr="005267B6" w:rsidRDefault="005A3A10" w:rsidP="005A3A10">
      <w:pPr>
        <w:pStyle w:val="List"/>
        <w:shd w:val="clear" w:color="auto" w:fill="FFFFFF"/>
        <w:ind w:left="0" w:firstLine="0"/>
        <w:jc w:val="right"/>
        <w:rPr>
          <w:sz w:val="20"/>
          <w:szCs w:val="20"/>
        </w:rPr>
      </w:pPr>
    </w:p>
    <w:p w:rsidR="005A3A10" w:rsidRPr="005267B6" w:rsidRDefault="005A3A10" w:rsidP="005A3A10">
      <w:pPr>
        <w:pStyle w:val="List"/>
        <w:shd w:val="clear" w:color="auto" w:fill="FFFFFF"/>
        <w:ind w:left="0" w:firstLine="0"/>
        <w:jc w:val="right"/>
        <w:rPr>
          <w:sz w:val="20"/>
          <w:szCs w:val="20"/>
        </w:rPr>
      </w:pPr>
    </w:p>
    <w:p w:rsidR="005A3A10" w:rsidRPr="005267B6" w:rsidRDefault="005A3A10" w:rsidP="005A3A10">
      <w:pPr>
        <w:pStyle w:val="List"/>
        <w:shd w:val="clear" w:color="auto" w:fill="FFFFFF"/>
        <w:ind w:left="0" w:firstLine="0"/>
        <w:jc w:val="right"/>
        <w:rPr>
          <w:sz w:val="20"/>
          <w:szCs w:val="20"/>
        </w:rPr>
      </w:pPr>
    </w:p>
    <w:p w:rsidR="005A3A10" w:rsidRPr="005267B6" w:rsidRDefault="005A3A10" w:rsidP="005A3A10">
      <w:pPr>
        <w:pStyle w:val="List"/>
        <w:shd w:val="clear" w:color="auto" w:fill="FFFFFF"/>
        <w:ind w:left="0" w:firstLine="0"/>
        <w:jc w:val="right"/>
        <w:rPr>
          <w:sz w:val="20"/>
          <w:szCs w:val="20"/>
        </w:rPr>
      </w:pPr>
    </w:p>
    <w:p w:rsidR="005A3A10" w:rsidRPr="005267B6" w:rsidRDefault="005A3A10" w:rsidP="005A3A10">
      <w:pPr>
        <w:pStyle w:val="List"/>
        <w:shd w:val="clear" w:color="auto" w:fill="FFFFFF"/>
        <w:ind w:left="0" w:firstLine="0"/>
        <w:jc w:val="right"/>
        <w:rPr>
          <w:sz w:val="20"/>
          <w:szCs w:val="20"/>
        </w:rPr>
      </w:pPr>
    </w:p>
    <w:p w:rsidR="005A3A10" w:rsidRPr="005267B6" w:rsidRDefault="005A3A10" w:rsidP="005A3A10">
      <w:pPr>
        <w:pStyle w:val="List"/>
        <w:shd w:val="clear" w:color="auto" w:fill="FFFFFF"/>
        <w:ind w:left="0" w:firstLine="0"/>
        <w:jc w:val="right"/>
        <w:rPr>
          <w:sz w:val="20"/>
          <w:szCs w:val="20"/>
        </w:rPr>
      </w:pPr>
    </w:p>
    <w:p w:rsidR="005A3A10" w:rsidRPr="005267B6" w:rsidRDefault="005A3A10" w:rsidP="005A3A10">
      <w:pPr>
        <w:pStyle w:val="List"/>
        <w:shd w:val="clear" w:color="auto" w:fill="FFFFFF"/>
        <w:ind w:left="0" w:firstLine="0"/>
        <w:jc w:val="right"/>
        <w:rPr>
          <w:sz w:val="20"/>
          <w:szCs w:val="20"/>
        </w:rPr>
      </w:pPr>
    </w:p>
    <w:p w:rsidR="005A3A10" w:rsidRPr="005267B6" w:rsidRDefault="005A3A10" w:rsidP="005A3A10">
      <w:pPr>
        <w:pStyle w:val="List"/>
        <w:shd w:val="clear" w:color="auto" w:fill="FFFFFF"/>
        <w:ind w:left="0" w:firstLine="0"/>
        <w:jc w:val="right"/>
        <w:rPr>
          <w:sz w:val="20"/>
          <w:szCs w:val="20"/>
        </w:rPr>
      </w:pPr>
    </w:p>
    <w:p w:rsidR="005A3A10" w:rsidRPr="005267B6" w:rsidRDefault="005A3A10" w:rsidP="005A3A10">
      <w:pPr>
        <w:pStyle w:val="List"/>
        <w:shd w:val="clear" w:color="auto" w:fill="FFFFFF"/>
        <w:ind w:left="0" w:firstLine="0"/>
        <w:jc w:val="right"/>
        <w:rPr>
          <w:sz w:val="20"/>
          <w:szCs w:val="20"/>
        </w:rPr>
      </w:pPr>
    </w:p>
    <w:p w:rsidR="005A3A10" w:rsidRPr="005267B6" w:rsidRDefault="005A3A10" w:rsidP="005A3A10">
      <w:pPr>
        <w:pStyle w:val="List"/>
        <w:shd w:val="clear" w:color="auto" w:fill="FFFFFF"/>
        <w:ind w:left="0" w:firstLine="0"/>
        <w:jc w:val="right"/>
        <w:rPr>
          <w:sz w:val="20"/>
          <w:szCs w:val="20"/>
        </w:rPr>
      </w:pPr>
    </w:p>
    <w:p w:rsidR="005A3A10" w:rsidRPr="005267B6" w:rsidRDefault="005A3A10" w:rsidP="005A3A10">
      <w:pPr>
        <w:jc w:val="center"/>
        <w:rPr>
          <w:rFonts w:ascii="Times New Roman" w:eastAsia="Calibri" w:hAnsi="Times New Roman"/>
          <w:sz w:val="20"/>
          <w:szCs w:val="20"/>
        </w:rPr>
      </w:pPr>
      <w:r w:rsidRPr="005267B6">
        <w:rPr>
          <w:rFonts w:ascii="Times New Roman" w:eastAsia="Calibri" w:hAnsi="Times New Roman"/>
          <w:sz w:val="20"/>
          <w:szCs w:val="20"/>
        </w:rPr>
        <w:t>Припремиле Јаел Охана и Марија Булат</w:t>
      </w:r>
    </w:p>
    <w:p w:rsidR="005A3A10" w:rsidRPr="005267B6" w:rsidRDefault="005A3A10" w:rsidP="005A3A10">
      <w:pPr>
        <w:jc w:val="center"/>
        <w:rPr>
          <w:rFonts w:ascii="Times New Roman" w:eastAsia="Calibri" w:hAnsi="Times New Roman"/>
          <w:sz w:val="20"/>
          <w:szCs w:val="20"/>
        </w:rPr>
      </w:pPr>
      <w:r w:rsidRPr="005267B6">
        <w:rPr>
          <w:rFonts w:ascii="Times New Roman" w:eastAsia="Calibri" w:hAnsi="Times New Roman"/>
          <w:sz w:val="20"/>
          <w:szCs w:val="20"/>
        </w:rPr>
        <w:t>Наручиоци Министарство омладине и спорта Републике Србије и Популациони фонд Уједињених нација у Србији</w:t>
      </w:r>
      <w:r w:rsidRPr="005267B6">
        <w:rPr>
          <w:rFonts w:ascii="Times New Roman" w:hAnsi="Times New Roman"/>
          <w:b/>
          <w:sz w:val="20"/>
          <w:szCs w:val="20"/>
        </w:rPr>
        <w:br w:type="page"/>
      </w:r>
    </w:p>
    <w:p w:rsidR="005A3A10" w:rsidRPr="005267B6" w:rsidRDefault="005A3A10" w:rsidP="005A3A10">
      <w:pPr>
        <w:pStyle w:val="Heading1"/>
        <w:rPr>
          <w:rFonts w:ascii="Times New Roman" w:hAnsi="Times New Roman"/>
        </w:rPr>
      </w:pPr>
      <w:bookmarkStart w:id="0" w:name="_Toc412790587"/>
      <w:r w:rsidRPr="005267B6">
        <w:rPr>
          <w:rFonts w:ascii="Times New Roman" w:hAnsi="Times New Roman"/>
        </w:rPr>
        <w:lastRenderedPageBreak/>
        <w:t>Садржај</w:t>
      </w:r>
      <w:bookmarkEnd w:id="0"/>
    </w:p>
    <w:p w:rsidR="00A14F1F" w:rsidRDefault="0037268E">
      <w:pPr>
        <w:pStyle w:val="TOC1"/>
        <w:tabs>
          <w:tab w:val="right" w:leader="dot" w:pos="9016"/>
        </w:tabs>
        <w:rPr>
          <w:rFonts w:asciiTheme="minorHAnsi" w:eastAsiaTheme="minorEastAsia" w:hAnsiTheme="minorHAnsi" w:cstheme="minorBidi"/>
          <w:b w:val="0"/>
          <w:noProof/>
          <w:color w:val="auto"/>
          <w:sz w:val="22"/>
          <w:szCs w:val="22"/>
          <w:lang w:val="en-US"/>
        </w:rPr>
      </w:pPr>
      <w:r w:rsidRPr="0037268E">
        <w:rPr>
          <w:rFonts w:ascii="Times New Roman" w:hAnsi="Times New Roman"/>
          <w:sz w:val="20"/>
          <w:szCs w:val="20"/>
        </w:rPr>
        <w:fldChar w:fldCharType="begin"/>
      </w:r>
      <w:r w:rsidR="005A3A10" w:rsidRPr="005267B6">
        <w:rPr>
          <w:rFonts w:ascii="Times New Roman" w:hAnsi="Times New Roman"/>
          <w:sz w:val="20"/>
          <w:szCs w:val="20"/>
        </w:rPr>
        <w:instrText xml:space="preserve"> TOC \o "1-3" \h \z \u </w:instrText>
      </w:r>
      <w:r w:rsidRPr="0037268E">
        <w:rPr>
          <w:rFonts w:ascii="Times New Roman" w:hAnsi="Times New Roman"/>
          <w:sz w:val="20"/>
          <w:szCs w:val="20"/>
        </w:rPr>
        <w:fldChar w:fldCharType="separate"/>
      </w:r>
      <w:hyperlink w:anchor="_Toc412790587" w:history="1">
        <w:r w:rsidR="00A14F1F" w:rsidRPr="00F24858">
          <w:rPr>
            <w:rStyle w:val="Hyperlink"/>
            <w:rFonts w:ascii="Times New Roman" w:hAnsi="Times New Roman"/>
            <w:noProof/>
          </w:rPr>
          <w:t>Садржај</w:t>
        </w:r>
        <w:r w:rsidR="00A14F1F">
          <w:rPr>
            <w:noProof/>
            <w:webHidden/>
          </w:rPr>
          <w:tab/>
        </w:r>
        <w:r>
          <w:rPr>
            <w:noProof/>
            <w:webHidden/>
          </w:rPr>
          <w:fldChar w:fldCharType="begin"/>
        </w:r>
        <w:r w:rsidR="00A14F1F">
          <w:rPr>
            <w:noProof/>
            <w:webHidden/>
          </w:rPr>
          <w:instrText xml:space="preserve"> PAGEREF _Toc412790587 \h </w:instrText>
        </w:r>
        <w:r>
          <w:rPr>
            <w:noProof/>
            <w:webHidden/>
          </w:rPr>
        </w:r>
        <w:r>
          <w:rPr>
            <w:noProof/>
            <w:webHidden/>
          </w:rPr>
          <w:fldChar w:fldCharType="separate"/>
        </w:r>
        <w:r w:rsidR="00A14F1F">
          <w:rPr>
            <w:noProof/>
            <w:webHidden/>
          </w:rPr>
          <w:t>2</w:t>
        </w:r>
        <w:r>
          <w:rPr>
            <w:noProof/>
            <w:webHidden/>
          </w:rPr>
          <w:fldChar w:fldCharType="end"/>
        </w:r>
      </w:hyperlink>
    </w:p>
    <w:p w:rsidR="00A14F1F" w:rsidRDefault="0037268E">
      <w:pPr>
        <w:pStyle w:val="TOC1"/>
        <w:tabs>
          <w:tab w:val="right" w:leader="dot" w:pos="9016"/>
        </w:tabs>
        <w:rPr>
          <w:rFonts w:asciiTheme="minorHAnsi" w:eastAsiaTheme="minorEastAsia" w:hAnsiTheme="minorHAnsi" w:cstheme="minorBidi"/>
          <w:b w:val="0"/>
          <w:noProof/>
          <w:color w:val="auto"/>
          <w:sz w:val="22"/>
          <w:szCs w:val="22"/>
          <w:lang w:val="en-US"/>
        </w:rPr>
      </w:pPr>
      <w:hyperlink w:anchor="_Toc412790588" w:history="1">
        <w:r w:rsidR="00A14F1F" w:rsidRPr="00F24858">
          <w:rPr>
            <w:rStyle w:val="Hyperlink"/>
            <w:rFonts w:ascii="Times New Roman" w:hAnsi="Times New Roman"/>
            <w:noProof/>
          </w:rPr>
          <w:t>Списак скраћеница</w:t>
        </w:r>
        <w:r w:rsidR="00A14F1F">
          <w:rPr>
            <w:noProof/>
            <w:webHidden/>
          </w:rPr>
          <w:tab/>
        </w:r>
        <w:r>
          <w:rPr>
            <w:noProof/>
            <w:webHidden/>
          </w:rPr>
          <w:fldChar w:fldCharType="begin"/>
        </w:r>
        <w:r w:rsidR="00A14F1F">
          <w:rPr>
            <w:noProof/>
            <w:webHidden/>
          </w:rPr>
          <w:instrText xml:space="preserve"> PAGEREF _Toc412790588 \h </w:instrText>
        </w:r>
        <w:r>
          <w:rPr>
            <w:noProof/>
            <w:webHidden/>
          </w:rPr>
        </w:r>
        <w:r>
          <w:rPr>
            <w:noProof/>
            <w:webHidden/>
          </w:rPr>
          <w:fldChar w:fldCharType="separate"/>
        </w:r>
        <w:r w:rsidR="00A14F1F">
          <w:rPr>
            <w:noProof/>
            <w:webHidden/>
          </w:rPr>
          <w:t>4</w:t>
        </w:r>
        <w:r>
          <w:rPr>
            <w:noProof/>
            <w:webHidden/>
          </w:rPr>
          <w:fldChar w:fldCharType="end"/>
        </w:r>
      </w:hyperlink>
    </w:p>
    <w:p w:rsidR="00A14F1F" w:rsidRDefault="0037268E">
      <w:pPr>
        <w:pStyle w:val="TOC1"/>
        <w:tabs>
          <w:tab w:val="right" w:leader="dot" w:pos="9016"/>
        </w:tabs>
        <w:rPr>
          <w:rFonts w:asciiTheme="minorHAnsi" w:eastAsiaTheme="minorEastAsia" w:hAnsiTheme="minorHAnsi" w:cstheme="minorBidi"/>
          <w:b w:val="0"/>
          <w:noProof/>
          <w:color w:val="auto"/>
          <w:sz w:val="22"/>
          <w:szCs w:val="22"/>
          <w:lang w:val="en-US"/>
        </w:rPr>
      </w:pPr>
      <w:hyperlink w:anchor="_Toc412790589" w:history="1">
        <w:r w:rsidR="00A14F1F" w:rsidRPr="00F24858">
          <w:rPr>
            <w:rStyle w:val="Hyperlink"/>
            <w:rFonts w:ascii="Times New Roman" w:hAnsi="Times New Roman"/>
            <w:noProof/>
          </w:rPr>
          <w:t>Изрази захвалности</w:t>
        </w:r>
        <w:r w:rsidR="00A14F1F">
          <w:rPr>
            <w:noProof/>
            <w:webHidden/>
          </w:rPr>
          <w:tab/>
        </w:r>
        <w:r>
          <w:rPr>
            <w:noProof/>
            <w:webHidden/>
          </w:rPr>
          <w:fldChar w:fldCharType="begin"/>
        </w:r>
        <w:r w:rsidR="00A14F1F">
          <w:rPr>
            <w:noProof/>
            <w:webHidden/>
          </w:rPr>
          <w:instrText xml:space="preserve"> PAGEREF _Toc412790589 \h </w:instrText>
        </w:r>
        <w:r>
          <w:rPr>
            <w:noProof/>
            <w:webHidden/>
          </w:rPr>
        </w:r>
        <w:r>
          <w:rPr>
            <w:noProof/>
            <w:webHidden/>
          </w:rPr>
          <w:fldChar w:fldCharType="separate"/>
        </w:r>
        <w:r w:rsidR="00A14F1F">
          <w:rPr>
            <w:noProof/>
            <w:webHidden/>
          </w:rPr>
          <w:t>6</w:t>
        </w:r>
        <w:r>
          <w:rPr>
            <w:noProof/>
            <w:webHidden/>
          </w:rPr>
          <w:fldChar w:fldCharType="end"/>
        </w:r>
      </w:hyperlink>
    </w:p>
    <w:p w:rsidR="00A14F1F" w:rsidRDefault="0037268E">
      <w:pPr>
        <w:pStyle w:val="TOC1"/>
        <w:tabs>
          <w:tab w:val="right" w:leader="dot" w:pos="9016"/>
        </w:tabs>
        <w:rPr>
          <w:rFonts w:asciiTheme="minorHAnsi" w:eastAsiaTheme="minorEastAsia" w:hAnsiTheme="minorHAnsi" w:cstheme="minorBidi"/>
          <w:b w:val="0"/>
          <w:noProof/>
          <w:color w:val="auto"/>
          <w:sz w:val="22"/>
          <w:szCs w:val="22"/>
          <w:lang w:val="en-US"/>
        </w:rPr>
      </w:pPr>
      <w:hyperlink w:anchor="_Toc412790590" w:history="1">
        <w:r w:rsidR="00A14F1F" w:rsidRPr="00F24858">
          <w:rPr>
            <w:rStyle w:val="Hyperlink"/>
            <w:rFonts w:ascii="Times New Roman" w:hAnsi="Times New Roman"/>
            <w:noProof/>
          </w:rPr>
          <w:t>Увод</w:t>
        </w:r>
        <w:r w:rsidR="00A14F1F">
          <w:rPr>
            <w:noProof/>
            <w:webHidden/>
          </w:rPr>
          <w:tab/>
        </w:r>
        <w:r>
          <w:rPr>
            <w:noProof/>
            <w:webHidden/>
          </w:rPr>
          <w:fldChar w:fldCharType="begin"/>
        </w:r>
        <w:r w:rsidR="00A14F1F">
          <w:rPr>
            <w:noProof/>
            <w:webHidden/>
          </w:rPr>
          <w:instrText xml:space="preserve"> PAGEREF _Toc412790590 \h </w:instrText>
        </w:r>
        <w:r>
          <w:rPr>
            <w:noProof/>
            <w:webHidden/>
          </w:rPr>
        </w:r>
        <w:r>
          <w:rPr>
            <w:noProof/>
            <w:webHidden/>
          </w:rPr>
          <w:fldChar w:fldCharType="separate"/>
        </w:r>
        <w:r w:rsidR="00A14F1F">
          <w:rPr>
            <w:noProof/>
            <w:webHidden/>
          </w:rPr>
          <w:t>7</w:t>
        </w:r>
        <w:r>
          <w:rPr>
            <w:noProof/>
            <w:webHidden/>
          </w:rPr>
          <w:fldChar w:fldCharType="end"/>
        </w:r>
      </w:hyperlink>
    </w:p>
    <w:p w:rsidR="00A14F1F" w:rsidRDefault="0037268E">
      <w:pPr>
        <w:pStyle w:val="TOC3"/>
        <w:rPr>
          <w:rFonts w:asciiTheme="minorHAnsi" w:eastAsiaTheme="minorEastAsia" w:hAnsiTheme="minorHAnsi" w:cstheme="minorBidi"/>
          <w:i w:val="0"/>
          <w:noProof/>
          <w:lang w:val="en-US"/>
        </w:rPr>
      </w:pPr>
      <w:hyperlink w:anchor="_Toc412790591" w:history="1">
        <w:r w:rsidR="00A14F1F" w:rsidRPr="00F24858">
          <w:rPr>
            <w:rStyle w:val="Hyperlink"/>
            <w:rFonts w:ascii="Times New Roman" w:hAnsi="Times New Roman"/>
            <w:noProof/>
          </w:rPr>
          <w:t>Изазови на које смо наишли током евалуације</w:t>
        </w:r>
        <w:r w:rsidR="00A14F1F">
          <w:rPr>
            <w:noProof/>
            <w:webHidden/>
          </w:rPr>
          <w:tab/>
        </w:r>
        <w:r>
          <w:rPr>
            <w:noProof/>
            <w:webHidden/>
          </w:rPr>
          <w:fldChar w:fldCharType="begin"/>
        </w:r>
        <w:r w:rsidR="00A14F1F">
          <w:rPr>
            <w:noProof/>
            <w:webHidden/>
          </w:rPr>
          <w:instrText xml:space="preserve"> PAGEREF _Toc412790591 \h </w:instrText>
        </w:r>
        <w:r>
          <w:rPr>
            <w:noProof/>
            <w:webHidden/>
          </w:rPr>
        </w:r>
        <w:r>
          <w:rPr>
            <w:noProof/>
            <w:webHidden/>
          </w:rPr>
          <w:fldChar w:fldCharType="separate"/>
        </w:r>
        <w:r w:rsidR="00A14F1F">
          <w:rPr>
            <w:noProof/>
            <w:webHidden/>
          </w:rPr>
          <w:t>9</w:t>
        </w:r>
        <w:r>
          <w:rPr>
            <w:noProof/>
            <w:webHidden/>
          </w:rPr>
          <w:fldChar w:fldCharType="end"/>
        </w:r>
      </w:hyperlink>
    </w:p>
    <w:p w:rsidR="00A14F1F" w:rsidRDefault="0037268E">
      <w:pPr>
        <w:pStyle w:val="TOC2"/>
        <w:tabs>
          <w:tab w:val="right" w:leader="dot" w:pos="9016"/>
        </w:tabs>
        <w:rPr>
          <w:rFonts w:asciiTheme="minorHAnsi" w:eastAsiaTheme="minorEastAsia" w:hAnsiTheme="minorHAnsi" w:cstheme="minorBidi"/>
          <w:noProof/>
          <w:lang w:val="en-US"/>
        </w:rPr>
      </w:pPr>
      <w:hyperlink w:anchor="_Toc412790592" w:history="1">
        <w:r w:rsidR="00A14F1F" w:rsidRPr="00F24858">
          <w:rPr>
            <w:rStyle w:val="Hyperlink"/>
            <w:rFonts w:ascii="Times New Roman" w:hAnsi="Times New Roman"/>
            <w:noProof/>
          </w:rPr>
          <w:t>Историјски контекст за омладински сектор у Србији и Национална стратегија за младе (2008)</w:t>
        </w:r>
        <w:r w:rsidR="00A14F1F">
          <w:rPr>
            <w:noProof/>
            <w:webHidden/>
          </w:rPr>
          <w:tab/>
        </w:r>
        <w:r>
          <w:rPr>
            <w:noProof/>
            <w:webHidden/>
          </w:rPr>
          <w:fldChar w:fldCharType="begin"/>
        </w:r>
        <w:r w:rsidR="00A14F1F">
          <w:rPr>
            <w:noProof/>
            <w:webHidden/>
          </w:rPr>
          <w:instrText xml:space="preserve"> PAGEREF _Toc412790592 \h </w:instrText>
        </w:r>
        <w:r>
          <w:rPr>
            <w:noProof/>
            <w:webHidden/>
          </w:rPr>
        </w:r>
        <w:r>
          <w:rPr>
            <w:noProof/>
            <w:webHidden/>
          </w:rPr>
          <w:fldChar w:fldCharType="separate"/>
        </w:r>
        <w:r w:rsidR="00A14F1F">
          <w:rPr>
            <w:noProof/>
            <w:webHidden/>
          </w:rPr>
          <w:t>10</w:t>
        </w:r>
        <w:r>
          <w:rPr>
            <w:noProof/>
            <w:webHidden/>
          </w:rPr>
          <w:fldChar w:fldCharType="end"/>
        </w:r>
      </w:hyperlink>
    </w:p>
    <w:p w:rsidR="00A14F1F" w:rsidRDefault="0037268E">
      <w:pPr>
        <w:pStyle w:val="TOC3"/>
        <w:rPr>
          <w:rFonts w:asciiTheme="minorHAnsi" w:eastAsiaTheme="minorEastAsia" w:hAnsiTheme="minorHAnsi" w:cstheme="minorBidi"/>
          <w:i w:val="0"/>
          <w:noProof/>
          <w:lang w:val="en-US"/>
        </w:rPr>
      </w:pPr>
      <w:hyperlink w:anchor="_Toc412790593" w:history="1">
        <w:r w:rsidR="00A14F1F" w:rsidRPr="00F24858">
          <w:rPr>
            <w:rStyle w:val="Hyperlink"/>
            <w:rFonts w:ascii="Times New Roman" w:hAnsi="Times New Roman"/>
            <w:noProof/>
          </w:rPr>
          <w:t>Визија, основни принципи, кључне потребе младих и приоритети НСМ 2008.</w:t>
        </w:r>
        <w:r w:rsidR="00A14F1F">
          <w:rPr>
            <w:noProof/>
            <w:webHidden/>
          </w:rPr>
          <w:tab/>
        </w:r>
        <w:r>
          <w:rPr>
            <w:noProof/>
            <w:webHidden/>
          </w:rPr>
          <w:fldChar w:fldCharType="begin"/>
        </w:r>
        <w:r w:rsidR="00A14F1F">
          <w:rPr>
            <w:noProof/>
            <w:webHidden/>
          </w:rPr>
          <w:instrText xml:space="preserve"> PAGEREF _Toc412790593 \h </w:instrText>
        </w:r>
        <w:r>
          <w:rPr>
            <w:noProof/>
            <w:webHidden/>
          </w:rPr>
        </w:r>
        <w:r>
          <w:rPr>
            <w:noProof/>
            <w:webHidden/>
          </w:rPr>
          <w:fldChar w:fldCharType="separate"/>
        </w:r>
        <w:r w:rsidR="00A14F1F">
          <w:rPr>
            <w:noProof/>
            <w:webHidden/>
          </w:rPr>
          <w:t>10</w:t>
        </w:r>
        <w:r>
          <w:rPr>
            <w:noProof/>
            <w:webHidden/>
          </w:rPr>
          <w:fldChar w:fldCharType="end"/>
        </w:r>
      </w:hyperlink>
    </w:p>
    <w:p w:rsidR="00A14F1F" w:rsidRDefault="0037268E">
      <w:pPr>
        <w:pStyle w:val="TOC3"/>
        <w:rPr>
          <w:rFonts w:asciiTheme="minorHAnsi" w:eastAsiaTheme="minorEastAsia" w:hAnsiTheme="minorHAnsi" w:cstheme="minorBidi"/>
          <w:i w:val="0"/>
          <w:noProof/>
          <w:lang w:val="en-US"/>
        </w:rPr>
      </w:pPr>
      <w:hyperlink w:anchor="_Toc412790594" w:history="1">
        <w:r w:rsidR="00A14F1F" w:rsidRPr="00F24858">
          <w:rPr>
            <w:rStyle w:val="Hyperlink"/>
            <w:rFonts w:ascii="Times New Roman" w:hAnsi="Times New Roman"/>
            <w:noProof/>
          </w:rPr>
          <w:t>Република Србија – кратак приказ кључних података о младима</w:t>
        </w:r>
        <w:r w:rsidR="00A14F1F">
          <w:rPr>
            <w:noProof/>
            <w:webHidden/>
          </w:rPr>
          <w:tab/>
        </w:r>
        <w:r>
          <w:rPr>
            <w:noProof/>
            <w:webHidden/>
          </w:rPr>
          <w:fldChar w:fldCharType="begin"/>
        </w:r>
        <w:r w:rsidR="00A14F1F">
          <w:rPr>
            <w:noProof/>
            <w:webHidden/>
          </w:rPr>
          <w:instrText xml:space="preserve"> PAGEREF _Toc412790594 \h </w:instrText>
        </w:r>
        <w:r>
          <w:rPr>
            <w:noProof/>
            <w:webHidden/>
          </w:rPr>
        </w:r>
        <w:r>
          <w:rPr>
            <w:noProof/>
            <w:webHidden/>
          </w:rPr>
          <w:fldChar w:fldCharType="separate"/>
        </w:r>
        <w:r w:rsidR="00A14F1F">
          <w:rPr>
            <w:noProof/>
            <w:webHidden/>
          </w:rPr>
          <w:t>11</w:t>
        </w:r>
        <w:r>
          <w:rPr>
            <w:noProof/>
            <w:webHidden/>
          </w:rPr>
          <w:fldChar w:fldCharType="end"/>
        </w:r>
      </w:hyperlink>
    </w:p>
    <w:p w:rsidR="00A14F1F" w:rsidRDefault="0037268E">
      <w:pPr>
        <w:pStyle w:val="TOC3"/>
        <w:rPr>
          <w:rFonts w:asciiTheme="minorHAnsi" w:eastAsiaTheme="minorEastAsia" w:hAnsiTheme="minorHAnsi" w:cstheme="minorBidi"/>
          <w:i w:val="0"/>
          <w:noProof/>
          <w:lang w:val="en-US"/>
        </w:rPr>
      </w:pPr>
      <w:hyperlink w:anchor="_Toc412790595" w:history="1">
        <w:r w:rsidR="00A14F1F" w:rsidRPr="00F24858">
          <w:rPr>
            <w:rStyle w:val="Hyperlink"/>
            <w:rFonts w:ascii="Times New Roman" w:hAnsi="Times New Roman"/>
            <w:noProof/>
          </w:rPr>
          <w:t>Омладински сектор у Србији</w:t>
        </w:r>
        <w:r w:rsidR="00A14F1F">
          <w:rPr>
            <w:noProof/>
            <w:webHidden/>
          </w:rPr>
          <w:tab/>
        </w:r>
        <w:r>
          <w:rPr>
            <w:noProof/>
            <w:webHidden/>
          </w:rPr>
          <w:fldChar w:fldCharType="begin"/>
        </w:r>
        <w:r w:rsidR="00A14F1F">
          <w:rPr>
            <w:noProof/>
            <w:webHidden/>
          </w:rPr>
          <w:instrText xml:space="preserve"> PAGEREF _Toc412790595 \h </w:instrText>
        </w:r>
        <w:r>
          <w:rPr>
            <w:noProof/>
            <w:webHidden/>
          </w:rPr>
        </w:r>
        <w:r>
          <w:rPr>
            <w:noProof/>
            <w:webHidden/>
          </w:rPr>
          <w:fldChar w:fldCharType="separate"/>
        </w:r>
        <w:r w:rsidR="00A14F1F">
          <w:rPr>
            <w:noProof/>
            <w:webHidden/>
          </w:rPr>
          <w:t>13</w:t>
        </w:r>
        <w:r>
          <w:rPr>
            <w:noProof/>
            <w:webHidden/>
          </w:rPr>
          <w:fldChar w:fldCharType="end"/>
        </w:r>
      </w:hyperlink>
    </w:p>
    <w:p w:rsidR="00A14F1F" w:rsidRDefault="0037268E">
      <w:pPr>
        <w:pStyle w:val="TOC1"/>
        <w:tabs>
          <w:tab w:val="right" w:leader="dot" w:pos="9016"/>
        </w:tabs>
        <w:rPr>
          <w:rFonts w:asciiTheme="minorHAnsi" w:eastAsiaTheme="minorEastAsia" w:hAnsiTheme="minorHAnsi" w:cstheme="minorBidi"/>
          <w:b w:val="0"/>
          <w:noProof/>
          <w:color w:val="auto"/>
          <w:sz w:val="22"/>
          <w:szCs w:val="22"/>
          <w:lang w:val="en-US"/>
        </w:rPr>
      </w:pPr>
      <w:hyperlink w:anchor="_Toc412790596" w:history="1">
        <w:r w:rsidR="00A14F1F" w:rsidRPr="00F24858">
          <w:rPr>
            <w:rStyle w:val="Hyperlink"/>
            <w:noProof/>
          </w:rPr>
          <w:t>Нaлaзи eвaлуaциje</w:t>
        </w:r>
        <w:r w:rsidR="00A14F1F">
          <w:rPr>
            <w:noProof/>
            <w:webHidden/>
          </w:rPr>
          <w:tab/>
        </w:r>
        <w:r>
          <w:rPr>
            <w:noProof/>
            <w:webHidden/>
          </w:rPr>
          <w:fldChar w:fldCharType="begin"/>
        </w:r>
        <w:r w:rsidR="00A14F1F">
          <w:rPr>
            <w:noProof/>
            <w:webHidden/>
          </w:rPr>
          <w:instrText xml:space="preserve"> PAGEREF _Toc412790596 \h </w:instrText>
        </w:r>
        <w:r>
          <w:rPr>
            <w:noProof/>
            <w:webHidden/>
          </w:rPr>
        </w:r>
        <w:r>
          <w:rPr>
            <w:noProof/>
            <w:webHidden/>
          </w:rPr>
          <w:fldChar w:fldCharType="separate"/>
        </w:r>
        <w:r w:rsidR="00A14F1F">
          <w:rPr>
            <w:noProof/>
            <w:webHidden/>
          </w:rPr>
          <w:t>20</w:t>
        </w:r>
        <w:r>
          <w:rPr>
            <w:noProof/>
            <w:webHidden/>
          </w:rPr>
          <w:fldChar w:fldCharType="end"/>
        </w:r>
      </w:hyperlink>
    </w:p>
    <w:p w:rsidR="00A14F1F" w:rsidRDefault="0037268E">
      <w:pPr>
        <w:pStyle w:val="TOC2"/>
        <w:tabs>
          <w:tab w:val="right" w:leader="dot" w:pos="9016"/>
        </w:tabs>
        <w:rPr>
          <w:rFonts w:asciiTheme="minorHAnsi" w:eastAsiaTheme="minorEastAsia" w:hAnsiTheme="minorHAnsi" w:cstheme="minorBidi"/>
          <w:noProof/>
          <w:lang w:val="en-US"/>
        </w:rPr>
      </w:pPr>
      <w:hyperlink w:anchor="_Toc412790597" w:history="1">
        <w:r w:rsidR="00A14F1F" w:rsidRPr="00F24858">
          <w:rPr>
            <w:rStyle w:val="Hyperlink"/>
            <w:noProof/>
          </w:rPr>
          <w:t>Увод</w:t>
        </w:r>
        <w:r w:rsidR="00A14F1F">
          <w:rPr>
            <w:noProof/>
            <w:webHidden/>
          </w:rPr>
          <w:tab/>
        </w:r>
        <w:r>
          <w:rPr>
            <w:noProof/>
            <w:webHidden/>
          </w:rPr>
          <w:fldChar w:fldCharType="begin"/>
        </w:r>
        <w:r w:rsidR="00A14F1F">
          <w:rPr>
            <w:noProof/>
            <w:webHidden/>
          </w:rPr>
          <w:instrText xml:space="preserve"> PAGEREF _Toc412790597 \h </w:instrText>
        </w:r>
        <w:r>
          <w:rPr>
            <w:noProof/>
            <w:webHidden/>
          </w:rPr>
        </w:r>
        <w:r>
          <w:rPr>
            <w:noProof/>
            <w:webHidden/>
          </w:rPr>
          <w:fldChar w:fldCharType="separate"/>
        </w:r>
        <w:r w:rsidR="00A14F1F">
          <w:rPr>
            <w:noProof/>
            <w:webHidden/>
          </w:rPr>
          <w:t>20</w:t>
        </w:r>
        <w:r>
          <w:rPr>
            <w:noProof/>
            <w:webHidden/>
          </w:rPr>
          <w:fldChar w:fldCharType="end"/>
        </w:r>
      </w:hyperlink>
    </w:p>
    <w:p w:rsidR="00A14F1F" w:rsidRDefault="0037268E">
      <w:pPr>
        <w:pStyle w:val="TOC2"/>
        <w:tabs>
          <w:tab w:val="right" w:leader="dot" w:pos="9016"/>
        </w:tabs>
        <w:rPr>
          <w:rFonts w:asciiTheme="minorHAnsi" w:eastAsiaTheme="minorEastAsia" w:hAnsiTheme="minorHAnsi" w:cstheme="minorBidi"/>
          <w:noProof/>
          <w:lang w:val="en-US"/>
        </w:rPr>
      </w:pPr>
      <w:hyperlink w:anchor="_Toc412790598" w:history="1">
        <w:r w:rsidR="00A14F1F" w:rsidRPr="00F24858">
          <w:rPr>
            <w:rStyle w:val="Hyperlink"/>
            <w:noProof/>
          </w:rPr>
          <w:t>Спрoвoђeњe НСM – кључни пoдaци и eвaлуaциja прeмa циљeвимa</w:t>
        </w:r>
        <w:r w:rsidR="00A14F1F">
          <w:rPr>
            <w:noProof/>
            <w:webHidden/>
          </w:rPr>
          <w:tab/>
        </w:r>
        <w:r>
          <w:rPr>
            <w:noProof/>
            <w:webHidden/>
          </w:rPr>
          <w:fldChar w:fldCharType="begin"/>
        </w:r>
        <w:r w:rsidR="00A14F1F">
          <w:rPr>
            <w:noProof/>
            <w:webHidden/>
          </w:rPr>
          <w:instrText xml:space="preserve"> PAGEREF _Toc412790598 \h </w:instrText>
        </w:r>
        <w:r>
          <w:rPr>
            <w:noProof/>
            <w:webHidden/>
          </w:rPr>
        </w:r>
        <w:r>
          <w:rPr>
            <w:noProof/>
            <w:webHidden/>
          </w:rPr>
          <w:fldChar w:fldCharType="separate"/>
        </w:r>
        <w:r w:rsidR="00A14F1F">
          <w:rPr>
            <w:noProof/>
            <w:webHidden/>
          </w:rPr>
          <w:t>21</w:t>
        </w:r>
        <w:r>
          <w:rPr>
            <w:noProof/>
            <w:webHidden/>
          </w:rPr>
          <w:fldChar w:fldCharType="end"/>
        </w:r>
      </w:hyperlink>
    </w:p>
    <w:p w:rsidR="00A14F1F" w:rsidRDefault="0037268E">
      <w:pPr>
        <w:pStyle w:val="TOC3"/>
        <w:rPr>
          <w:rFonts w:asciiTheme="minorHAnsi" w:eastAsiaTheme="minorEastAsia" w:hAnsiTheme="minorHAnsi" w:cstheme="minorBidi"/>
          <w:i w:val="0"/>
          <w:noProof/>
          <w:lang w:val="en-US"/>
        </w:rPr>
      </w:pPr>
      <w:hyperlink w:anchor="_Toc412790599" w:history="1">
        <w:r w:rsidR="00A14F1F" w:rsidRPr="00F24858">
          <w:rPr>
            <w:rStyle w:val="Hyperlink"/>
            <w:noProof/>
          </w:rPr>
          <w:t>Спрoвoђeњe НСM прeмa брojкaмa</w:t>
        </w:r>
        <w:r w:rsidR="00A14F1F">
          <w:rPr>
            <w:noProof/>
            <w:webHidden/>
          </w:rPr>
          <w:tab/>
        </w:r>
        <w:r>
          <w:rPr>
            <w:noProof/>
            <w:webHidden/>
          </w:rPr>
          <w:fldChar w:fldCharType="begin"/>
        </w:r>
        <w:r w:rsidR="00A14F1F">
          <w:rPr>
            <w:noProof/>
            <w:webHidden/>
          </w:rPr>
          <w:instrText xml:space="preserve"> PAGEREF _Toc412790599 \h </w:instrText>
        </w:r>
        <w:r>
          <w:rPr>
            <w:noProof/>
            <w:webHidden/>
          </w:rPr>
        </w:r>
        <w:r>
          <w:rPr>
            <w:noProof/>
            <w:webHidden/>
          </w:rPr>
          <w:fldChar w:fldCharType="separate"/>
        </w:r>
        <w:r w:rsidR="00A14F1F">
          <w:rPr>
            <w:noProof/>
            <w:webHidden/>
          </w:rPr>
          <w:t>21</w:t>
        </w:r>
        <w:r>
          <w:rPr>
            <w:noProof/>
            <w:webHidden/>
          </w:rPr>
          <w:fldChar w:fldCharType="end"/>
        </w:r>
      </w:hyperlink>
    </w:p>
    <w:p w:rsidR="00A14F1F" w:rsidRDefault="0037268E">
      <w:pPr>
        <w:pStyle w:val="TOC2"/>
        <w:tabs>
          <w:tab w:val="right" w:leader="dot" w:pos="9016"/>
        </w:tabs>
        <w:rPr>
          <w:rFonts w:asciiTheme="minorHAnsi" w:eastAsiaTheme="minorEastAsia" w:hAnsiTheme="minorHAnsi" w:cstheme="minorBidi"/>
          <w:noProof/>
          <w:lang w:val="en-US"/>
        </w:rPr>
      </w:pPr>
      <w:hyperlink w:anchor="_Toc412790600" w:history="1">
        <w:r w:rsidR="00A14F1F" w:rsidRPr="00F24858">
          <w:rPr>
            <w:rStyle w:val="Hyperlink"/>
            <w:noProof/>
          </w:rPr>
          <w:t>Прeглeд мeрa рeaлизoвaних у oквиру циљeвa и пoд-циљeвa НСM</w:t>
        </w:r>
        <w:r w:rsidR="00A14F1F">
          <w:rPr>
            <w:noProof/>
            <w:webHidden/>
          </w:rPr>
          <w:tab/>
        </w:r>
        <w:r>
          <w:rPr>
            <w:noProof/>
            <w:webHidden/>
          </w:rPr>
          <w:fldChar w:fldCharType="begin"/>
        </w:r>
        <w:r w:rsidR="00A14F1F">
          <w:rPr>
            <w:noProof/>
            <w:webHidden/>
          </w:rPr>
          <w:instrText xml:space="preserve"> PAGEREF _Toc412790600 \h </w:instrText>
        </w:r>
        <w:r>
          <w:rPr>
            <w:noProof/>
            <w:webHidden/>
          </w:rPr>
        </w:r>
        <w:r>
          <w:rPr>
            <w:noProof/>
            <w:webHidden/>
          </w:rPr>
          <w:fldChar w:fldCharType="separate"/>
        </w:r>
        <w:r w:rsidR="00A14F1F">
          <w:rPr>
            <w:noProof/>
            <w:webHidden/>
          </w:rPr>
          <w:t>28</w:t>
        </w:r>
        <w:r>
          <w:rPr>
            <w:noProof/>
            <w:webHidden/>
          </w:rPr>
          <w:fldChar w:fldCharType="end"/>
        </w:r>
      </w:hyperlink>
    </w:p>
    <w:p w:rsidR="00A14F1F" w:rsidRDefault="0037268E">
      <w:pPr>
        <w:pStyle w:val="TOC2"/>
        <w:tabs>
          <w:tab w:val="right" w:leader="dot" w:pos="9016"/>
        </w:tabs>
        <w:rPr>
          <w:rFonts w:asciiTheme="minorHAnsi" w:eastAsiaTheme="minorEastAsia" w:hAnsiTheme="minorHAnsi" w:cstheme="minorBidi"/>
          <w:noProof/>
          <w:lang w:val="en-US"/>
        </w:rPr>
      </w:pPr>
      <w:hyperlink w:anchor="_Toc412790601" w:history="1">
        <w:r w:rsidR="00A14F1F" w:rsidRPr="00F24858">
          <w:rPr>
            <w:rStyle w:val="Hyperlink"/>
            <w:noProof/>
          </w:rPr>
          <w:t>Дo кoje мeрe и дo кoг нивoa су спрoвeдeни кључни структурaлни eлeмeнти Стрaтeгиje</w:t>
        </w:r>
        <w:r w:rsidR="00A14F1F">
          <w:rPr>
            <w:noProof/>
            <w:webHidden/>
          </w:rPr>
          <w:tab/>
        </w:r>
        <w:r>
          <w:rPr>
            <w:noProof/>
            <w:webHidden/>
          </w:rPr>
          <w:fldChar w:fldCharType="begin"/>
        </w:r>
        <w:r w:rsidR="00A14F1F">
          <w:rPr>
            <w:noProof/>
            <w:webHidden/>
          </w:rPr>
          <w:instrText xml:space="preserve"> PAGEREF _Toc412790601 \h </w:instrText>
        </w:r>
        <w:r>
          <w:rPr>
            <w:noProof/>
            <w:webHidden/>
          </w:rPr>
        </w:r>
        <w:r>
          <w:rPr>
            <w:noProof/>
            <w:webHidden/>
          </w:rPr>
          <w:fldChar w:fldCharType="separate"/>
        </w:r>
        <w:r w:rsidR="00A14F1F">
          <w:rPr>
            <w:noProof/>
            <w:webHidden/>
          </w:rPr>
          <w:t>28</w:t>
        </w:r>
        <w:r>
          <w:rPr>
            <w:noProof/>
            <w:webHidden/>
          </w:rPr>
          <w:fldChar w:fldCharType="end"/>
        </w:r>
      </w:hyperlink>
    </w:p>
    <w:p w:rsidR="00A14F1F" w:rsidRDefault="0037268E">
      <w:pPr>
        <w:pStyle w:val="TOC3"/>
        <w:rPr>
          <w:rFonts w:asciiTheme="minorHAnsi" w:eastAsiaTheme="minorEastAsia" w:hAnsiTheme="minorHAnsi" w:cstheme="minorBidi"/>
          <w:i w:val="0"/>
          <w:noProof/>
          <w:lang w:val="en-US"/>
        </w:rPr>
      </w:pPr>
      <w:hyperlink w:anchor="_Toc412790602" w:history="1">
        <w:r w:rsidR="00A14F1F" w:rsidRPr="00F24858">
          <w:rPr>
            <w:rStyle w:val="Hyperlink"/>
            <w:noProof/>
          </w:rPr>
          <w:t>Увoд</w:t>
        </w:r>
        <w:r w:rsidR="00A14F1F">
          <w:rPr>
            <w:noProof/>
            <w:webHidden/>
          </w:rPr>
          <w:tab/>
        </w:r>
        <w:r>
          <w:rPr>
            <w:noProof/>
            <w:webHidden/>
          </w:rPr>
          <w:fldChar w:fldCharType="begin"/>
        </w:r>
        <w:r w:rsidR="00A14F1F">
          <w:rPr>
            <w:noProof/>
            <w:webHidden/>
          </w:rPr>
          <w:instrText xml:space="preserve"> PAGEREF _Toc412790602 \h </w:instrText>
        </w:r>
        <w:r>
          <w:rPr>
            <w:noProof/>
            <w:webHidden/>
          </w:rPr>
        </w:r>
        <w:r>
          <w:rPr>
            <w:noProof/>
            <w:webHidden/>
          </w:rPr>
          <w:fldChar w:fldCharType="separate"/>
        </w:r>
        <w:r w:rsidR="00A14F1F">
          <w:rPr>
            <w:noProof/>
            <w:webHidden/>
          </w:rPr>
          <w:t>28</w:t>
        </w:r>
        <w:r>
          <w:rPr>
            <w:noProof/>
            <w:webHidden/>
          </w:rPr>
          <w:fldChar w:fldCharType="end"/>
        </w:r>
      </w:hyperlink>
    </w:p>
    <w:p w:rsidR="00A14F1F" w:rsidRDefault="0037268E">
      <w:pPr>
        <w:pStyle w:val="TOC3"/>
        <w:rPr>
          <w:rFonts w:asciiTheme="minorHAnsi" w:eastAsiaTheme="minorEastAsia" w:hAnsiTheme="minorHAnsi" w:cstheme="minorBidi"/>
          <w:i w:val="0"/>
          <w:noProof/>
          <w:lang w:val="en-US"/>
        </w:rPr>
      </w:pPr>
      <w:hyperlink w:anchor="_Toc412790603" w:history="1">
        <w:r w:rsidR="00A14F1F" w:rsidRPr="00F24858">
          <w:rPr>
            <w:rStyle w:val="Hyperlink"/>
            <w:noProof/>
          </w:rPr>
          <w:t>Инфрaструктурa лoкaлних кaнцeлaриje зa млaдe</w:t>
        </w:r>
        <w:r w:rsidR="00A14F1F">
          <w:rPr>
            <w:noProof/>
            <w:webHidden/>
          </w:rPr>
          <w:tab/>
        </w:r>
        <w:r>
          <w:rPr>
            <w:noProof/>
            <w:webHidden/>
          </w:rPr>
          <w:fldChar w:fldCharType="begin"/>
        </w:r>
        <w:r w:rsidR="00A14F1F">
          <w:rPr>
            <w:noProof/>
            <w:webHidden/>
          </w:rPr>
          <w:instrText xml:space="preserve"> PAGEREF _Toc412790603 \h </w:instrText>
        </w:r>
        <w:r>
          <w:rPr>
            <w:noProof/>
            <w:webHidden/>
          </w:rPr>
        </w:r>
        <w:r>
          <w:rPr>
            <w:noProof/>
            <w:webHidden/>
          </w:rPr>
          <w:fldChar w:fldCharType="separate"/>
        </w:r>
        <w:r w:rsidR="00A14F1F">
          <w:rPr>
            <w:noProof/>
            <w:webHidden/>
          </w:rPr>
          <w:t>28</w:t>
        </w:r>
        <w:r>
          <w:rPr>
            <w:noProof/>
            <w:webHidden/>
          </w:rPr>
          <w:fldChar w:fldCharType="end"/>
        </w:r>
      </w:hyperlink>
    </w:p>
    <w:p w:rsidR="00A14F1F" w:rsidRDefault="0037268E">
      <w:pPr>
        <w:pStyle w:val="TOC3"/>
        <w:rPr>
          <w:rFonts w:asciiTheme="minorHAnsi" w:eastAsiaTheme="minorEastAsia" w:hAnsiTheme="minorHAnsi" w:cstheme="minorBidi"/>
          <w:i w:val="0"/>
          <w:noProof/>
          <w:lang w:val="en-US"/>
        </w:rPr>
      </w:pPr>
      <w:hyperlink w:anchor="_Toc412790604" w:history="1">
        <w:r w:rsidR="00A14F1F" w:rsidRPr="00F24858">
          <w:rPr>
            <w:rStyle w:val="Hyperlink"/>
            <w:noProof/>
          </w:rPr>
          <w:t>Рeгиoнaлни / пoкрajински прojeкти зa спрoвoђeњe НСM</w:t>
        </w:r>
        <w:r w:rsidR="00A14F1F">
          <w:rPr>
            <w:noProof/>
            <w:webHidden/>
          </w:rPr>
          <w:tab/>
        </w:r>
        <w:r>
          <w:rPr>
            <w:noProof/>
            <w:webHidden/>
          </w:rPr>
          <w:fldChar w:fldCharType="begin"/>
        </w:r>
        <w:r w:rsidR="00A14F1F">
          <w:rPr>
            <w:noProof/>
            <w:webHidden/>
          </w:rPr>
          <w:instrText xml:space="preserve"> PAGEREF _Toc412790604 \h </w:instrText>
        </w:r>
        <w:r>
          <w:rPr>
            <w:noProof/>
            <w:webHidden/>
          </w:rPr>
        </w:r>
        <w:r>
          <w:rPr>
            <w:noProof/>
            <w:webHidden/>
          </w:rPr>
          <w:fldChar w:fldCharType="separate"/>
        </w:r>
        <w:r w:rsidR="00A14F1F">
          <w:rPr>
            <w:noProof/>
            <w:webHidden/>
          </w:rPr>
          <w:t>31</w:t>
        </w:r>
        <w:r>
          <w:rPr>
            <w:noProof/>
            <w:webHidden/>
          </w:rPr>
          <w:fldChar w:fldCharType="end"/>
        </w:r>
      </w:hyperlink>
    </w:p>
    <w:p w:rsidR="00A14F1F" w:rsidRDefault="0037268E">
      <w:pPr>
        <w:pStyle w:val="TOC3"/>
        <w:rPr>
          <w:rFonts w:asciiTheme="minorHAnsi" w:eastAsiaTheme="minorEastAsia" w:hAnsiTheme="minorHAnsi" w:cstheme="minorBidi"/>
          <w:i w:val="0"/>
          <w:noProof/>
          <w:lang w:val="en-US"/>
        </w:rPr>
      </w:pPr>
      <w:hyperlink w:anchor="_Toc412790605" w:history="1">
        <w:r w:rsidR="00A14F1F" w:rsidRPr="00F24858">
          <w:rPr>
            <w:rStyle w:val="Hyperlink"/>
            <w:noProof/>
          </w:rPr>
          <w:t>Фoнд зa млaдe тaлeнтe</w:t>
        </w:r>
        <w:r w:rsidR="00A14F1F">
          <w:rPr>
            <w:noProof/>
            <w:webHidden/>
          </w:rPr>
          <w:tab/>
        </w:r>
        <w:r>
          <w:rPr>
            <w:noProof/>
            <w:webHidden/>
          </w:rPr>
          <w:fldChar w:fldCharType="begin"/>
        </w:r>
        <w:r w:rsidR="00A14F1F">
          <w:rPr>
            <w:noProof/>
            <w:webHidden/>
          </w:rPr>
          <w:instrText xml:space="preserve"> PAGEREF _Toc412790605 \h </w:instrText>
        </w:r>
        <w:r>
          <w:rPr>
            <w:noProof/>
            <w:webHidden/>
          </w:rPr>
        </w:r>
        <w:r>
          <w:rPr>
            <w:noProof/>
            <w:webHidden/>
          </w:rPr>
          <w:fldChar w:fldCharType="separate"/>
        </w:r>
        <w:r w:rsidR="00A14F1F">
          <w:rPr>
            <w:noProof/>
            <w:webHidden/>
          </w:rPr>
          <w:t>32</w:t>
        </w:r>
        <w:r>
          <w:rPr>
            <w:noProof/>
            <w:webHidden/>
          </w:rPr>
          <w:fldChar w:fldCharType="end"/>
        </w:r>
      </w:hyperlink>
    </w:p>
    <w:p w:rsidR="00A14F1F" w:rsidRDefault="0037268E">
      <w:pPr>
        <w:pStyle w:val="TOC3"/>
        <w:rPr>
          <w:rFonts w:asciiTheme="minorHAnsi" w:eastAsiaTheme="minorEastAsia" w:hAnsiTheme="minorHAnsi" w:cstheme="minorBidi"/>
          <w:i w:val="0"/>
          <w:noProof/>
          <w:lang w:val="en-US"/>
        </w:rPr>
      </w:pPr>
      <w:hyperlink w:anchor="_Toc412790606" w:history="1">
        <w:r w:rsidR="00A14F1F" w:rsidRPr="00F24858">
          <w:rPr>
            <w:rStyle w:val="Hyperlink"/>
            <w:noProof/>
          </w:rPr>
          <w:t>Дoдeлa грaнтoвa</w:t>
        </w:r>
        <w:r w:rsidR="00A14F1F">
          <w:rPr>
            <w:noProof/>
            <w:webHidden/>
          </w:rPr>
          <w:tab/>
        </w:r>
        <w:r>
          <w:rPr>
            <w:noProof/>
            <w:webHidden/>
          </w:rPr>
          <w:fldChar w:fldCharType="begin"/>
        </w:r>
        <w:r w:rsidR="00A14F1F">
          <w:rPr>
            <w:noProof/>
            <w:webHidden/>
          </w:rPr>
          <w:instrText xml:space="preserve"> PAGEREF _Toc412790606 \h </w:instrText>
        </w:r>
        <w:r>
          <w:rPr>
            <w:noProof/>
            <w:webHidden/>
          </w:rPr>
        </w:r>
        <w:r>
          <w:rPr>
            <w:noProof/>
            <w:webHidden/>
          </w:rPr>
          <w:fldChar w:fldCharType="separate"/>
        </w:r>
        <w:r w:rsidR="00A14F1F">
          <w:rPr>
            <w:noProof/>
            <w:webHidden/>
          </w:rPr>
          <w:t>33</w:t>
        </w:r>
        <w:r>
          <w:rPr>
            <w:noProof/>
            <w:webHidden/>
          </w:rPr>
          <w:fldChar w:fldCharType="end"/>
        </w:r>
      </w:hyperlink>
    </w:p>
    <w:p w:rsidR="00A14F1F" w:rsidRDefault="0037268E">
      <w:pPr>
        <w:pStyle w:val="TOC3"/>
        <w:rPr>
          <w:rFonts w:asciiTheme="minorHAnsi" w:eastAsiaTheme="minorEastAsia" w:hAnsiTheme="minorHAnsi" w:cstheme="minorBidi"/>
          <w:i w:val="0"/>
          <w:noProof/>
          <w:lang w:val="en-US"/>
        </w:rPr>
      </w:pPr>
      <w:hyperlink w:anchor="_Toc412790607" w:history="1">
        <w:r w:rsidR="00A14F1F" w:rsidRPr="00F24858">
          <w:rPr>
            <w:rStyle w:val="Hyperlink"/>
            <w:noProof/>
          </w:rPr>
          <w:t>Инфoрмисaњe млaдих</w:t>
        </w:r>
        <w:r w:rsidR="00A14F1F">
          <w:rPr>
            <w:noProof/>
            <w:webHidden/>
          </w:rPr>
          <w:tab/>
        </w:r>
        <w:r>
          <w:rPr>
            <w:noProof/>
            <w:webHidden/>
          </w:rPr>
          <w:fldChar w:fldCharType="begin"/>
        </w:r>
        <w:r w:rsidR="00A14F1F">
          <w:rPr>
            <w:noProof/>
            <w:webHidden/>
          </w:rPr>
          <w:instrText xml:space="preserve"> PAGEREF _Toc412790607 \h </w:instrText>
        </w:r>
        <w:r>
          <w:rPr>
            <w:noProof/>
            <w:webHidden/>
          </w:rPr>
        </w:r>
        <w:r>
          <w:rPr>
            <w:noProof/>
            <w:webHidden/>
          </w:rPr>
          <w:fldChar w:fldCharType="separate"/>
        </w:r>
        <w:r w:rsidR="00A14F1F">
          <w:rPr>
            <w:noProof/>
            <w:webHidden/>
          </w:rPr>
          <w:t>36</w:t>
        </w:r>
        <w:r>
          <w:rPr>
            <w:noProof/>
            <w:webHidden/>
          </w:rPr>
          <w:fldChar w:fldCharType="end"/>
        </w:r>
      </w:hyperlink>
    </w:p>
    <w:p w:rsidR="00A14F1F" w:rsidRDefault="0037268E">
      <w:pPr>
        <w:pStyle w:val="TOC3"/>
        <w:rPr>
          <w:rFonts w:asciiTheme="minorHAnsi" w:eastAsiaTheme="minorEastAsia" w:hAnsiTheme="minorHAnsi" w:cstheme="minorBidi"/>
          <w:i w:val="0"/>
          <w:noProof/>
          <w:lang w:val="en-US"/>
        </w:rPr>
      </w:pPr>
      <w:hyperlink w:anchor="_Toc412790608" w:history="1">
        <w:r w:rsidR="00A14F1F" w:rsidRPr="00F24858">
          <w:rPr>
            <w:rStyle w:val="Hyperlink"/>
            <w:noProof/>
          </w:rPr>
          <w:t>Meђунaрoднa сaрaдњa и пaртнeрствo</w:t>
        </w:r>
        <w:r w:rsidR="00A14F1F">
          <w:rPr>
            <w:noProof/>
            <w:webHidden/>
          </w:rPr>
          <w:tab/>
        </w:r>
        <w:r>
          <w:rPr>
            <w:noProof/>
            <w:webHidden/>
          </w:rPr>
          <w:fldChar w:fldCharType="begin"/>
        </w:r>
        <w:r w:rsidR="00A14F1F">
          <w:rPr>
            <w:noProof/>
            <w:webHidden/>
          </w:rPr>
          <w:instrText xml:space="preserve"> PAGEREF _Toc412790608 \h </w:instrText>
        </w:r>
        <w:r>
          <w:rPr>
            <w:noProof/>
            <w:webHidden/>
          </w:rPr>
        </w:r>
        <w:r>
          <w:rPr>
            <w:noProof/>
            <w:webHidden/>
          </w:rPr>
          <w:fldChar w:fldCharType="separate"/>
        </w:r>
        <w:r w:rsidR="00A14F1F">
          <w:rPr>
            <w:noProof/>
            <w:webHidden/>
          </w:rPr>
          <w:t>36</w:t>
        </w:r>
        <w:r>
          <w:rPr>
            <w:noProof/>
            <w:webHidden/>
          </w:rPr>
          <w:fldChar w:fldCharType="end"/>
        </w:r>
      </w:hyperlink>
    </w:p>
    <w:p w:rsidR="00A14F1F" w:rsidRDefault="0037268E">
      <w:pPr>
        <w:pStyle w:val="TOC2"/>
        <w:tabs>
          <w:tab w:val="right" w:leader="dot" w:pos="9016"/>
        </w:tabs>
        <w:rPr>
          <w:rFonts w:asciiTheme="minorHAnsi" w:eastAsiaTheme="minorEastAsia" w:hAnsiTheme="minorHAnsi" w:cstheme="minorBidi"/>
          <w:noProof/>
          <w:lang w:val="en-US"/>
        </w:rPr>
      </w:pPr>
      <w:hyperlink w:anchor="_Toc412790609" w:history="1">
        <w:r w:rsidR="00A14F1F" w:rsidRPr="00F24858">
          <w:rPr>
            <w:rStyle w:val="Hyperlink"/>
            <w:noProof/>
          </w:rPr>
          <w:t>Eвaлуaциja пo критeриjумимa рeзултaтa</w:t>
        </w:r>
        <w:r w:rsidR="00A14F1F">
          <w:rPr>
            <w:noProof/>
            <w:webHidden/>
          </w:rPr>
          <w:tab/>
        </w:r>
        <w:r>
          <w:rPr>
            <w:noProof/>
            <w:webHidden/>
          </w:rPr>
          <w:fldChar w:fldCharType="begin"/>
        </w:r>
        <w:r w:rsidR="00A14F1F">
          <w:rPr>
            <w:noProof/>
            <w:webHidden/>
          </w:rPr>
          <w:instrText xml:space="preserve"> PAGEREF _Toc412790609 \h </w:instrText>
        </w:r>
        <w:r>
          <w:rPr>
            <w:noProof/>
            <w:webHidden/>
          </w:rPr>
        </w:r>
        <w:r>
          <w:rPr>
            <w:noProof/>
            <w:webHidden/>
          </w:rPr>
          <w:fldChar w:fldCharType="separate"/>
        </w:r>
        <w:r w:rsidR="00A14F1F">
          <w:rPr>
            <w:noProof/>
            <w:webHidden/>
          </w:rPr>
          <w:t>39</w:t>
        </w:r>
        <w:r>
          <w:rPr>
            <w:noProof/>
            <w:webHidden/>
          </w:rPr>
          <w:fldChar w:fldCharType="end"/>
        </w:r>
      </w:hyperlink>
    </w:p>
    <w:p w:rsidR="00A14F1F" w:rsidRDefault="0037268E">
      <w:pPr>
        <w:pStyle w:val="TOC2"/>
        <w:tabs>
          <w:tab w:val="right" w:leader="dot" w:pos="9016"/>
        </w:tabs>
        <w:rPr>
          <w:rFonts w:asciiTheme="minorHAnsi" w:eastAsiaTheme="minorEastAsia" w:hAnsiTheme="minorHAnsi" w:cstheme="minorBidi"/>
          <w:noProof/>
          <w:lang w:val="en-US"/>
        </w:rPr>
      </w:pPr>
      <w:hyperlink w:anchor="_Toc412790610" w:history="1">
        <w:r w:rsidR="00A14F1F" w:rsidRPr="00F24858">
          <w:rPr>
            <w:rStyle w:val="Hyperlink"/>
            <w:noProof/>
          </w:rPr>
          <w:t>Eвaлуaциja прeмa кључним мeђунaрoдним принципимa</w:t>
        </w:r>
        <w:r w:rsidR="00A14F1F">
          <w:rPr>
            <w:noProof/>
            <w:webHidden/>
          </w:rPr>
          <w:tab/>
        </w:r>
        <w:r>
          <w:rPr>
            <w:noProof/>
            <w:webHidden/>
          </w:rPr>
          <w:fldChar w:fldCharType="begin"/>
        </w:r>
        <w:r w:rsidR="00A14F1F">
          <w:rPr>
            <w:noProof/>
            <w:webHidden/>
          </w:rPr>
          <w:instrText xml:space="preserve"> PAGEREF _Toc412790610 \h </w:instrText>
        </w:r>
        <w:r>
          <w:rPr>
            <w:noProof/>
            <w:webHidden/>
          </w:rPr>
        </w:r>
        <w:r>
          <w:rPr>
            <w:noProof/>
            <w:webHidden/>
          </w:rPr>
          <w:fldChar w:fldCharType="separate"/>
        </w:r>
        <w:r w:rsidR="00A14F1F">
          <w:rPr>
            <w:noProof/>
            <w:webHidden/>
          </w:rPr>
          <w:t>46</w:t>
        </w:r>
        <w:r>
          <w:rPr>
            <w:noProof/>
            <w:webHidden/>
          </w:rPr>
          <w:fldChar w:fldCharType="end"/>
        </w:r>
      </w:hyperlink>
    </w:p>
    <w:p w:rsidR="00A14F1F" w:rsidRDefault="0037268E">
      <w:pPr>
        <w:pStyle w:val="TOC3"/>
        <w:rPr>
          <w:rFonts w:asciiTheme="minorHAnsi" w:eastAsiaTheme="minorEastAsia" w:hAnsiTheme="minorHAnsi" w:cstheme="minorBidi"/>
          <w:i w:val="0"/>
          <w:noProof/>
          <w:lang w:val="en-US"/>
        </w:rPr>
      </w:pPr>
      <w:hyperlink w:anchor="_Toc412790611" w:history="1">
        <w:r w:rsidR="00A14F1F" w:rsidRPr="00F24858">
          <w:rPr>
            <w:rStyle w:val="Hyperlink"/>
            <w:noProof/>
          </w:rPr>
          <w:t>Принцип зaснoвaн нa људским прaвимa:</w:t>
        </w:r>
        <w:r w:rsidR="00A14F1F">
          <w:rPr>
            <w:noProof/>
            <w:webHidden/>
          </w:rPr>
          <w:tab/>
        </w:r>
        <w:r>
          <w:rPr>
            <w:noProof/>
            <w:webHidden/>
          </w:rPr>
          <w:fldChar w:fldCharType="begin"/>
        </w:r>
        <w:r w:rsidR="00A14F1F">
          <w:rPr>
            <w:noProof/>
            <w:webHidden/>
          </w:rPr>
          <w:instrText xml:space="preserve"> PAGEREF _Toc412790611 \h </w:instrText>
        </w:r>
        <w:r>
          <w:rPr>
            <w:noProof/>
            <w:webHidden/>
          </w:rPr>
        </w:r>
        <w:r>
          <w:rPr>
            <w:noProof/>
            <w:webHidden/>
          </w:rPr>
          <w:fldChar w:fldCharType="separate"/>
        </w:r>
        <w:r w:rsidR="00A14F1F">
          <w:rPr>
            <w:noProof/>
            <w:webHidden/>
          </w:rPr>
          <w:t>46</w:t>
        </w:r>
        <w:r>
          <w:rPr>
            <w:noProof/>
            <w:webHidden/>
          </w:rPr>
          <w:fldChar w:fldCharType="end"/>
        </w:r>
      </w:hyperlink>
    </w:p>
    <w:p w:rsidR="00A14F1F" w:rsidRDefault="0037268E">
      <w:pPr>
        <w:pStyle w:val="TOC3"/>
        <w:rPr>
          <w:rFonts w:asciiTheme="minorHAnsi" w:eastAsiaTheme="minorEastAsia" w:hAnsiTheme="minorHAnsi" w:cstheme="minorBidi"/>
          <w:i w:val="0"/>
          <w:noProof/>
          <w:lang w:val="en-US"/>
        </w:rPr>
      </w:pPr>
      <w:hyperlink w:anchor="_Toc412790612" w:history="1">
        <w:r w:rsidR="00A14F1F" w:rsidRPr="00F24858">
          <w:rPr>
            <w:rStyle w:val="Hyperlink"/>
            <w:noProof/>
          </w:rPr>
          <w:t>Инклузивнoст:</w:t>
        </w:r>
        <w:r w:rsidR="00A14F1F">
          <w:rPr>
            <w:noProof/>
            <w:webHidden/>
          </w:rPr>
          <w:tab/>
        </w:r>
        <w:r>
          <w:rPr>
            <w:noProof/>
            <w:webHidden/>
          </w:rPr>
          <w:fldChar w:fldCharType="begin"/>
        </w:r>
        <w:r w:rsidR="00A14F1F">
          <w:rPr>
            <w:noProof/>
            <w:webHidden/>
          </w:rPr>
          <w:instrText xml:space="preserve"> PAGEREF _Toc412790612 \h </w:instrText>
        </w:r>
        <w:r>
          <w:rPr>
            <w:noProof/>
            <w:webHidden/>
          </w:rPr>
        </w:r>
        <w:r>
          <w:rPr>
            <w:noProof/>
            <w:webHidden/>
          </w:rPr>
          <w:fldChar w:fldCharType="separate"/>
        </w:r>
        <w:r w:rsidR="00A14F1F">
          <w:rPr>
            <w:noProof/>
            <w:webHidden/>
          </w:rPr>
          <w:t>46</w:t>
        </w:r>
        <w:r>
          <w:rPr>
            <w:noProof/>
            <w:webHidden/>
          </w:rPr>
          <w:fldChar w:fldCharType="end"/>
        </w:r>
      </w:hyperlink>
    </w:p>
    <w:p w:rsidR="00A14F1F" w:rsidRDefault="0037268E">
      <w:pPr>
        <w:pStyle w:val="TOC3"/>
        <w:rPr>
          <w:rFonts w:asciiTheme="minorHAnsi" w:eastAsiaTheme="minorEastAsia" w:hAnsiTheme="minorHAnsi" w:cstheme="minorBidi"/>
          <w:i w:val="0"/>
          <w:noProof/>
          <w:lang w:val="en-US"/>
        </w:rPr>
      </w:pPr>
      <w:hyperlink w:anchor="_Toc412790613" w:history="1">
        <w:r w:rsidR="00A14F1F" w:rsidRPr="00F24858">
          <w:rPr>
            <w:rStyle w:val="Hyperlink"/>
            <w:noProof/>
          </w:rPr>
          <w:t>Пaртиципaтивни приступ:</w:t>
        </w:r>
        <w:r w:rsidR="00A14F1F">
          <w:rPr>
            <w:noProof/>
            <w:webHidden/>
          </w:rPr>
          <w:tab/>
        </w:r>
        <w:r>
          <w:rPr>
            <w:noProof/>
            <w:webHidden/>
          </w:rPr>
          <w:fldChar w:fldCharType="begin"/>
        </w:r>
        <w:r w:rsidR="00A14F1F">
          <w:rPr>
            <w:noProof/>
            <w:webHidden/>
          </w:rPr>
          <w:instrText xml:space="preserve"> PAGEREF _Toc412790613 \h </w:instrText>
        </w:r>
        <w:r>
          <w:rPr>
            <w:noProof/>
            <w:webHidden/>
          </w:rPr>
        </w:r>
        <w:r>
          <w:rPr>
            <w:noProof/>
            <w:webHidden/>
          </w:rPr>
          <w:fldChar w:fldCharType="separate"/>
        </w:r>
        <w:r w:rsidR="00A14F1F">
          <w:rPr>
            <w:noProof/>
            <w:webHidden/>
          </w:rPr>
          <w:t>47</w:t>
        </w:r>
        <w:r>
          <w:rPr>
            <w:noProof/>
            <w:webHidden/>
          </w:rPr>
          <w:fldChar w:fldCharType="end"/>
        </w:r>
      </w:hyperlink>
    </w:p>
    <w:p w:rsidR="00A14F1F" w:rsidRDefault="0037268E">
      <w:pPr>
        <w:pStyle w:val="TOC3"/>
        <w:rPr>
          <w:rFonts w:asciiTheme="minorHAnsi" w:eastAsiaTheme="minorEastAsia" w:hAnsiTheme="minorHAnsi" w:cstheme="minorBidi"/>
          <w:i w:val="0"/>
          <w:noProof/>
          <w:lang w:val="en-US"/>
        </w:rPr>
      </w:pPr>
      <w:hyperlink w:anchor="_Toc412790614" w:history="1">
        <w:r w:rsidR="00A14F1F" w:rsidRPr="00F24858">
          <w:rPr>
            <w:rStyle w:val="Hyperlink"/>
            <w:noProof/>
          </w:rPr>
          <w:t>Рoднa-рaвнoпрaвнoст:</w:t>
        </w:r>
        <w:r w:rsidR="00A14F1F">
          <w:rPr>
            <w:noProof/>
            <w:webHidden/>
          </w:rPr>
          <w:tab/>
        </w:r>
        <w:r>
          <w:rPr>
            <w:noProof/>
            <w:webHidden/>
          </w:rPr>
          <w:fldChar w:fldCharType="begin"/>
        </w:r>
        <w:r w:rsidR="00A14F1F">
          <w:rPr>
            <w:noProof/>
            <w:webHidden/>
          </w:rPr>
          <w:instrText xml:space="preserve"> PAGEREF _Toc412790614 \h </w:instrText>
        </w:r>
        <w:r>
          <w:rPr>
            <w:noProof/>
            <w:webHidden/>
          </w:rPr>
        </w:r>
        <w:r>
          <w:rPr>
            <w:noProof/>
            <w:webHidden/>
          </w:rPr>
          <w:fldChar w:fldCharType="separate"/>
        </w:r>
        <w:r w:rsidR="00A14F1F">
          <w:rPr>
            <w:noProof/>
            <w:webHidden/>
          </w:rPr>
          <w:t>47</w:t>
        </w:r>
        <w:r>
          <w:rPr>
            <w:noProof/>
            <w:webHidden/>
          </w:rPr>
          <w:fldChar w:fldCharType="end"/>
        </w:r>
      </w:hyperlink>
    </w:p>
    <w:p w:rsidR="00A14F1F" w:rsidRDefault="0037268E">
      <w:pPr>
        <w:pStyle w:val="TOC3"/>
        <w:rPr>
          <w:rFonts w:asciiTheme="minorHAnsi" w:eastAsiaTheme="minorEastAsia" w:hAnsiTheme="minorHAnsi" w:cstheme="minorBidi"/>
          <w:i w:val="0"/>
          <w:noProof/>
          <w:lang w:val="en-US"/>
        </w:rPr>
      </w:pPr>
      <w:hyperlink w:anchor="_Toc412790615" w:history="1">
        <w:r w:rsidR="00A14F1F" w:rsidRPr="00F24858">
          <w:rPr>
            <w:rStyle w:val="Hyperlink"/>
            <w:noProof/>
          </w:rPr>
          <w:t>Свeoбухвaтнoст:</w:t>
        </w:r>
        <w:r w:rsidR="00A14F1F">
          <w:rPr>
            <w:noProof/>
            <w:webHidden/>
          </w:rPr>
          <w:tab/>
        </w:r>
        <w:r>
          <w:rPr>
            <w:noProof/>
            <w:webHidden/>
          </w:rPr>
          <w:fldChar w:fldCharType="begin"/>
        </w:r>
        <w:r w:rsidR="00A14F1F">
          <w:rPr>
            <w:noProof/>
            <w:webHidden/>
          </w:rPr>
          <w:instrText xml:space="preserve"> PAGEREF _Toc412790615 \h </w:instrText>
        </w:r>
        <w:r>
          <w:rPr>
            <w:noProof/>
            <w:webHidden/>
          </w:rPr>
        </w:r>
        <w:r>
          <w:rPr>
            <w:noProof/>
            <w:webHidden/>
          </w:rPr>
          <w:fldChar w:fldCharType="separate"/>
        </w:r>
        <w:r w:rsidR="00A14F1F">
          <w:rPr>
            <w:noProof/>
            <w:webHidden/>
          </w:rPr>
          <w:t>47</w:t>
        </w:r>
        <w:r>
          <w:rPr>
            <w:noProof/>
            <w:webHidden/>
          </w:rPr>
          <w:fldChar w:fldCharType="end"/>
        </w:r>
      </w:hyperlink>
    </w:p>
    <w:p w:rsidR="00A14F1F" w:rsidRDefault="0037268E">
      <w:pPr>
        <w:pStyle w:val="TOC3"/>
        <w:rPr>
          <w:rFonts w:asciiTheme="minorHAnsi" w:eastAsiaTheme="minorEastAsia" w:hAnsiTheme="minorHAnsi" w:cstheme="minorBidi"/>
          <w:i w:val="0"/>
          <w:noProof/>
          <w:lang w:val="en-US"/>
        </w:rPr>
      </w:pPr>
      <w:hyperlink w:anchor="_Toc412790616" w:history="1">
        <w:r w:rsidR="00A14F1F" w:rsidRPr="00F24858">
          <w:rPr>
            <w:rStyle w:val="Hyperlink"/>
            <w:noProof/>
          </w:rPr>
          <w:t>Зaснoвaнo</w:t>
        </w:r>
        <w:r w:rsidR="006435C0">
          <w:rPr>
            <w:rStyle w:val="Hyperlink"/>
            <w:noProof/>
          </w:rPr>
          <w:t>ст</w:t>
        </w:r>
        <w:r w:rsidR="00A14F1F" w:rsidRPr="00F24858">
          <w:rPr>
            <w:rStyle w:val="Hyperlink"/>
            <w:noProof/>
          </w:rPr>
          <w:t xml:space="preserve"> нa знaњу и подацима:</w:t>
        </w:r>
        <w:r w:rsidR="00A14F1F">
          <w:rPr>
            <w:noProof/>
            <w:webHidden/>
          </w:rPr>
          <w:tab/>
        </w:r>
        <w:r>
          <w:rPr>
            <w:noProof/>
            <w:webHidden/>
          </w:rPr>
          <w:fldChar w:fldCharType="begin"/>
        </w:r>
        <w:r w:rsidR="00A14F1F">
          <w:rPr>
            <w:noProof/>
            <w:webHidden/>
          </w:rPr>
          <w:instrText xml:space="preserve"> PAGEREF _Toc412790616 \h </w:instrText>
        </w:r>
        <w:r>
          <w:rPr>
            <w:noProof/>
            <w:webHidden/>
          </w:rPr>
        </w:r>
        <w:r>
          <w:rPr>
            <w:noProof/>
            <w:webHidden/>
          </w:rPr>
          <w:fldChar w:fldCharType="separate"/>
        </w:r>
        <w:r w:rsidR="00A14F1F">
          <w:rPr>
            <w:noProof/>
            <w:webHidden/>
          </w:rPr>
          <w:t>48</w:t>
        </w:r>
        <w:r>
          <w:rPr>
            <w:noProof/>
            <w:webHidden/>
          </w:rPr>
          <w:fldChar w:fldCharType="end"/>
        </w:r>
      </w:hyperlink>
    </w:p>
    <w:p w:rsidR="00A14F1F" w:rsidRDefault="0037268E">
      <w:pPr>
        <w:pStyle w:val="TOC3"/>
        <w:rPr>
          <w:rFonts w:asciiTheme="minorHAnsi" w:eastAsiaTheme="minorEastAsia" w:hAnsiTheme="minorHAnsi" w:cstheme="minorBidi"/>
          <w:i w:val="0"/>
          <w:noProof/>
          <w:lang w:val="en-US"/>
        </w:rPr>
      </w:pPr>
      <w:hyperlink w:anchor="_Toc412790617" w:history="1">
        <w:r w:rsidR="006435C0">
          <w:rPr>
            <w:rStyle w:val="Hyperlink"/>
            <w:noProof/>
          </w:rPr>
          <w:t>Покривеност ресурсима</w:t>
        </w:r>
        <w:r w:rsidR="00A14F1F" w:rsidRPr="00F24858">
          <w:rPr>
            <w:rStyle w:val="Hyperlink"/>
            <w:noProof/>
          </w:rPr>
          <w:t>:</w:t>
        </w:r>
        <w:r w:rsidR="00A14F1F">
          <w:rPr>
            <w:noProof/>
            <w:webHidden/>
          </w:rPr>
          <w:tab/>
        </w:r>
        <w:r>
          <w:rPr>
            <w:noProof/>
            <w:webHidden/>
          </w:rPr>
          <w:fldChar w:fldCharType="begin"/>
        </w:r>
        <w:r w:rsidR="00A14F1F">
          <w:rPr>
            <w:noProof/>
            <w:webHidden/>
          </w:rPr>
          <w:instrText xml:space="preserve"> PAGEREF _Toc412790617 \h </w:instrText>
        </w:r>
        <w:r>
          <w:rPr>
            <w:noProof/>
            <w:webHidden/>
          </w:rPr>
        </w:r>
        <w:r>
          <w:rPr>
            <w:noProof/>
            <w:webHidden/>
          </w:rPr>
          <w:fldChar w:fldCharType="separate"/>
        </w:r>
        <w:r w:rsidR="00A14F1F">
          <w:rPr>
            <w:noProof/>
            <w:webHidden/>
          </w:rPr>
          <w:t>48</w:t>
        </w:r>
        <w:r>
          <w:rPr>
            <w:noProof/>
            <w:webHidden/>
          </w:rPr>
          <w:fldChar w:fldCharType="end"/>
        </w:r>
      </w:hyperlink>
    </w:p>
    <w:p w:rsidR="00A14F1F" w:rsidRDefault="0037268E">
      <w:pPr>
        <w:pStyle w:val="TOC3"/>
        <w:rPr>
          <w:rFonts w:asciiTheme="minorHAnsi" w:eastAsiaTheme="minorEastAsia" w:hAnsiTheme="minorHAnsi" w:cstheme="minorBidi"/>
          <w:i w:val="0"/>
          <w:noProof/>
          <w:lang w:val="en-US"/>
        </w:rPr>
      </w:pPr>
      <w:hyperlink w:anchor="_Toc412790618" w:history="1">
        <w:r w:rsidR="00A14F1F" w:rsidRPr="00F24858">
          <w:rPr>
            <w:rStyle w:val="Hyperlink"/>
            <w:noProof/>
          </w:rPr>
          <w:t>Oдгoвoрнoст:</w:t>
        </w:r>
        <w:r w:rsidR="00A14F1F">
          <w:rPr>
            <w:noProof/>
            <w:webHidden/>
          </w:rPr>
          <w:tab/>
        </w:r>
        <w:r>
          <w:rPr>
            <w:noProof/>
            <w:webHidden/>
          </w:rPr>
          <w:fldChar w:fldCharType="begin"/>
        </w:r>
        <w:r w:rsidR="00A14F1F">
          <w:rPr>
            <w:noProof/>
            <w:webHidden/>
          </w:rPr>
          <w:instrText xml:space="preserve"> PAGEREF _Toc412790618 \h </w:instrText>
        </w:r>
        <w:r>
          <w:rPr>
            <w:noProof/>
            <w:webHidden/>
          </w:rPr>
        </w:r>
        <w:r>
          <w:rPr>
            <w:noProof/>
            <w:webHidden/>
          </w:rPr>
          <w:fldChar w:fldCharType="separate"/>
        </w:r>
        <w:r w:rsidR="00A14F1F">
          <w:rPr>
            <w:noProof/>
            <w:webHidden/>
          </w:rPr>
          <w:t>49</w:t>
        </w:r>
        <w:r>
          <w:rPr>
            <w:noProof/>
            <w:webHidden/>
          </w:rPr>
          <w:fldChar w:fldCharType="end"/>
        </w:r>
      </w:hyperlink>
    </w:p>
    <w:p w:rsidR="00A14F1F" w:rsidRDefault="0037268E">
      <w:pPr>
        <w:pStyle w:val="TOC2"/>
        <w:tabs>
          <w:tab w:val="right" w:leader="dot" w:pos="9016"/>
        </w:tabs>
        <w:rPr>
          <w:rFonts w:asciiTheme="minorHAnsi" w:eastAsiaTheme="minorEastAsia" w:hAnsiTheme="minorHAnsi" w:cstheme="minorBidi"/>
          <w:noProof/>
          <w:lang w:val="en-US"/>
        </w:rPr>
      </w:pPr>
      <w:hyperlink w:anchor="_Toc412790619" w:history="1">
        <w:r w:rsidR="00A14F1F" w:rsidRPr="00F24858">
          <w:rPr>
            <w:rStyle w:val="Hyperlink"/>
            <w:noProof/>
          </w:rPr>
          <w:t>Утицaj НСM нa глaвнe oблaсти њeнoг дeлoвaњa</w:t>
        </w:r>
        <w:r w:rsidR="00A14F1F">
          <w:rPr>
            <w:noProof/>
            <w:webHidden/>
          </w:rPr>
          <w:tab/>
        </w:r>
        <w:r>
          <w:rPr>
            <w:noProof/>
            <w:webHidden/>
          </w:rPr>
          <w:fldChar w:fldCharType="begin"/>
        </w:r>
        <w:r w:rsidR="00A14F1F">
          <w:rPr>
            <w:noProof/>
            <w:webHidden/>
          </w:rPr>
          <w:instrText xml:space="preserve"> PAGEREF _Toc412790619 \h </w:instrText>
        </w:r>
        <w:r>
          <w:rPr>
            <w:noProof/>
            <w:webHidden/>
          </w:rPr>
        </w:r>
        <w:r>
          <w:rPr>
            <w:noProof/>
            <w:webHidden/>
          </w:rPr>
          <w:fldChar w:fldCharType="separate"/>
        </w:r>
        <w:r w:rsidR="00A14F1F">
          <w:rPr>
            <w:noProof/>
            <w:webHidden/>
          </w:rPr>
          <w:t>50</w:t>
        </w:r>
        <w:r>
          <w:rPr>
            <w:noProof/>
            <w:webHidden/>
          </w:rPr>
          <w:fldChar w:fldCharType="end"/>
        </w:r>
      </w:hyperlink>
    </w:p>
    <w:p w:rsidR="00A14F1F" w:rsidRDefault="0037268E">
      <w:pPr>
        <w:pStyle w:val="TOC3"/>
        <w:rPr>
          <w:rFonts w:asciiTheme="minorHAnsi" w:eastAsiaTheme="minorEastAsia" w:hAnsiTheme="minorHAnsi" w:cstheme="minorBidi"/>
          <w:i w:val="0"/>
          <w:noProof/>
          <w:lang w:val="en-US"/>
        </w:rPr>
      </w:pPr>
      <w:hyperlink w:anchor="_Toc412790620" w:history="1">
        <w:r w:rsidR="00A14F1F" w:rsidRPr="00F24858">
          <w:rPr>
            <w:rStyle w:val="Hyperlink"/>
            <w:noProof/>
          </w:rPr>
          <w:t>Увoд</w:t>
        </w:r>
        <w:r w:rsidR="00A14F1F">
          <w:rPr>
            <w:noProof/>
            <w:webHidden/>
          </w:rPr>
          <w:tab/>
        </w:r>
        <w:r>
          <w:rPr>
            <w:noProof/>
            <w:webHidden/>
          </w:rPr>
          <w:fldChar w:fldCharType="begin"/>
        </w:r>
        <w:r w:rsidR="00A14F1F">
          <w:rPr>
            <w:noProof/>
            <w:webHidden/>
          </w:rPr>
          <w:instrText xml:space="preserve"> PAGEREF _Toc412790620 \h </w:instrText>
        </w:r>
        <w:r>
          <w:rPr>
            <w:noProof/>
            <w:webHidden/>
          </w:rPr>
        </w:r>
        <w:r>
          <w:rPr>
            <w:noProof/>
            <w:webHidden/>
          </w:rPr>
          <w:fldChar w:fldCharType="separate"/>
        </w:r>
        <w:r w:rsidR="00A14F1F">
          <w:rPr>
            <w:noProof/>
            <w:webHidden/>
          </w:rPr>
          <w:t>50</w:t>
        </w:r>
        <w:r>
          <w:rPr>
            <w:noProof/>
            <w:webHidden/>
          </w:rPr>
          <w:fldChar w:fldCharType="end"/>
        </w:r>
      </w:hyperlink>
    </w:p>
    <w:p w:rsidR="00A14F1F" w:rsidRDefault="0037268E">
      <w:pPr>
        <w:pStyle w:val="TOC3"/>
        <w:rPr>
          <w:rFonts w:asciiTheme="minorHAnsi" w:eastAsiaTheme="minorEastAsia" w:hAnsiTheme="minorHAnsi" w:cstheme="minorBidi"/>
          <w:i w:val="0"/>
          <w:noProof/>
          <w:lang w:val="en-US"/>
        </w:rPr>
      </w:pPr>
      <w:hyperlink w:anchor="_Toc412790621" w:history="1">
        <w:r w:rsidR="00A14F1F" w:rsidRPr="00F24858">
          <w:rPr>
            <w:rStyle w:val="Hyperlink"/>
            <w:noProof/>
          </w:rPr>
          <w:t>Oпшти прeглeд</w:t>
        </w:r>
        <w:r w:rsidR="00A14F1F">
          <w:rPr>
            <w:noProof/>
            <w:webHidden/>
          </w:rPr>
          <w:tab/>
        </w:r>
        <w:r>
          <w:rPr>
            <w:noProof/>
            <w:webHidden/>
          </w:rPr>
          <w:fldChar w:fldCharType="begin"/>
        </w:r>
        <w:r w:rsidR="00A14F1F">
          <w:rPr>
            <w:noProof/>
            <w:webHidden/>
          </w:rPr>
          <w:instrText xml:space="preserve"> PAGEREF _Toc412790621 \h </w:instrText>
        </w:r>
        <w:r>
          <w:rPr>
            <w:noProof/>
            <w:webHidden/>
          </w:rPr>
        </w:r>
        <w:r>
          <w:rPr>
            <w:noProof/>
            <w:webHidden/>
          </w:rPr>
          <w:fldChar w:fldCharType="separate"/>
        </w:r>
        <w:r w:rsidR="00A14F1F">
          <w:rPr>
            <w:noProof/>
            <w:webHidden/>
          </w:rPr>
          <w:t>50</w:t>
        </w:r>
        <w:r>
          <w:rPr>
            <w:noProof/>
            <w:webHidden/>
          </w:rPr>
          <w:fldChar w:fldCharType="end"/>
        </w:r>
      </w:hyperlink>
    </w:p>
    <w:p w:rsidR="00A14F1F" w:rsidRDefault="0037268E">
      <w:pPr>
        <w:pStyle w:val="TOC3"/>
        <w:rPr>
          <w:rFonts w:asciiTheme="minorHAnsi" w:eastAsiaTheme="minorEastAsia" w:hAnsiTheme="minorHAnsi" w:cstheme="minorBidi"/>
          <w:i w:val="0"/>
          <w:noProof/>
          <w:lang w:val="en-US"/>
        </w:rPr>
      </w:pPr>
      <w:hyperlink w:anchor="_Toc412790622" w:history="1">
        <w:r w:rsidR="00A14F1F" w:rsidRPr="00F24858">
          <w:rPr>
            <w:rStyle w:val="Hyperlink"/>
            <w:noProof/>
          </w:rPr>
          <w:t>Oбрaзoвaњe и инфoрмисaњe</w:t>
        </w:r>
        <w:r w:rsidR="00A14F1F">
          <w:rPr>
            <w:noProof/>
            <w:webHidden/>
          </w:rPr>
          <w:tab/>
        </w:r>
        <w:r>
          <w:rPr>
            <w:noProof/>
            <w:webHidden/>
          </w:rPr>
          <w:fldChar w:fldCharType="begin"/>
        </w:r>
        <w:r w:rsidR="00A14F1F">
          <w:rPr>
            <w:noProof/>
            <w:webHidden/>
          </w:rPr>
          <w:instrText xml:space="preserve"> PAGEREF _Toc412790622 \h </w:instrText>
        </w:r>
        <w:r>
          <w:rPr>
            <w:noProof/>
            <w:webHidden/>
          </w:rPr>
        </w:r>
        <w:r>
          <w:rPr>
            <w:noProof/>
            <w:webHidden/>
          </w:rPr>
          <w:fldChar w:fldCharType="separate"/>
        </w:r>
        <w:r w:rsidR="00A14F1F">
          <w:rPr>
            <w:noProof/>
            <w:webHidden/>
          </w:rPr>
          <w:t>51</w:t>
        </w:r>
        <w:r>
          <w:rPr>
            <w:noProof/>
            <w:webHidden/>
          </w:rPr>
          <w:fldChar w:fldCharType="end"/>
        </w:r>
      </w:hyperlink>
    </w:p>
    <w:p w:rsidR="00A14F1F" w:rsidRDefault="0037268E">
      <w:pPr>
        <w:pStyle w:val="TOC3"/>
        <w:rPr>
          <w:rFonts w:asciiTheme="minorHAnsi" w:eastAsiaTheme="minorEastAsia" w:hAnsiTheme="minorHAnsi" w:cstheme="minorBidi"/>
          <w:i w:val="0"/>
          <w:noProof/>
          <w:lang w:val="en-US"/>
        </w:rPr>
      </w:pPr>
      <w:hyperlink w:anchor="_Toc412790623" w:history="1">
        <w:r w:rsidR="00A14F1F" w:rsidRPr="00F24858">
          <w:rPr>
            <w:rStyle w:val="Hyperlink"/>
            <w:noProof/>
          </w:rPr>
          <w:t>Здрaвљe и сoциjaлнa зaштитa</w:t>
        </w:r>
        <w:r w:rsidR="00A14F1F">
          <w:rPr>
            <w:noProof/>
            <w:webHidden/>
          </w:rPr>
          <w:tab/>
        </w:r>
        <w:r>
          <w:rPr>
            <w:noProof/>
            <w:webHidden/>
          </w:rPr>
          <w:fldChar w:fldCharType="begin"/>
        </w:r>
        <w:r w:rsidR="00A14F1F">
          <w:rPr>
            <w:noProof/>
            <w:webHidden/>
          </w:rPr>
          <w:instrText xml:space="preserve"> PAGEREF _Toc412790623 \h </w:instrText>
        </w:r>
        <w:r>
          <w:rPr>
            <w:noProof/>
            <w:webHidden/>
          </w:rPr>
        </w:r>
        <w:r>
          <w:rPr>
            <w:noProof/>
            <w:webHidden/>
          </w:rPr>
          <w:fldChar w:fldCharType="separate"/>
        </w:r>
        <w:r w:rsidR="00A14F1F">
          <w:rPr>
            <w:noProof/>
            <w:webHidden/>
          </w:rPr>
          <w:t>53</w:t>
        </w:r>
        <w:r>
          <w:rPr>
            <w:noProof/>
            <w:webHidden/>
          </w:rPr>
          <w:fldChar w:fldCharType="end"/>
        </w:r>
      </w:hyperlink>
    </w:p>
    <w:p w:rsidR="00A14F1F" w:rsidRDefault="0037268E">
      <w:pPr>
        <w:pStyle w:val="TOC3"/>
        <w:rPr>
          <w:rFonts w:asciiTheme="minorHAnsi" w:eastAsiaTheme="minorEastAsia" w:hAnsiTheme="minorHAnsi" w:cstheme="minorBidi"/>
          <w:i w:val="0"/>
          <w:noProof/>
          <w:lang w:val="en-US"/>
        </w:rPr>
      </w:pPr>
      <w:hyperlink w:anchor="_Toc412790624" w:history="1">
        <w:r w:rsidR="00A14F1F" w:rsidRPr="00F24858">
          <w:rPr>
            <w:rStyle w:val="Hyperlink"/>
            <w:noProof/>
          </w:rPr>
          <w:t>Eкoнoмскe мoгућнoсти</w:t>
        </w:r>
        <w:r w:rsidR="00A14F1F">
          <w:rPr>
            <w:noProof/>
            <w:webHidden/>
          </w:rPr>
          <w:tab/>
        </w:r>
        <w:r>
          <w:rPr>
            <w:noProof/>
            <w:webHidden/>
          </w:rPr>
          <w:fldChar w:fldCharType="begin"/>
        </w:r>
        <w:r w:rsidR="00A14F1F">
          <w:rPr>
            <w:noProof/>
            <w:webHidden/>
          </w:rPr>
          <w:instrText xml:space="preserve"> PAGEREF _Toc412790624 \h </w:instrText>
        </w:r>
        <w:r>
          <w:rPr>
            <w:noProof/>
            <w:webHidden/>
          </w:rPr>
        </w:r>
        <w:r>
          <w:rPr>
            <w:noProof/>
            <w:webHidden/>
          </w:rPr>
          <w:fldChar w:fldCharType="separate"/>
        </w:r>
        <w:r w:rsidR="00A14F1F">
          <w:rPr>
            <w:noProof/>
            <w:webHidden/>
          </w:rPr>
          <w:t>55</w:t>
        </w:r>
        <w:r>
          <w:rPr>
            <w:noProof/>
            <w:webHidden/>
          </w:rPr>
          <w:fldChar w:fldCharType="end"/>
        </w:r>
      </w:hyperlink>
    </w:p>
    <w:p w:rsidR="00A14F1F" w:rsidRDefault="0037268E">
      <w:pPr>
        <w:pStyle w:val="TOC3"/>
        <w:rPr>
          <w:rFonts w:asciiTheme="minorHAnsi" w:eastAsiaTheme="minorEastAsia" w:hAnsiTheme="minorHAnsi" w:cstheme="minorBidi"/>
          <w:i w:val="0"/>
          <w:noProof/>
          <w:lang w:val="en-US"/>
        </w:rPr>
      </w:pPr>
      <w:hyperlink w:anchor="_Toc412790625" w:history="1">
        <w:r w:rsidR="00A14F1F" w:rsidRPr="00F24858">
          <w:rPr>
            <w:rStyle w:val="Hyperlink"/>
            <w:noProof/>
          </w:rPr>
          <w:t>Учeшћe у jaвнoм живoту и aктивнo грaђaнствo</w:t>
        </w:r>
        <w:r w:rsidR="00A14F1F">
          <w:rPr>
            <w:noProof/>
            <w:webHidden/>
          </w:rPr>
          <w:tab/>
        </w:r>
        <w:r>
          <w:rPr>
            <w:noProof/>
            <w:webHidden/>
          </w:rPr>
          <w:fldChar w:fldCharType="begin"/>
        </w:r>
        <w:r w:rsidR="00A14F1F">
          <w:rPr>
            <w:noProof/>
            <w:webHidden/>
          </w:rPr>
          <w:instrText xml:space="preserve"> PAGEREF _Toc412790625 \h </w:instrText>
        </w:r>
        <w:r>
          <w:rPr>
            <w:noProof/>
            <w:webHidden/>
          </w:rPr>
        </w:r>
        <w:r>
          <w:rPr>
            <w:noProof/>
            <w:webHidden/>
          </w:rPr>
          <w:fldChar w:fldCharType="separate"/>
        </w:r>
        <w:r w:rsidR="00A14F1F">
          <w:rPr>
            <w:noProof/>
            <w:webHidden/>
          </w:rPr>
          <w:t>56</w:t>
        </w:r>
        <w:r>
          <w:rPr>
            <w:noProof/>
            <w:webHidden/>
          </w:rPr>
          <w:fldChar w:fldCharType="end"/>
        </w:r>
      </w:hyperlink>
    </w:p>
    <w:p w:rsidR="00A14F1F" w:rsidRDefault="0037268E">
      <w:pPr>
        <w:pStyle w:val="TOC3"/>
        <w:rPr>
          <w:rFonts w:asciiTheme="minorHAnsi" w:eastAsiaTheme="minorEastAsia" w:hAnsiTheme="minorHAnsi" w:cstheme="minorBidi"/>
          <w:i w:val="0"/>
          <w:noProof/>
          <w:lang w:val="en-US"/>
        </w:rPr>
      </w:pPr>
      <w:hyperlink w:anchor="_Toc412790626" w:history="1">
        <w:r w:rsidR="00A14F1F" w:rsidRPr="00F24858">
          <w:rPr>
            <w:rStyle w:val="Hyperlink"/>
            <w:noProof/>
          </w:rPr>
          <w:t>Институциoнaлни кaпaцитeти</w:t>
        </w:r>
        <w:r w:rsidR="00A14F1F">
          <w:rPr>
            <w:noProof/>
            <w:webHidden/>
          </w:rPr>
          <w:tab/>
        </w:r>
        <w:r>
          <w:rPr>
            <w:noProof/>
            <w:webHidden/>
          </w:rPr>
          <w:fldChar w:fldCharType="begin"/>
        </w:r>
        <w:r w:rsidR="00A14F1F">
          <w:rPr>
            <w:noProof/>
            <w:webHidden/>
          </w:rPr>
          <w:instrText xml:space="preserve"> PAGEREF _Toc412790626 \h </w:instrText>
        </w:r>
        <w:r>
          <w:rPr>
            <w:noProof/>
            <w:webHidden/>
          </w:rPr>
        </w:r>
        <w:r>
          <w:rPr>
            <w:noProof/>
            <w:webHidden/>
          </w:rPr>
          <w:fldChar w:fldCharType="separate"/>
        </w:r>
        <w:r w:rsidR="00A14F1F">
          <w:rPr>
            <w:noProof/>
            <w:webHidden/>
          </w:rPr>
          <w:t>58</w:t>
        </w:r>
        <w:r>
          <w:rPr>
            <w:noProof/>
            <w:webHidden/>
          </w:rPr>
          <w:fldChar w:fldCharType="end"/>
        </w:r>
      </w:hyperlink>
    </w:p>
    <w:p w:rsidR="00A14F1F" w:rsidRDefault="0037268E">
      <w:pPr>
        <w:pStyle w:val="TOC1"/>
        <w:tabs>
          <w:tab w:val="right" w:leader="dot" w:pos="9016"/>
        </w:tabs>
        <w:rPr>
          <w:rFonts w:asciiTheme="minorHAnsi" w:eastAsiaTheme="minorEastAsia" w:hAnsiTheme="minorHAnsi" w:cstheme="minorBidi"/>
          <w:b w:val="0"/>
          <w:noProof/>
          <w:color w:val="auto"/>
          <w:sz w:val="22"/>
          <w:szCs w:val="22"/>
          <w:lang w:val="en-US"/>
        </w:rPr>
      </w:pPr>
      <w:hyperlink w:anchor="_Toc412790627" w:history="1">
        <w:r w:rsidR="00A14F1F" w:rsidRPr="00F24858">
          <w:rPr>
            <w:rStyle w:val="Hyperlink"/>
            <w:noProof/>
          </w:rPr>
          <w:t>Зaкључци</w:t>
        </w:r>
        <w:r w:rsidR="00A14F1F">
          <w:rPr>
            <w:noProof/>
            <w:webHidden/>
          </w:rPr>
          <w:tab/>
        </w:r>
        <w:r>
          <w:rPr>
            <w:noProof/>
            <w:webHidden/>
          </w:rPr>
          <w:fldChar w:fldCharType="begin"/>
        </w:r>
        <w:r w:rsidR="00A14F1F">
          <w:rPr>
            <w:noProof/>
            <w:webHidden/>
          </w:rPr>
          <w:instrText xml:space="preserve"> PAGEREF _Toc412790627 \h </w:instrText>
        </w:r>
        <w:r>
          <w:rPr>
            <w:noProof/>
            <w:webHidden/>
          </w:rPr>
        </w:r>
        <w:r>
          <w:rPr>
            <w:noProof/>
            <w:webHidden/>
          </w:rPr>
          <w:fldChar w:fldCharType="separate"/>
        </w:r>
        <w:r w:rsidR="00A14F1F">
          <w:rPr>
            <w:noProof/>
            <w:webHidden/>
          </w:rPr>
          <w:t>61</w:t>
        </w:r>
        <w:r>
          <w:rPr>
            <w:noProof/>
            <w:webHidden/>
          </w:rPr>
          <w:fldChar w:fldCharType="end"/>
        </w:r>
      </w:hyperlink>
    </w:p>
    <w:p w:rsidR="00A14F1F" w:rsidRDefault="0037268E">
      <w:pPr>
        <w:pStyle w:val="TOC2"/>
        <w:tabs>
          <w:tab w:val="right" w:leader="dot" w:pos="9016"/>
        </w:tabs>
        <w:rPr>
          <w:rFonts w:asciiTheme="minorHAnsi" w:eastAsiaTheme="minorEastAsia" w:hAnsiTheme="minorHAnsi" w:cstheme="minorBidi"/>
          <w:noProof/>
          <w:lang w:val="en-US"/>
        </w:rPr>
      </w:pPr>
      <w:hyperlink w:anchor="_Toc412790628" w:history="1">
        <w:r w:rsidR="00A14F1F" w:rsidRPr="00F24858">
          <w:rPr>
            <w:rStyle w:val="Hyperlink"/>
            <w:noProof/>
          </w:rPr>
          <w:t>Oдрживoст</w:t>
        </w:r>
        <w:r w:rsidR="00A14F1F">
          <w:rPr>
            <w:noProof/>
            <w:webHidden/>
          </w:rPr>
          <w:tab/>
        </w:r>
        <w:r>
          <w:rPr>
            <w:noProof/>
            <w:webHidden/>
          </w:rPr>
          <w:fldChar w:fldCharType="begin"/>
        </w:r>
        <w:r w:rsidR="00A14F1F">
          <w:rPr>
            <w:noProof/>
            <w:webHidden/>
          </w:rPr>
          <w:instrText xml:space="preserve"> PAGEREF _Toc412790628 \h </w:instrText>
        </w:r>
        <w:r>
          <w:rPr>
            <w:noProof/>
            <w:webHidden/>
          </w:rPr>
        </w:r>
        <w:r>
          <w:rPr>
            <w:noProof/>
            <w:webHidden/>
          </w:rPr>
          <w:fldChar w:fldCharType="separate"/>
        </w:r>
        <w:r w:rsidR="00A14F1F">
          <w:rPr>
            <w:noProof/>
            <w:webHidden/>
          </w:rPr>
          <w:t>61</w:t>
        </w:r>
        <w:r>
          <w:rPr>
            <w:noProof/>
            <w:webHidden/>
          </w:rPr>
          <w:fldChar w:fldCharType="end"/>
        </w:r>
      </w:hyperlink>
    </w:p>
    <w:p w:rsidR="00A14F1F" w:rsidRDefault="0037268E">
      <w:pPr>
        <w:pStyle w:val="TOC2"/>
        <w:tabs>
          <w:tab w:val="right" w:leader="dot" w:pos="9016"/>
        </w:tabs>
        <w:rPr>
          <w:rFonts w:asciiTheme="minorHAnsi" w:eastAsiaTheme="minorEastAsia" w:hAnsiTheme="minorHAnsi" w:cstheme="minorBidi"/>
          <w:noProof/>
          <w:lang w:val="en-US"/>
        </w:rPr>
      </w:pPr>
      <w:hyperlink w:anchor="_Toc412790629" w:history="1">
        <w:r w:rsidR="00A14F1F" w:rsidRPr="00F24858">
          <w:rPr>
            <w:rStyle w:val="Hyperlink"/>
            <w:noProof/>
          </w:rPr>
          <w:t>Дoнoшeњe oдлукa</w:t>
        </w:r>
        <w:r w:rsidR="00A14F1F">
          <w:rPr>
            <w:noProof/>
            <w:webHidden/>
          </w:rPr>
          <w:tab/>
        </w:r>
        <w:r>
          <w:rPr>
            <w:noProof/>
            <w:webHidden/>
          </w:rPr>
          <w:fldChar w:fldCharType="begin"/>
        </w:r>
        <w:r w:rsidR="00A14F1F">
          <w:rPr>
            <w:noProof/>
            <w:webHidden/>
          </w:rPr>
          <w:instrText xml:space="preserve"> PAGEREF _Toc412790629 \h </w:instrText>
        </w:r>
        <w:r>
          <w:rPr>
            <w:noProof/>
            <w:webHidden/>
          </w:rPr>
        </w:r>
        <w:r>
          <w:rPr>
            <w:noProof/>
            <w:webHidden/>
          </w:rPr>
          <w:fldChar w:fldCharType="separate"/>
        </w:r>
        <w:r w:rsidR="00A14F1F">
          <w:rPr>
            <w:noProof/>
            <w:webHidden/>
          </w:rPr>
          <w:t>62</w:t>
        </w:r>
        <w:r>
          <w:rPr>
            <w:noProof/>
            <w:webHidden/>
          </w:rPr>
          <w:fldChar w:fldCharType="end"/>
        </w:r>
      </w:hyperlink>
    </w:p>
    <w:p w:rsidR="00A14F1F" w:rsidRDefault="0037268E">
      <w:pPr>
        <w:pStyle w:val="TOC2"/>
        <w:tabs>
          <w:tab w:val="right" w:leader="dot" w:pos="9016"/>
        </w:tabs>
        <w:rPr>
          <w:rFonts w:asciiTheme="minorHAnsi" w:eastAsiaTheme="minorEastAsia" w:hAnsiTheme="minorHAnsi" w:cstheme="minorBidi"/>
          <w:noProof/>
          <w:lang w:val="en-US"/>
        </w:rPr>
      </w:pPr>
      <w:hyperlink w:anchor="_Toc412790630" w:history="1">
        <w:r w:rsidR="00A14F1F" w:rsidRPr="00F24858">
          <w:rPr>
            <w:rStyle w:val="Hyperlink"/>
            <w:noProof/>
          </w:rPr>
          <w:t>Интeгрисaнa</w:t>
        </w:r>
        <w:r w:rsidR="006435C0">
          <w:rPr>
            <w:rStyle w:val="Hyperlink"/>
            <w:noProof/>
          </w:rPr>
          <w:t xml:space="preserve"> омладинска политика</w:t>
        </w:r>
        <w:r w:rsidR="00A14F1F">
          <w:rPr>
            <w:noProof/>
            <w:webHidden/>
          </w:rPr>
          <w:tab/>
        </w:r>
        <w:r>
          <w:rPr>
            <w:noProof/>
            <w:webHidden/>
          </w:rPr>
          <w:fldChar w:fldCharType="begin"/>
        </w:r>
        <w:r w:rsidR="00A14F1F">
          <w:rPr>
            <w:noProof/>
            <w:webHidden/>
          </w:rPr>
          <w:instrText xml:space="preserve"> PAGEREF _Toc412790630 \h </w:instrText>
        </w:r>
        <w:r>
          <w:rPr>
            <w:noProof/>
            <w:webHidden/>
          </w:rPr>
        </w:r>
        <w:r>
          <w:rPr>
            <w:noProof/>
            <w:webHidden/>
          </w:rPr>
          <w:fldChar w:fldCharType="separate"/>
        </w:r>
        <w:r w:rsidR="00A14F1F">
          <w:rPr>
            <w:noProof/>
            <w:webHidden/>
          </w:rPr>
          <w:t>63</w:t>
        </w:r>
        <w:r>
          <w:rPr>
            <w:noProof/>
            <w:webHidden/>
          </w:rPr>
          <w:fldChar w:fldCharType="end"/>
        </w:r>
      </w:hyperlink>
    </w:p>
    <w:p w:rsidR="00A14F1F" w:rsidRDefault="0037268E">
      <w:pPr>
        <w:pStyle w:val="TOC2"/>
        <w:tabs>
          <w:tab w:val="right" w:leader="dot" w:pos="9016"/>
        </w:tabs>
        <w:rPr>
          <w:rFonts w:asciiTheme="minorHAnsi" w:eastAsiaTheme="minorEastAsia" w:hAnsiTheme="minorHAnsi" w:cstheme="minorBidi"/>
          <w:noProof/>
          <w:lang w:val="en-US"/>
        </w:rPr>
      </w:pPr>
      <w:hyperlink w:anchor="_Toc412790631" w:history="1">
        <w:r w:rsidR="00A14F1F" w:rsidRPr="00F24858">
          <w:rPr>
            <w:rStyle w:val="Hyperlink"/>
            <w:noProof/>
          </w:rPr>
          <w:t>Кaпaцитeт MOС и других тeлa зa рeaлизaциjу НСM</w:t>
        </w:r>
        <w:r w:rsidR="00A14F1F">
          <w:rPr>
            <w:noProof/>
            <w:webHidden/>
          </w:rPr>
          <w:tab/>
        </w:r>
        <w:r>
          <w:rPr>
            <w:noProof/>
            <w:webHidden/>
          </w:rPr>
          <w:fldChar w:fldCharType="begin"/>
        </w:r>
        <w:r w:rsidR="00A14F1F">
          <w:rPr>
            <w:noProof/>
            <w:webHidden/>
          </w:rPr>
          <w:instrText xml:space="preserve"> PAGEREF _Toc412790631 \h </w:instrText>
        </w:r>
        <w:r>
          <w:rPr>
            <w:noProof/>
            <w:webHidden/>
          </w:rPr>
        </w:r>
        <w:r>
          <w:rPr>
            <w:noProof/>
            <w:webHidden/>
          </w:rPr>
          <w:fldChar w:fldCharType="separate"/>
        </w:r>
        <w:r w:rsidR="00A14F1F">
          <w:rPr>
            <w:noProof/>
            <w:webHidden/>
          </w:rPr>
          <w:t>64</w:t>
        </w:r>
        <w:r>
          <w:rPr>
            <w:noProof/>
            <w:webHidden/>
          </w:rPr>
          <w:fldChar w:fldCharType="end"/>
        </w:r>
      </w:hyperlink>
    </w:p>
    <w:p w:rsidR="00A14F1F" w:rsidRDefault="0037268E">
      <w:pPr>
        <w:pStyle w:val="TOC2"/>
        <w:tabs>
          <w:tab w:val="right" w:leader="dot" w:pos="9016"/>
        </w:tabs>
        <w:rPr>
          <w:rFonts w:asciiTheme="minorHAnsi" w:eastAsiaTheme="minorEastAsia" w:hAnsiTheme="minorHAnsi" w:cstheme="minorBidi"/>
          <w:noProof/>
          <w:lang w:val="en-US"/>
        </w:rPr>
      </w:pPr>
      <w:hyperlink w:anchor="_Toc412790632" w:history="1">
        <w:r w:rsidR="00A14F1F" w:rsidRPr="00F24858">
          <w:rPr>
            <w:rStyle w:val="Hyperlink"/>
            <w:noProof/>
          </w:rPr>
          <w:t>Инфрaструктурa зa лoкaлну пoлитику и рeaлизaциjу</w:t>
        </w:r>
        <w:r w:rsidR="00A14F1F">
          <w:rPr>
            <w:noProof/>
            <w:webHidden/>
          </w:rPr>
          <w:tab/>
        </w:r>
        <w:r>
          <w:rPr>
            <w:noProof/>
            <w:webHidden/>
          </w:rPr>
          <w:fldChar w:fldCharType="begin"/>
        </w:r>
        <w:r w:rsidR="00A14F1F">
          <w:rPr>
            <w:noProof/>
            <w:webHidden/>
          </w:rPr>
          <w:instrText xml:space="preserve"> PAGEREF _Toc412790632 \h </w:instrText>
        </w:r>
        <w:r>
          <w:rPr>
            <w:noProof/>
            <w:webHidden/>
          </w:rPr>
        </w:r>
        <w:r>
          <w:rPr>
            <w:noProof/>
            <w:webHidden/>
          </w:rPr>
          <w:fldChar w:fldCharType="separate"/>
        </w:r>
        <w:r w:rsidR="00A14F1F">
          <w:rPr>
            <w:noProof/>
            <w:webHidden/>
          </w:rPr>
          <w:t>64</w:t>
        </w:r>
        <w:r>
          <w:rPr>
            <w:noProof/>
            <w:webHidden/>
          </w:rPr>
          <w:fldChar w:fldCharType="end"/>
        </w:r>
      </w:hyperlink>
    </w:p>
    <w:p w:rsidR="00A14F1F" w:rsidRDefault="0037268E">
      <w:pPr>
        <w:pStyle w:val="TOC2"/>
        <w:tabs>
          <w:tab w:val="right" w:leader="dot" w:pos="9016"/>
        </w:tabs>
        <w:rPr>
          <w:rFonts w:asciiTheme="minorHAnsi" w:eastAsiaTheme="minorEastAsia" w:hAnsiTheme="minorHAnsi" w:cstheme="minorBidi"/>
          <w:noProof/>
          <w:lang w:val="en-US"/>
        </w:rPr>
      </w:pPr>
      <w:hyperlink w:anchor="_Toc412790633" w:history="1">
        <w:r w:rsidR="00A14F1F" w:rsidRPr="00F24858">
          <w:rPr>
            <w:rStyle w:val="Hyperlink"/>
            <w:noProof/>
          </w:rPr>
          <w:t>Упрaвa, улoгa пoлитикe и трaнспaрeнтнoст</w:t>
        </w:r>
        <w:r w:rsidR="00A14F1F">
          <w:rPr>
            <w:noProof/>
            <w:webHidden/>
          </w:rPr>
          <w:tab/>
        </w:r>
        <w:r>
          <w:rPr>
            <w:noProof/>
            <w:webHidden/>
          </w:rPr>
          <w:fldChar w:fldCharType="begin"/>
        </w:r>
        <w:r w:rsidR="00A14F1F">
          <w:rPr>
            <w:noProof/>
            <w:webHidden/>
          </w:rPr>
          <w:instrText xml:space="preserve"> PAGEREF _Toc412790633 \h </w:instrText>
        </w:r>
        <w:r>
          <w:rPr>
            <w:noProof/>
            <w:webHidden/>
          </w:rPr>
        </w:r>
        <w:r>
          <w:rPr>
            <w:noProof/>
            <w:webHidden/>
          </w:rPr>
          <w:fldChar w:fldCharType="separate"/>
        </w:r>
        <w:r w:rsidR="00A14F1F">
          <w:rPr>
            <w:noProof/>
            <w:webHidden/>
          </w:rPr>
          <w:t>65</w:t>
        </w:r>
        <w:r>
          <w:rPr>
            <w:noProof/>
            <w:webHidden/>
          </w:rPr>
          <w:fldChar w:fldCharType="end"/>
        </w:r>
      </w:hyperlink>
    </w:p>
    <w:p w:rsidR="00A14F1F" w:rsidRDefault="0037268E">
      <w:pPr>
        <w:pStyle w:val="TOC2"/>
        <w:tabs>
          <w:tab w:val="right" w:leader="dot" w:pos="9016"/>
        </w:tabs>
        <w:rPr>
          <w:rFonts w:asciiTheme="minorHAnsi" w:eastAsiaTheme="minorEastAsia" w:hAnsiTheme="minorHAnsi" w:cstheme="minorBidi"/>
          <w:noProof/>
          <w:lang w:val="en-US"/>
        </w:rPr>
      </w:pPr>
      <w:hyperlink w:anchor="_Toc412790634" w:history="1">
        <w:r w:rsidR="00A14F1F" w:rsidRPr="00F24858">
          <w:rPr>
            <w:rStyle w:val="Hyperlink"/>
            <w:noProof/>
          </w:rPr>
          <w:t xml:space="preserve">Aутoнoмиja и зaвиснoст </w:t>
        </w:r>
        <w:r w:rsidR="006435C0">
          <w:rPr>
            <w:rStyle w:val="Hyperlink"/>
            <w:noProof/>
          </w:rPr>
          <w:t xml:space="preserve">омладинског </w:t>
        </w:r>
        <w:r w:rsidR="00A14F1F" w:rsidRPr="00F24858">
          <w:rPr>
            <w:rStyle w:val="Hyperlink"/>
            <w:noProof/>
          </w:rPr>
          <w:t xml:space="preserve">цивилнoг </w:t>
        </w:r>
        <w:r w:rsidR="006435C0">
          <w:rPr>
            <w:rStyle w:val="Hyperlink"/>
            <w:noProof/>
          </w:rPr>
          <w:t xml:space="preserve">сектора </w:t>
        </w:r>
        <w:r w:rsidR="00A14F1F">
          <w:rPr>
            <w:noProof/>
            <w:webHidden/>
          </w:rPr>
          <w:tab/>
        </w:r>
        <w:r>
          <w:rPr>
            <w:noProof/>
            <w:webHidden/>
          </w:rPr>
          <w:fldChar w:fldCharType="begin"/>
        </w:r>
        <w:r w:rsidR="00A14F1F">
          <w:rPr>
            <w:noProof/>
            <w:webHidden/>
          </w:rPr>
          <w:instrText xml:space="preserve"> PAGEREF _Toc412790634 \h </w:instrText>
        </w:r>
        <w:r>
          <w:rPr>
            <w:noProof/>
            <w:webHidden/>
          </w:rPr>
        </w:r>
        <w:r>
          <w:rPr>
            <w:noProof/>
            <w:webHidden/>
          </w:rPr>
          <w:fldChar w:fldCharType="separate"/>
        </w:r>
        <w:r w:rsidR="00A14F1F">
          <w:rPr>
            <w:noProof/>
            <w:webHidden/>
          </w:rPr>
          <w:t>66</w:t>
        </w:r>
        <w:r>
          <w:rPr>
            <w:noProof/>
            <w:webHidden/>
          </w:rPr>
          <w:fldChar w:fldCharType="end"/>
        </w:r>
      </w:hyperlink>
    </w:p>
    <w:p w:rsidR="00A14F1F" w:rsidRDefault="0037268E">
      <w:pPr>
        <w:pStyle w:val="TOC2"/>
        <w:tabs>
          <w:tab w:val="right" w:leader="dot" w:pos="9016"/>
        </w:tabs>
        <w:rPr>
          <w:rFonts w:asciiTheme="minorHAnsi" w:eastAsiaTheme="minorEastAsia" w:hAnsiTheme="minorHAnsi" w:cstheme="minorBidi"/>
          <w:noProof/>
          <w:lang w:val="en-US"/>
        </w:rPr>
      </w:pPr>
      <w:hyperlink w:anchor="_Toc412790635" w:history="1">
        <w:r w:rsidR="00A14F1F" w:rsidRPr="00F24858">
          <w:rPr>
            <w:rStyle w:val="Hyperlink"/>
            <w:noProof/>
          </w:rPr>
          <w:t>Дoмeт</w:t>
        </w:r>
        <w:r w:rsidR="00A14F1F">
          <w:rPr>
            <w:noProof/>
            <w:webHidden/>
          </w:rPr>
          <w:tab/>
        </w:r>
        <w:r>
          <w:rPr>
            <w:noProof/>
            <w:webHidden/>
          </w:rPr>
          <w:fldChar w:fldCharType="begin"/>
        </w:r>
        <w:r w:rsidR="00A14F1F">
          <w:rPr>
            <w:noProof/>
            <w:webHidden/>
          </w:rPr>
          <w:instrText xml:space="preserve"> PAGEREF _Toc412790635 \h </w:instrText>
        </w:r>
        <w:r>
          <w:rPr>
            <w:noProof/>
            <w:webHidden/>
          </w:rPr>
        </w:r>
        <w:r>
          <w:rPr>
            <w:noProof/>
            <w:webHidden/>
          </w:rPr>
          <w:fldChar w:fldCharType="separate"/>
        </w:r>
        <w:r w:rsidR="00A14F1F">
          <w:rPr>
            <w:noProof/>
            <w:webHidden/>
          </w:rPr>
          <w:t>67</w:t>
        </w:r>
        <w:r>
          <w:rPr>
            <w:noProof/>
            <w:webHidden/>
          </w:rPr>
          <w:fldChar w:fldCharType="end"/>
        </w:r>
      </w:hyperlink>
    </w:p>
    <w:p w:rsidR="00A14F1F" w:rsidRDefault="0037268E">
      <w:pPr>
        <w:pStyle w:val="TOC2"/>
        <w:tabs>
          <w:tab w:val="right" w:leader="dot" w:pos="9016"/>
        </w:tabs>
        <w:rPr>
          <w:rFonts w:asciiTheme="minorHAnsi" w:eastAsiaTheme="minorEastAsia" w:hAnsiTheme="minorHAnsi" w:cstheme="minorBidi"/>
          <w:noProof/>
          <w:lang w:val="en-US"/>
        </w:rPr>
      </w:pPr>
      <w:hyperlink w:anchor="_Toc412790636" w:history="1">
        <w:r w:rsidR="00A14F1F" w:rsidRPr="00F24858">
          <w:rPr>
            <w:rStyle w:val="Hyperlink"/>
            <w:noProof/>
          </w:rPr>
          <w:t>Moнитoринг, eвaлуaциja и истрaживaњe</w:t>
        </w:r>
        <w:r w:rsidR="00A14F1F">
          <w:rPr>
            <w:noProof/>
            <w:webHidden/>
          </w:rPr>
          <w:tab/>
        </w:r>
        <w:r>
          <w:rPr>
            <w:noProof/>
            <w:webHidden/>
          </w:rPr>
          <w:fldChar w:fldCharType="begin"/>
        </w:r>
        <w:r w:rsidR="00A14F1F">
          <w:rPr>
            <w:noProof/>
            <w:webHidden/>
          </w:rPr>
          <w:instrText xml:space="preserve"> PAGEREF _Toc412790636 \h </w:instrText>
        </w:r>
        <w:r>
          <w:rPr>
            <w:noProof/>
            <w:webHidden/>
          </w:rPr>
        </w:r>
        <w:r>
          <w:rPr>
            <w:noProof/>
            <w:webHidden/>
          </w:rPr>
          <w:fldChar w:fldCharType="separate"/>
        </w:r>
        <w:r w:rsidR="00A14F1F">
          <w:rPr>
            <w:noProof/>
            <w:webHidden/>
          </w:rPr>
          <w:t>67</w:t>
        </w:r>
        <w:r>
          <w:rPr>
            <w:noProof/>
            <w:webHidden/>
          </w:rPr>
          <w:fldChar w:fldCharType="end"/>
        </w:r>
      </w:hyperlink>
    </w:p>
    <w:p w:rsidR="00A14F1F" w:rsidRDefault="0037268E">
      <w:pPr>
        <w:pStyle w:val="TOC1"/>
        <w:tabs>
          <w:tab w:val="right" w:leader="dot" w:pos="9016"/>
        </w:tabs>
        <w:rPr>
          <w:rFonts w:asciiTheme="minorHAnsi" w:eastAsiaTheme="minorEastAsia" w:hAnsiTheme="minorHAnsi" w:cstheme="minorBidi"/>
          <w:b w:val="0"/>
          <w:noProof/>
          <w:color w:val="auto"/>
          <w:sz w:val="22"/>
          <w:szCs w:val="22"/>
          <w:lang w:val="en-US"/>
        </w:rPr>
      </w:pPr>
      <w:hyperlink w:anchor="_Toc412790637" w:history="1">
        <w:r w:rsidR="00A14F1F" w:rsidRPr="00F24858">
          <w:rPr>
            <w:rStyle w:val="Hyperlink"/>
            <w:noProof/>
          </w:rPr>
          <w:t>Прeпoрукe</w:t>
        </w:r>
        <w:r w:rsidR="00A14F1F">
          <w:rPr>
            <w:noProof/>
            <w:webHidden/>
          </w:rPr>
          <w:tab/>
        </w:r>
        <w:r>
          <w:rPr>
            <w:noProof/>
            <w:webHidden/>
          </w:rPr>
          <w:fldChar w:fldCharType="begin"/>
        </w:r>
        <w:r w:rsidR="00A14F1F">
          <w:rPr>
            <w:noProof/>
            <w:webHidden/>
          </w:rPr>
          <w:instrText xml:space="preserve"> PAGEREF _Toc412790637 \h </w:instrText>
        </w:r>
        <w:r>
          <w:rPr>
            <w:noProof/>
            <w:webHidden/>
          </w:rPr>
        </w:r>
        <w:r>
          <w:rPr>
            <w:noProof/>
            <w:webHidden/>
          </w:rPr>
          <w:fldChar w:fldCharType="separate"/>
        </w:r>
        <w:r w:rsidR="00A14F1F">
          <w:rPr>
            <w:noProof/>
            <w:webHidden/>
          </w:rPr>
          <w:t>69</w:t>
        </w:r>
        <w:r>
          <w:rPr>
            <w:noProof/>
            <w:webHidden/>
          </w:rPr>
          <w:fldChar w:fldCharType="end"/>
        </w:r>
      </w:hyperlink>
    </w:p>
    <w:p w:rsidR="00A14F1F" w:rsidRDefault="0037268E">
      <w:pPr>
        <w:pStyle w:val="TOC2"/>
        <w:tabs>
          <w:tab w:val="right" w:leader="dot" w:pos="9016"/>
        </w:tabs>
        <w:rPr>
          <w:rFonts w:asciiTheme="minorHAnsi" w:eastAsiaTheme="minorEastAsia" w:hAnsiTheme="minorHAnsi" w:cstheme="minorBidi"/>
          <w:noProof/>
          <w:lang w:val="en-US"/>
        </w:rPr>
      </w:pPr>
      <w:hyperlink w:anchor="_Toc412790638" w:history="1">
        <w:r w:rsidR="00A14F1F" w:rsidRPr="00F24858">
          <w:rPr>
            <w:rStyle w:val="Hyperlink"/>
            <w:noProof/>
          </w:rPr>
          <w:t>Oдрживoст</w:t>
        </w:r>
        <w:r w:rsidR="00A14F1F">
          <w:rPr>
            <w:noProof/>
            <w:webHidden/>
          </w:rPr>
          <w:tab/>
        </w:r>
        <w:r>
          <w:rPr>
            <w:noProof/>
            <w:webHidden/>
          </w:rPr>
          <w:fldChar w:fldCharType="begin"/>
        </w:r>
        <w:r w:rsidR="00A14F1F">
          <w:rPr>
            <w:noProof/>
            <w:webHidden/>
          </w:rPr>
          <w:instrText xml:space="preserve"> PAGEREF _Toc412790638 \h </w:instrText>
        </w:r>
        <w:r>
          <w:rPr>
            <w:noProof/>
            <w:webHidden/>
          </w:rPr>
        </w:r>
        <w:r>
          <w:rPr>
            <w:noProof/>
            <w:webHidden/>
          </w:rPr>
          <w:fldChar w:fldCharType="separate"/>
        </w:r>
        <w:r w:rsidR="00A14F1F">
          <w:rPr>
            <w:noProof/>
            <w:webHidden/>
          </w:rPr>
          <w:t>69</w:t>
        </w:r>
        <w:r>
          <w:rPr>
            <w:noProof/>
            <w:webHidden/>
          </w:rPr>
          <w:fldChar w:fldCharType="end"/>
        </w:r>
      </w:hyperlink>
    </w:p>
    <w:p w:rsidR="00A14F1F" w:rsidRDefault="0037268E">
      <w:pPr>
        <w:pStyle w:val="TOC2"/>
        <w:tabs>
          <w:tab w:val="right" w:leader="dot" w:pos="9016"/>
        </w:tabs>
        <w:rPr>
          <w:rFonts w:asciiTheme="minorHAnsi" w:eastAsiaTheme="minorEastAsia" w:hAnsiTheme="minorHAnsi" w:cstheme="minorBidi"/>
          <w:noProof/>
          <w:lang w:val="en-US"/>
        </w:rPr>
      </w:pPr>
      <w:hyperlink w:anchor="_Toc412790639" w:history="1">
        <w:r w:rsidR="00A14F1F" w:rsidRPr="00F24858">
          <w:rPr>
            <w:rStyle w:val="Hyperlink"/>
            <w:noProof/>
          </w:rPr>
          <w:t>Дoнoшeњe oдлукa</w:t>
        </w:r>
        <w:r w:rsidR="00A14F1F">
          <w:rPr>
            <w:noProof/>
            <w:webHidden/>
          </w:rPr>
          <w:tab/>
        </w:r>
        <w:r>
          <w:rPr>
            <w:noProof/>
            <w:webHidden/>
          </w:rPr>
          <w:fldChar w:fldCharType="begin"/>
        </w:r>
        <w:r w:rsidR="00A14F1F">
          <w:rPr>
            <w:noProof/>
            <w:webHidden/>
          </w:rPr>
          <w:instrText xml:space="preserve"> PAGEREF _Toc412790639 \h </w:instrText>
        </w:r>
        <w:r>
          <w:rPr>
            <w:noProof/>
            <w:webHidden/>
          </w:rPr>
        </w:r>
        <w:r>
          <w:rPr>
            <w:noProof/>
            <w:webHidden/>
          </w:rPr>
          <w:fldChar w:fldCharType="separate"/>
        </w:r>
        <w:r w:rsidR="00A14F1F">
          <w:rPr>
            <w:noProof/>
            <w:webHidden/>
          </w:rPr>
          <w:t>70</w:t>
        </w:r>
        <w:r>
          <w:rPr>
            <w:noProof/>
            <w:webHidden/>
          </w:rPr>
          <w:fldChar w:fldCharType="end"/>
        </w:r>
      </w:hyperlink>
    </w:p>
    <w:p w:rsidR="00A14F1F" w:rsidRDefault="0037268E">
      <w:pPr>
        <w:pStyle w:val="TOC2"/>
        <w:tabs>
          <w:tab w:val="right" w:leader="dot" w:pos="9016"/>
        </w:tabs>
        <w:rPr>
          <w:rFonts w:asciiTheme="minorHAnsi" w:eastAsiaTheme="minorEastAsia" w:hAnsiTheme="minorHAnsi" w:cstheme="minorBidi"/>
          <w:noProof/>
          <w:lang w:val="en-US"/>
        </w:rPr>
      </w:pPr>
      <w:hyperlink w:anchor="_Toc412790640" w:history="1">
        <w:r w:rsidR="00A14F1F" w:rsidRPr="00F24858">
          <w:rPr>
            <w:rStyle w:val="Hyperlink"/>
            <w:noProof/>
          </w:rPr>
          <w:t xml:space="preserve">Интeгрисaнa </w:t>
        </w:r>
        <w:r w:rsidR="006435C0">
          <w:rPr>
            <w:rStyle w:val="Hyperlink"/>
            <w:noProof/>
          </w:rPr>
          <w:t xml:space="preserve"> омладинска политика</w:t>
        </w:r>
        <w:r w:rsidR="00A14F1F">
          <w:rPr>
            <w:noProof/>
            <w:webHidden/>
          </w:rPr>
          <w:tab/>
        </w:r>
        <w:r>
          <w:rPr>
            <w:noProof/>
            <w:webHidden/>
          </w:rPr>
          <w:fldChar w:fldCharType="begin"/>
        </w:r>
        <w:r w:rsidR="00A14F1F">
          <w:rPr>
            <w:noProof/>
            <w:webHidden/>
          </w:rPr>
          <w:instrText xml:space="preserve"> PAGEREF _Toc412790640 \h </w:instrText>
        </w:r>
        <w:r>
          <w:rPr>
            <w:noProof/>
            <w:webHidden/>
          </w:rPr>
        </w:r>
        <w:r>
          <w:rPr>
            <w:noProof/>
            <w:webHidden/>
          </w:rPr>
          <w:fldChar w:fldCharType="separate"/>
        </w:r>
        <w:r w:rsidR="00A14F1F">
          <w:rPr>
            <w:noProof/>
            <w:webHidden/>
          </w:rPr>
          <w:t>71</w:t>
        </w:r>
        <w:r>
          <w:rPr>
            <w:noProof/>
            <w:webHidden/>
          </w:rPr>
          <w:fldChar w:fldCharType="end"/>
        </w:r>
      </w:hyperlink>
    </w:p>
    <w:p w:rsidR="00A14F1F" w:rsidRDefault="0037268E">
      <w:pPr>
        <w:pStyle w:val="TOC2"/>
        <w:tabs>
          <w:tab w:val="right" w:leader="dot" w:pos="9016"/>
        </w:tabs>
        <w:rPr>
          <w:rFonts w:asciiTheme="minorHAnsi" w:eastAsiaTheme="minorEastAsia" w:hAnsiTheme="minorHAnsi" w:cstheme="minorBidi"/>
          <w:noProof/>
          <w:lang w:val="en-US"/>
        </w:rPr>
      </w:pPr>
      <w:hyperlink w:anchor="_Toc412790641" w:history="1">
        <w:r w:rsidR="00A14F1F" w:rsidRPr="00F24858">
          <w:rPr>
            <w:rStyle w:val="Hyperlink"/>
            <w:noProof/>
          </w:rPr>
          <w:t>Кaпaцитeти MOС и oстaлих oргaнa oдгoвoрних зa спрoвoђeњe НСM</w:t>
        </w:r>
        <w:r w:rsidR="00A14F1F">
          <w:rPr>
            <w:noProof/>
            <w:webHidden/>
          </w:rPr>
          <w:tab/>
        </w:r>
        <w:r>
          <w:rPr>
            <w:noProof/>
            <w:webHidden/>
          </w:rPr>
          <w:fldChar w:fldCharType="begin"/>
        </w:r>
        <w:r w:rsidR="00A14F1F">
          <w:rPr>
            <w:noProof/>
            <w:webHidden/>
          </w:rPr>
          <w:instrText xml:space="preserve"> PAGEREF _Toc412790641 \h </w:instrText>
        </w:r>
        <w:r>
          <w:rPr>
            <w:noProof/>
            <w:webHidden/>
          </w:rPr>
        </w:r>
        <w:r>
          <w:rPr>
            <w:noProof/>
            <w:webHidden/>
          </w:rPr>
          <w:fldChar w:fldCharType="separate"/>
        </w:r>
        <w:r w:rsidR="00A14F1F">
          <w:rPr>
            <w:noProof/>
            <w:webHidden/>
          </w:rPr>
          <w:t>72</w:t>
        </w:r>
        <w:r>
          <w:rPr>
            <w:noProof/>
            <w:webHidden/>
          </w:rPr>
          <w:fldChar w:fldCharType="end"/>
        </w:r>
      </w:hyperlink>
    </w:p>
    <w:p w:rsidR="00A14F1F" w:rsidRDefault="0037268E">
      <w:pPr>
        <w:pStyle w:val="TOC2"/>
        <w:tabs>
          <w:tab w:val="right" w:leader="dot" w:pos="9016"/>
        </w:tabs>
        <w:rPr>
          <w:rFonts w:asciiTheme="minorHAnsi" w:eastAsiaTheme="minorEastAsia" w:hAnsiTheme="minorHAnsi" w:cstheme="minorBidi"/>
          <w:noProof/>
          <w:lang w:val="en-US"/>
        </w:rPr>
      </w:pPr>
      <w:hyperlink w:anchor="_Toc412790642" w:history="1">
        <w:r w:rsidR="00A14F1F" w:rsidRPr="00F24858">
          <w:rPr>
            <w:rStyle w:val="Hyperlink"/>
            <w:noProof/>
          </w:rPr>
          <w:t>Упрaвљaњe, улoгa пoлитикe и трaнспaрeнтнoсти</w:t>
        </w:r>
        <w:r w:rsidR="00A14F1F">
          <w:rPr>
            <w:noProof/>
            <w:webHidden/>
          </w:rPr>
          <w:tab/>
        </w:r>
        <w:r>
          <w:rPr>
            <w:noProof/>
            <w:webHidden/>
          </w:rPr>
          <w:fldChar w:fldCharType="begin"/>
        </w:r>
        <w:r w:rsidR="00A14F1F">
          <w:rPr>
            <w:noProof/>
            <w:webHidden/>
          </w:rPr>
          <w:instrText xml:space="preserve"> PAGEREF _Toc412790642 \h </w:instrText>
        </w:r>
        <w:r>
          <w:rPr>
            <w:noProof/>
            <w:webHidden/>
          </w:rPr>
        </w:r>
        <w:r>
          <w:rPr>
            <w:noProof/>
            <w:webHidden/>
          </w:rPr>
          <w:fldChar w:fldCharType="separate"/>
        </w:r>
        <w:r w:rsidR="00A14F1F">
          <w:rPr>
            <w:noProof/>
            <w:webHidden/>
          </w:rPr>
          <w:t>75</w:t>
        </w:r>
        <w:r>
          <w:rPr>
            <w:noProof/>
            <w:webHidden/>
          </w:rPr>
          <w:fldChar w:fldCharType="end"/>
        </w:r>
      </w:hyperlink>
    </w:p>
    <w:p w:rsidR="00A14F1F" w:rsidRDefault="0037268E">
      <w:pPr>
        <w:pStyle w:val="TOC2"/>
        <w:tabs>
          <w:tab w:val="right" w:leader="dot" w:pos="9016"/>
        </w:tabs>
        <w:rPr>
          <w:rFonts w:asciiTheme="minorHAnsi" w:eastAsiaTheme="minorEastAsia" w:hAnsiTheme="minorHAnsi" w:cstheme="minorBidi"/>
          <w:noProof/>
          <w:lang w:val="en-US"/>
        </w:rPr>
      </w:pPr>
      <w:hyperlink w:anchor="_Toc412790643" w:history="1">
        <w:r w:rsidR="00A14F1F" w:rsidRPr="00F24858">
          <w:rPr>
            <w:rStyle w:val="Hyperlink"/>
            <w:noProof/>
          </w:rPr>
          <w:t xml:space="preserve">Aутoнoмиja и зaвиснoст </w:t>
        </w:r>
        <w:r w:rsidR="006435C0">
          <w:rPr>
            <w:rStyle w:val="Hyperlink"/>
            <w:noProof/>
          </w:rPr>
          <w:t xml:space="preserve">омладинског </w:t>
        </w:r>
        <w:r w:rsidR="00A14F1F" w:rsidRPr="00F24858">
          <w:rPr>
            <w:rStyle w:val="Hyperlink"/>
            <w:noProof/>
          </w:rPr>
          <w:t xml:space="preserve">цивилнoг </w:t>
        </w:r>
        <w:r w:rsidR="006435C0">
          <w:rPr>
            <w:rStyle w:val="Hyperlink"/>
            <w:noProof/>
          </w:rPr>
          <w:t xml:space="preserve">сектора </w:t>
        </w:r>
        <w:r w:rsidR="00A14F1F">
          <w:rPr>
            <w:noProof/>
            <w:webHidden/>
          </w:rPr>
          <w:tab/>
        </w:r>
        <w:r>
          <w:rPr>
            <w:noProof/>
            <w:webHidden/>
          </w:rPr>
          <w:fldChar w:fldCharType="begin"/>
        </w:r>
        <w:r w:rsidR="00A14F1F">
          <w:rPr>
            <w:noProof/>
            <w:webHidden/>
          </w:rPr>
          <w:instrText xml:space="preserve"> PAGEREF _Toc412790643 \h </w:instrText>
        </w:r>
        <w:r>
          <w:rPr>
            <w:noProof/>
            <w:webHidden/>
          </w:rPr>
        </w:r>
        <w:r>
          <w:rPr>
            <w:noProof/>
            <w:webHidden/>
          </w:rPr>
          <w:fldChar w:fldCharType="separate"/>
        </w:r>
        <w:r w:rsidR="00A14F1F">
          <w:rPr>
            <w:noProof/>
            <w:webHidden/>
          </w:rPr>
          <w:t>76</w:t>
        </w:r>
        <w:r>
          <w:rPr>
            <w:noProof/>
            <w:webHidden/>
          </w:rPr>
          <w:fldChar w:fldCharType="end"/>
        </w:r>
      </w:hyperlink>
    </w:p>
    <w:p w:rsidR="00A14F1F" w:rsidRDefault="0037268E">
      <w:pPr>
        <w:pStyle w:val="TOC2"/>
        <w:tabs>
          <w:tab w:val="right" w:leader="dot" w:pos="9016"/>
        </w:tabs>
        <w:rPr>
          <w:rFonts w:asciiTheme="minorHAnsi" w:eastAsiaTheme="minorEastAsia" w:hAnsiTheme="minorHAnsi" w:cstheme="minorBidi"/>
          <w:noProof/>
          <w:lang w:val="en-US"/>
        </w:rPr>
      </w:pPr>
      <w:hyperlink w:anchor="_Toc412790644" w:history="1">
        <w:r w:rsidR="00A14F1F" w:rsidRPr="00F24858">
          <w:rPr>
            <w:rStyle w:val="Hyperlink"/>
            <w:noProof/>
          </w:rPr>
          <w:t>Дoмeт</w:t>
        </w:r>
        <w:r w:rsidR="00A14F1F">
          <w:rPr>
            <w:noProof/>
            <w:webHidden/>
          </w:rPr>
          <w:tab/>
        </w:r>
        <w:r>
          <w:rPr>
            <w:noProof/>
            <w:webHidden/>
          </w:rPr>
          <w:fldChar w:fldCharType="begin"/>
        </w:r>
        <w:r w:rsidR="00A14F1F">
          <w:rPr>
            <w:noProof/>
            <w:webHidden/>
          </w:rPr>
          <w:instrText xml:space="preserve"> PAGEREF _Toc412790644 \h </w:instrText>
        </w:r>
        <w:r>
          <w:rPr>
            <w:noProof/>
            <w:webHidden/>
          </w:rPr>
        </w:r>
        <w:r>
          <w:rPr>
            <w:noProof/>
            <w:webHidden/>
          </w:rPr>
          <w:fldChar w:fldCharType="separate"/>
        </w:r>
        <w:r w:rsidR="00A14F1F">
          <w:rPr>
            <w:noProof/>
            <w:webHidden/>
          </w:rPr>
          <w:t>77</w:t>
        </w:r>
        <w:r>
          <w:rPr>
            <w:noProof/>
            <w:webHidden/>
          </w:rPr>
          <w:fldChar w:fldCharType="end"/>
        </w:r>
      </w:hyperlink>
    </w:p>
    <w:p w:rsidR="00A14F1F" w:rsidRDefault="0037268E">
      <w:pPr>
        <w:pStyle w:val="TOC2"/>
        <w:tabs>
          <w:tab w:val="right" w:leader="dot" w:pos="9016"/>
        </w:tabs>
        <w:rPr>
          <w:rFonts w:asciiTheme="minorHAnsi" w:eastAsiaTheme="minorEastAsia" w:hAnsiTheme="minorHAnsi" w:cstheme="minorBidi"/>
          <w:noProof/>
          <w:lang w:val="en-US"/>
        </w:rPr>
      </w:pPr>
      <w:hyperlink w:anchor="_Toc412790645" w:history="1">
        <w:r w:rsidR="00A14F1F" w:rsidRPr="00F24858">
          <w:rPr>
            <w:rStyle w:val="Hyperlink"/>
            <w:noProof/>
          </w:rPr>
          <w:t>Moнитoринг и eвaлуaциja</w:t>
        </w:r>
        <w:r w:rsidR="00A14F1F">
          <w:rPr>
            <w:noProof/>
            <w:webHidden/>
          </w:rPr>
          <w:tab/>
        </w:r>
        <w:r>
          <w:rPr>
            <w:noProof/>
            <w:webHidden/>
          </w:rPr>
          <w:fldChar w:fldCharType="begin"/>
        </w:r>
        <w:r w:rsidR="00A14F1F">
          <w:rPr>
            <w:noProof/>
            <w:webHidden/>
          </w:rPr>
          <w:instrText xml:space="preserve"> PAGEREF _Toc412790645 \h </w:instrText>
        </w:r>
        <w:r>
          <w:rPr>
            <w:noProof/>
            <w:webHidden/>
          </w:rPr>
        </w:r>
        <w:r>
          <w:rPr>
            <w:noProof/>
            <w:webHidden/>
          </w:rPr>
          <w:fldChar w:fldCharType="separate"/>
        </w:r>
        <w:r w:rsidR="00A14F1F">
          <w:rPr>
            <w:noProof/>
            <w:webHidden/>
          </w:rPr>
          <w:t>78</w:t>
        </w:r>
        <w:r>
          <w:rPr>
            <w:noProof/>
            <w:webHidden/>
          </w:rPr>
          <w:fldChar w:fldCharType="end"/>
        </w:r>
      </w:hyperlink>
    </w:p>
    <w:p w:rsidR="00A14F1F" w:rsidRDefault="0037268E">
      <w:pPr>
        <w:pStyle w:val="TOC2"/>
        <w:tabs>
          <w:tab w:val="right" w:leader="dot" w:pos="9016"/>
        </w:tabs>
        <w:rPr>
          <w:rFonts w:asciiTheme="minorHAnsi" w:eastAsiaTheme="minorEastAsia" w:hAnsiTheme="minorHAnsi" w:cstheme="minorBidi"/>
          <w:noProof/>
          <w:lang w:val="en-US"/>
        </w:rPr>
      </w:pPr>
      <w:hyperlink w:anchor="_Toc412790646" w:history="1">
        <w:r w:rsidR="00A14F1F" w:rsidRPr="00F24858">
          <w:rPr>
            <w:rStyle w:val="Hyperlink"/>
            <w:noProof/>
          </w:rPr>
          <w:t xml:space="preserve">Истрaживaњe </w:t>
        </w:r>
        <w:r w:rsidR="006435C0">
          <w:rPr>
            <w:rStyle w:val="Hyperlink"/>
            <w:noProof/>
          </w:rPr>
          <w:t xml:space="preserve">о младима </w:t>
        </w:r>
        <w:r w:rsidR="00A14F1F">
          <w:rPr>
            <w:noProof/>
            <w:webHidden/>
          </w:rPr>
          <w:tab/>
        </w:r>
        <w:r>
          <w:rPr>
            <w:noProof/>
            <w:webHidden/>
          </w:rPr>
          <w:fldChar w:fldCharType="begin"/>
        </w:r>
        <w:r w:rsidR="00A14F1F">
          <w:rPr>
            <w:noProof/>
            <w:webHidden/>
          </w:rPr>
          <w:instrText xml:space="preserve"> PAGEREF _Toc412790646 \h </w:instrText>
        </w:r>
        <w:r>
          <w:rPr>
            <w:noProof/>
            <w:webHidden/>
          </w:rPr>
        </w:r>
        <w:r>
          <w:rPr>
            <w:noProof/>
            <w:webHidden/>
          </w:rPr>
          <w:fldChar w:fldCharType="separate"/>
        </w:r>
        <w:r w:rsidR="00A14F1F">
          <w:rPr>
            <w:noProof/>
            <w:webHidden/>
          </w:rPr>
          <w:t>79</w:t>
        </w:r>
        <w:r>
          <w:rPr>
            <w:noProof/>
            <w:webHidden/>
          </w:rPr>
          <w:fldChar w:fldCharType="end"/>
        </w:r>
      </w:hyperlink>
    </w:p>
    <w:p w:rsidR="00A14F1F" w:rsidRDefault="0037268E">
      <w:pPr>
        <w:pStyle w:val="TOC1"/>
        <w:tabs>
          <w:tab w:val="right" w:leader="dot" w:pos="9016"/>
        </w:tabs>
        <w:rPr>
          <w:rFonts w:asciiTheme="minorHAnsi" w:eastAsiaTheme="minorEastAsia" w:hAnsiTheme="minorHAnsi" w:cstheme="minorBidi"/>
          <w:b w:val="0"/>
          <w:noProof/>
          <w:color w:val="auto"/>
          <w:sz w:val="22"/>
          <w:szCs w:val="22"/>
          <w:lang w:val="en-US"/>
        </w:rPr>
      </w:pPr>
      <w:hyperlink w:anchor="_Toc412790647" w:history="1">
        <w:r w:rsidR="00A14F1F" w:rsidRPr="00F24858">
          <w:rPr>
            <w:rStyle w:val="Hyperlink"/>
            <w:rFonts w:eastAsia="MS Gothic"/>
            <w:bCs/>
            <w:noProof/>
          </w:rPr>
          <w:t>Линкови за додатне информације о евалуацији</w:t>
        </w:r>
        <w:r w:rsidR="00A14F1F">
          <w:rPr>
            <w:noProof/>
            <w:webHidden/>
          </w:rPr>
          <w:tab/>
        </w:r>
        <w:r>
          <w:rPr>
            <w:noProof/>
            <w:webHidden/>
          </w:rPr>
          <w:fldChar w:fldCharType="begin"/>
        </w:r>
        <w:r w:rsidR="00A14F1F">
          <w:rPr>
            <w:noProof/>
            <w:webHidden/>
          </w:rPr>
          <w:instrText xml:space="preserve"> PAGEREF _Toc412790647 \h </w:instrText>
        </w:r>
        <w:r>
          <w:rPr>
            <w:noProof/>
            <w:webHidden/>
          </w:rPr>
        </w:r>
        <w:r>
          <w:rPr>
            <w:noProof/>
            <w:webHidden/>
          </w:rPr>
          <w:fldChar w:fldCharType="separate"/>
        </w:r>
        <w:r w:rsidR="00A14F1F">
          <w:rPr>
            <w:noProof/>
            <w:webHidden/>
          </w:rPr>
          <w:t>80</w:t>
        </w:r>
        <w:r>
          <w:rPr>
            <w:noProof/>
            <w:webHidden/>
          </w:rPr>
          <w:fldChar w:fldCharType="end"/>
        </w:r>
      </w:hyperlink>
    </w:p>
    <w:p w:rsidR="00A14F1F" w:rsidRDefault="0037268E">
      <w:pPr>
        <w:pStyle w:val="TOC1"/>
        <w:tabs>
          <w:tab w:val="right" w:leader="dot" w:pos="9016"/>
        </w:tabs>
        <w:rPr>
          <w:rFonts w:asciiTheme="minorHAnsi" w:eastAsiaTheme="minorEastAsia" w:hAnsiTheme="minorHAnsi" w:cstheme="minorBidi"/>
          <w:b w:val="0"/>
          <w:noProof/>
          <w:color w:val="auto"/>
          <w:sz w:val="22"/>
          <w:szCs w:val="22"/>
          <w:lang w:val="en-US"/>
        </w:rPr>
      </w:pPr>
      <w:hyperlink w:anchor="_Toc412790648" w:history="1">
        <w:r w:rsidR="00A14F1F" w:rsidRPr="00F24858">
          <w:rPr>
            <w:rStyle w:val="Hyperlink"/>
            <w:rFonts w:eastAsia="MS Gothic"/>
            <w:bCs/>
            <w:noProof/>
          </w:rPr>
          <w:t>Библиографија</w:t>
        </w:r>
        <w:r w:rsidR="00A14F1F">
          <w:rPr>
            <w:noProof/>
            <w:webHidden/>
          </w:rPr>
          <w:tab/>
        </w:r>
        <w:r>
          <w:rPr>
            <w:noProof/>
            <w:webHidden/>
          </w:rPr>
          <w:fldChar w:fldCharType="begin"/>
        </w:r>
        <w:r w:rsidR="00A14F1F">
          <w:rPr>
            <w:noProof/>
            <w:webHidden/>
          </w:rPr>
          <w:instrText xml:space="preserve"> PAGEREF _Toc412790648 \h </w:instrText>
        </w:r>
        <w:r>
          <w:rPr>
            <w:noProof/>
            <w:webHidden/>
          </w:rPr>
        </w:r>
        <w:r>
          <w:rPr>
            <w:noProof/>
            <w:webHidden/>
          </w:rPr>
          <w:fldChar w:fldCharType="separate"/>
        </w:r>
        <w:r w:rsidR="00A14F1F">
          <w:rPr>
            <w:noProof/>
            <w:webHidden/>
          </w:rPr>
          <w:t>80</w:t>
        </w:r>
        <w:r>
          <w:rPr>
            <w:noProof/>
            <w:webHidden/>
          </w:rPr>
          <w:fldChar w:fldCharType="end"/>
        </w:r>
      </w:hyperlink>
    </w:p>
    <w:p w:rsidR="005A3A10" w:rsidRPr="005267B6" w:rsidRDefault="0037268E" w:rsidP="005A3A10">
      <w:pPr>
        <w:pStyle w:val="Heading1"/>
        <w:rPr>
          <w:rFonts w:ascii="Times New Roman" w:hAnsi="Times New Roman"/>
          <w:sz w:val="20"/>
          <w:szCs w:val="20"/>
        </w:rPr>
      </w:pPr>
      <w:r w:rsidRPr="005267B6">
        <w:rPr>
          <w:rFonts w:ascii="Times New Roman" w:hAnsi="Times New Roman"/>
          <w:sz w:val="20"/>
          <w:szCs w:val="20"/>
        </w:rPr>
        <w:fldChar w:fldCharType="end"/>
      </w:r>
      <w:r w:rsidR="005A3A10" w:rsidRPr="005267B6">
        <w:rPr>
          <w:rFonts w:ascii="Times New Roman" w:hAnsi="Times New Roman"/>
          <w:sz w:val="20"/>
          <w:szCs w:val="20"/>
        </w:rPr>
        <w:br w:type="page"/>
      </w:r>
    </w:p>
    <w:p w:rsidR="005A3A10" w:rsidRPr="005267B6" w:rsidRDefault="005A3A10" w:rsidP="005A3A10">
      <w:pPr>
        <w:pStyle w:val="Heading1"/>
        <w:spacing w:before="0"/>
        <w:rPr>
          <w:rFonts w:ascii="Times New Roman" w:hAnsi="Times New Roman"/>
        </w:rPr>
      </w:pPr>
      <w:bookmarkStart w:id="1" w:name="_Toc412790588"/>
      <w:bookmarkStart w:id="2" w:name="_Toc283625622"/>
      <w:bookmarkStart w:id="3" w:name="_Toc283625516"/>
      <w:r w:rsidRPr="005267B6">
        <w:rPr>
          <w:rFonts w:ascii="Times New Roman" w:hAnsi="Times New Roman"/>
        </w:rPr>
        <w:lastRenderedPageBreak/>
        <w:t>Списак скраћеница</w:t>
      </w:r>
      <w:bookmarkEnd w:id="1"/>
    </w:p>
    <w:p w:rsidR="005A3A10" w:rsidRPr="005267B6" w:rsidRDefault="005A3A10" w:rsidP="005A3A10">
      <w:pPr>
        <w:rPr>
          <w:rFonts w:ascii="Times New Roman" w:hAnsi="Times New Roman"/>
        </w:rPr>
      </w:pPr>
    </w:p>
    <w:p w:rsidR="005A3A10" w:rsidRPr="005267B6" w:rsidRDefault="005A3A10" w:rsidP="005A3A10">
      <w:pPr>
        <w:rPr>
          <w:rFonts w:ascii="Times New Roman" w:hAnsi="Times New Roman"/>
          <w:i/>
          <w:color w:val="000000"/>
          <w:sz w:val="20"/>
          <w:szCs w:val="20"/>
        </w:rPr>
      </w:pPr>
      <w:r w:rsidRPr="005267B6">
        <w:rPr>
          <w:rFonts w:ascii="Times New Roman" w:hAnsi="Times New Roman"/>
          <w:sz w:val="20"/>
          <w:szCs w:val="20"/>
        </w:rPr>
        <w:t>AIDS</w:t>
      </w:r>
      <w:r w:rsidRPr="005267B6">
        <w:rPr>
          <w:rFonts w:ascii="Times New Roman" w:hAnsi="Times New Roman"/>
          <w:sz w:val="20"/>
          <w:szCs w:val="20"/>
        </w:rPr>
        <w:tab/>
      </w:r>
      <w:r w:rsidRPr="005267B6">
        <w:rPr>
          <w:rFonts w:ascii="Times New Roman" w:hAnsi="Times New Roman"/>
          <w:sz w:val="20"/>
          <w:szCs w:val="20"/>
        </w:rPr>
        <w:tab/>
      </w:r>
      <w:r w:rsidRPr="005267B6">
        <w:rPr>
          <w:rFonts w:ascii="Times New Roman" w:hAnsi="Times New Roman"/>
          <w:i/>
          <w:color w:val="000000"/>
          <w:sz w:val="20"/>
          <w:szCs w:val="20"/>
        </w:rPr>
        <w:t xml:space="preserve">Acquired Immune Deficiency Syndrome </w:t>
      </w:r>
    </w:p>
    <w:p w:rsidR="005A3A10" w:rsidRPr="005267B6" w:rsidRDefault="005A3A10" w:rsidP="005A3A10">
      <w:pPr>
        <w:ind w:left="720" w:firstLine="720"/>
        <w:rPr>
          <w:rFonts w:ascii="Times New Roman" w:hAnsi="Times New Roman"/>
          <w:sz w:val="20"/>
          <w:szCs w:val="20"/>
        </w:rPr>
      </w:pPr>
      <w:r w:rsidRPr="005267B6">
        <w:rPr>
          <w:rFonts w:ascii="Times New Roman" w:hAnsi="Times New Roman"/>
          <w:color w:val="000000"/>
          <w:sz w:val="20"/>
          <w:szCs w:val="20"/>
        </w:rPr>
        <w:t>(</w:t>
      </w:r>
      <w:r w:rsidR="006435C0">
        <w:rPr>
          <w:rFonts w:ascii="Times New Roman" w:hAnsi="Times New Roman"/>
          <w:color w:val="000000"/>
          <w:sz w:val="20"/>
          <w:szCs w:val="20"/>
        </w:rPr>
        <w:t>синдром стечене имунодефицијенције- СИДА</w:t>
      </w:r>
      <w:r w:rsidRPr="005267B6">
        <w:rPr>
          <w:rFonts w:ascii="Times New Roman" w:hAnsi="Times New Roman"/>
          <w:color w:val="000000"/>
          <w:sz w:val="20"/>
          <w:szCs w:val="20"/>
        </w:rPr>
        <w:t>)</w:t>
      </w:r>
    </w:p>
    <w:p w:rsidR="005A3A10" w:rsidRPr="005267B6" w:rsidRDefault="005A3A10" w:rsidP="005A3A10">
      <w:pPr>
        <w:rPr>
          <w:rFonts w:ascii="Times New Roman" w:eastAsia="Calibri" w:hAnsi="Times New Roman"/>
          <w:sz w:val="20"/>
          <w:szCs w:val="20"/>
        </w:rPr>
      </w:pPr>
      <w:r w:rsidRPr="005267B6">
        <w:rPr>
          <w:rFonts w:ascii="Times New Roman" w:eastAsia="Calibri" w:hAnsi="Times New Roman"/>
          <w:sz w:val="20"/>
          <w:szCs w:val="20"/>
        </w:rPr>
        <w:t>АП</w:t>
      </w:r>
      <w:r w:rsidRPr="005267B6">
        <w:rPr>
          <w:rFonts w:ascii="Times New Roman" w:eastAsia="Calibri" w:hAnsi="Times New Roman"/>
          <w:sz w:val="20"/>
          <w:szCs w:val="20"/>
        </w:rPr>
        <w:tab/>
      </w:r>
      <w:r w:rsidRPr="005267B6">
        <w:rPr>
          <w:rFonts w:ascii="Times New Roman" w:eastAsia="Calibri" w:hAnsi="Times New Roman"/>
          <w:sz w:val="20"/>
          <w:szCs w:val="20"/>
        </w:rPr>
        <w:tab/>
        <w:t>Акциони план</w:t>
      </w:r>
    </w:p>
    <w:p w:rsidR="005A3A10" w:rsidRPr="005267B6" w:rsidRDefault="005A3A10" w:rsidP="005A3A10">
      <w:pPr>
        <w:rPr>
          <w:rFonts w:ascii="Times New Roman" w:eastAsia="Calibri" w:hAnsi="Times New Roman"/>
          <w:sz w:val="20"/>
          <w:szCs w:val="20"/>
        </w:rPr>
      </w:pPr>
      <w:r w:rsidRPr="005267B6">
        <w:rPr>
          <w:rFonts w:ascii="Times New Roman" w:eastAsia="Calibri" w:hAnsi="Times New Roman"/>
          <w:sz w:val="20"/>
          <w:szCs w:val="20"/>
        </w:rPr>
        <w:t>АПР</w:t>
      </w:r>
      <w:r w:rsidRPr="005267B6">
        <w:rPr>
          <w:rFonts w:ascii="Times New Roman" w:eastAsia="Calibri" w:hAnsi="Times New Roman"/>
          <w:sz w:val="20"/>
          <w:szCs w:val="20"/>
        </w:rPr>
        <w:tab/>
      </w:r>
      <w:r w:rsidRPr="005267B6">
        <w:rPr>
          <w:rFonts w:ascii="Times New Roman" w:eastAsia="Calibri" w:hAnsi="Times New Roman"/>
          <w:sz w:val="20"/>
          <w:szCs w:val="20"/>
        </w:rPr>
        <w:tab/>
        <w:t>Агенција за привредне регистре</w:t>
      </w:r>
    </w:p>
    <w:p w:rsidR="005A3A10" w:rsidRPr="005267B6" w:rsidRDefault="005A3A10" w:rsidP="005A3A10">
      <w:pPr>
        <w:rPr>
          <w:rFonts w:ascii="Times New Roman" w:eastAsia="Calibri" w:hAnsi="Times New Roman"/>
          <w:sz w:val="20"/>
          <w:szCs w:val="20"/>
        </w:rPr>
      </w:pPr>
      <w:r w:rsidRPr="005267B6">
        <w:rPr>
          <w:rFonts w:ascii="Times New Roman" w:eastAsia="Calibri" w:hAnsi="Times New Roman"/>
          <w:sz w:val="20"/>
          <w:szCs w:val="20"/>
        </w:rPr>
        <w:t>БНД</w:t>
      </w:r>
      <w:r w:rsidRPr="005267B6">
        <w:rPr>
          <w:rFonts w:ascii="Times New Roman" w:eastAsia="Calibri" w:hAnsi="Times New Roman"/>
          <w:sz w:val="20"/>
          <w:szCs w:val="20"/>
        </w:rPr>
        <w:tab/>
      </w:r>
      <w:r w:rsidRPr="005267B6">
        <w:rPr>
          <w:rFonts w:ascii="Times New Roman" w:eastAsia="Calibri" w:hAnsi="Times New Roman"/>
          <w:sz w:val="20"/>
          <w:szCs w:val="20"/>
        </w:rPr>
        <w:tab/>
        <w:t>Бруто национални доходак</w:t>
      </w:r>
    </w:p>
    <w:p w:rsidR="005A3A10" w:rsidRPr="005267B6" w:rsidRDefault="005A3A10" w:rsidP="005A3A10">
      <w:pPr>
        <w:rPr>
          <w:rFonts w:ascii="Times New Roman" w:eastAsia="Calibri" w:hAnsi="Times New Roman"/>
          <w:sz w:val="20"/>
          <w:szCs w:val="20"/>
        </w:rPr>
      </w:pPr>
      <w:r w:rsidRPr="005267B6">
        <w:rPr>
          <w:rFonts w:ascii="Times New Roman" w:eastAsia="Calibri" w:hAnsi="Times New Roman"/>
          <w:sz w:val="20"/>
          <w:szCs w:val="20"/>
        </w:rPr>
        <w:t>GIZ</w:t>
      </w:r>
      <w:r w:rsidRPr="005267B6">
        <w:rPr>
          <w:rFonts w:ascii="Times New Roman" w:eastAsia="Calibri" w:hAnsi="Times New Roman"/>
          <w:sz w:val="20"/>
          <w:szCs w:val="20"/>
        </w:rPr>
        <w:tab/>
      </w:r>
      <w:r w:rsidRPr="005267B6">
        <w:rPr>
          <w:rFonts w:ascii="Times New Roman" w:eastAsia="Calibri" w:hAnsi="Times New Roman"/>
          <w:sz w:val="20"/>
          <w:szCs w:val="20"/>
        </w:rPr>
        <w:tab/>
      </w:r>
      <w:r w:rsidRPr="005267B6">
        <w:rPr>
          <w:rFonts w:ascii="Times New Roman" w:eastAsia="Calibri" w:hAnsi="Times New Roman"/>
          <w:i/>
          <w:sz w:val="20"/>
          <w:szCs w:val="20"/>
        </w:rPr>
        <w:t>Gesellschaft für Internationale Zusammenarbeit</w:t>
      </w:r>
      <w:r w:rsidRPr="005267B6">
        <w:rPr>
          <w:rFonts w:ascii="Times New Roman" w:eastAsia="Calibri" w:hAnsi="Times New Roman"/>
          <w:sz w:val="20"/>
          <w:szCs w:val="20"/>
        </w:rPr>
        <w:t xml:space="preserve"> </w:t>
      </w:r>
    </w:p>
    <w:p w:rsidR="005A3A10" w:rsidRPr="005267B6" w:rsidRDefault="005A3A10" w:rsidP="005A3A10">
      <w:pPr>
        <w:ind w:left="720" w:firstLine="720"/>
        <w:rPr>
          <w:rFonts w:ascii="Times New Roman" w:eastAsia="Calibri" w:hAnsi="Times New Roman"/>
          <w:sz w:val="20"/>
          <w:szCs w:val="20"/>
        </w:rPr>
      </w:pPr>
      <w:r w:rsidRPr="005267B6">
        <w:rPr>
          <w:rFonts w:ascii="Times New Roman" w:eastAsia="Calibri" w:hAnsi="Times New Roman"/>
          <w:sz w:val="20"/>
          <w:szCs w:val="20"/>
        </w:rPr>
        <w:t>(</w:t>
      </w:r>
      <w:r w:rsidR="006435C0">
        <w:rPr>
          <w:rFonts w:ascii="Times New Roman" w:eastAsia="Calibri" w:hAnsi="Times New Roman"/>
          <w:sz w:val="20"/>
          <w:szCs w:val="20"/>
        </w:rPr>
        <w:t>Немачка о</w:t>
      </w:r>
      <w:r w:rsidRPr="005267B6">
        <w:rPr>
          <w:rFonts w:ascii="Times New Roman" w:eastAsia="Calibri" w:hAnsi="Times New Roman"/>
          <w:sz w:val="20"/>
          <w:szCs w:val="20"/>
        </w:rPr>
        <w:t>рганизација за међународну сарадњу)</w:t>
      </w:r>
    </w:p>
    <w:p w:rsidR="005A3A10" w:rsidRPr="005267B6" w:rsidRDefault="005A3A10" w:rsidP="005A3A10">
      <w:pPr>
        <w:rPr>
          <w:rFonts w:ascii="Times New Roman" w:eastAsia="Calibri" w:hAnsi="Times New Roman"/>
          <w:sz w:val="20"/>
          <w:szCs w:val="20"/>
        </w:rPr>
      </w:pPr>
      <w:r w:rsidRPr="005267B6">
        <w:rPr>
          <w:rFonts w:ascii="Times New Roman" w:eastAsia="Calibri" w:hAnsi="Times New Roman"/>
          <w:sz w:val="20"/>
          <w:szCs w:val="20"/>
        </w:rPr>
        <w:t>EVS</w:t>
      </w:r>
      <w:r w:rsidRPr="005267B6">
        <w:rPr>
          <w:rFonts w:ascii="Times New Roman" w:eastAsia="Calibri" w:hAnsi="Times New Roman"/>
          <w:sz w:val="20"/>
          <w:szCs w:val="20"/>
        </w:rPr>
        <w:tab/>
      </w:r>
      <w:r w:rsidRPr="005267B6">
        <w:rPr>
          <w:rFonts w:ascii="Times New Roman" w:eastAsia="Calibri" w:hAnsi="Times New Roman"/>
          <w:sz w:val="20"/>
          <w:szCs w:val="20"/>
        </w:rPr>
        <w:tab/>
      </w:r>
      <w:r w:rsidRPr="005267B6">
        <w:rPr>
          <w:rFonts w:ascii="Times New Roman" w:eastAsia="Calibri" w:hAnsi="Times New Roman"/>
          <w:i/>
          <w:sz w:val="20"/>
          <w:szCs w:val="20"/>
        </w:rPr>
        <w:t>European Voluntary Service</w:t>
      </w:r>
    </w:p>
    <w:p w:rsidR="005A3A10" w:rsidRPr="005267B6" w:rsidRDefault="005A3A10" w:rsidP="005A3A10">
      <w:pPr>
        <w:rPr>
          <w:rFonts w:ascii="Times New Roman" w:eastAsia="Calibri" w:hAnsi="Times New Roman"/>
          <w:color w:val="FF0000"/>
          <w:sz w:val="20"/>
          <w:szCs w:val="20"/>
        </w:rPr>
      </w:pPr>
      <w:r w:rsidRPr="005267B6">
        <w:rPr>
          <w:rFonts w:ascii="Times New Roman" w:eastAsia="Calibri" w:hAnsi="Times New Roman"/>
          <w:sz w:val="20"/>
          <w:szCs w:val="20"/>
        </w:rPr>
        <w:tab/>
      </w:r>
      <w:r w:rsidRPr="005267B6">
        <w:rPr>
          <w:rFonts w:ascii="Times New Roman" w:eastAsia="Calibri" w:hAnsi="Times New Roman"/>
          <w:sz w:val="20"/>
          <w:szCs w:val="20"/>
        </w:rPr>
        <w:tab/>
        <w:t>(Европски волонтерски сервис)</w:t>
      </w:r>
    </w:p>
    <w:p w:rsidR="005A3A10" w:rsidRPr="005267B6" w:rsidRDefault="005A3A10" w:rsidP="005A3A10">
      <w:pPr>
        <w:rPr>
          <w:rFonts w:ascii="Times New Roman" w:eastAsia="Calibri" w:hAnsi="Times New Roman"/>
          <w:sz w:val="20"/>
          <w:szCs w:val="20"/>
        </w:rPr>
      </w:pPr>
      <w:r w:rsidRPr="005267B6">
        <w:rPr>
          <w:rFonts w:ascii="Times New Roman" w:eastAsia="Calibri" w:hAnsi="Times New Roman"/>
          <w:sz w:val="20"/>
          <w:szCs w:val="20"/>
        </w:rPr>
        <w:t>ЕУ</w:t>
      </w:r>
      <w:r w:rsidRPr="005267B6">
        <w:rPr>
          <w:rFonts w:ascii="Times New Roman" w:eastAsia="Calibri" w:hAnsi="Times New Roman"/>
          <w:sz w:val="20"/>
          <w:szCs w:val="20"/>
        </w:rPr>
        <w:tab/>
      </w:r>
      <w:r w:rsidRPr="005267B6">
        <w:rPr>
          <w:rFonts w:ascii="Times New Roman" w:eastAsia="Calibri" w:hAnsi="Times New Roman"/>
          <w:sz w:val="20"/>
          <w:szCs w:val="20"/>
        </w:rPr>
        <w:tab/>
        <w:t>Европска унија</w:t>
      </w:r>
    </w:p>
    <w:p w:rsidR="005A3A10" w:rsidRPr="005267B6" w:rsidRDefault="005A3A10" w:rsidP="005A3A10">
      <w:pPr>
        <w:rPr>
          <w:rFonts w:ascii="Times New Roman" w:eastAsia="Calibri" w:hAnsi="Times New Roman"/>
          <w:sz w:val="20"/>
          <w:szCs w:val="20"/>
        </w:rPr>
      </w:pPr>
      <w:r w:rsidRPr="005267B6">
        <w:rPr>
          <w:rFonts w:ascii="Times New Roman" w:eastAsia="Calibri" w:hAnsi="Times New Roman"/>
          <w:sz w:val="20"/>
          <w:szCs w:val="20"/>
        </w:rPr>
        <w:t>ЕУР</w:t>
      </w:r>
      <w:r w:rsidRPr="005267B6">
        <w:rPr>
          <w:rFonts w:ascii="Times New Roman" w:eastAsia="Calibri" w:hAnsi="Times New Roman"/>
          <w:sz w:val="20"/>
          <w:szCs w:val="20"/>
        </w:rPr>
        <w:tab/>
      </w:r>
      <w:r w:rsidRPr="005267B6">
        <w:rPr>
          <w:rFonts w:ascii="Times New Roman" w:eastAsia="Calibri" w:hAnsi="Times New Roman"/>
          <w:sz w:val="20"/>
          <w:szCs w:val="20"/>
        </w:rPr>
        <w:tab/>
        <w:t>Евро</w:t>
      </w:r>
    </w:p>
    <w:p w:rsidR="005A3A10" w:rsidRPr="005267B6" w:rsidRDefault="005A3A10" w:rsidP="005A3A10">
      <w:pPr>
        <w:rPr>
          <w:rStyle w:val="hps"/>
          <w:rFonts w:ascii="Times New Roman" w:hAnsi="Times New Roman"/>
          <w:i/>
          <w:sz w:val="20"/>
          <w:szCs w:val="20"/>
        </w:rPr>
      </w:pPr>
      <w:r w:rsidRPr="005267B6">
        <w:rPr>
          <w:rStyle w:val="hps"/>
          <w:rFonts w:ascii="Times New Roman" w:hAnsi="Times New Roman"/>
          <w:sz w:val="20"/>
          <w:szCs w:val="20"/>
        </w:rPr>
        <w:t>EFTA</w:t>
      </w:r>
      <w:r w:rsidRPr="005267B6">
        <w:rPr>
          <w:rStyle w:val="hps"/>
          <w:rFonts w:ascii="Times New Roman" w:hAnsi="Times New Roman"/>
          <w:sz w:val="20"/>
          <w:szCs w:val="20"/>
        </w:rPr>
        <w:tab/>
      </w:r>
      <w:r w:rsidRPr="005267B6">
        <w:rPr>
          <w:rStyle w:val="hps"/>
          <w:rFonts w:ascii="Times New Roman" w:hAnsi="Times New Roman"/>
          <w:sz w:val="20"/>
          <w:szCs w:val="20"/>
        </w:rPr>
        <w:tab/>
      </w:r>
      <w:r w:rsidRPr="005267B6">
        <w:rPr>
          <w:rStyle w:val="hps"/>
          <w:rFonts w:ascii="Times New Roman" w:hAnsi="Times New Roman"/>
          <w:i/>
          <w:sz w:val="20"/>
          <w:szCs w:val="20"/>
        </w:rPr>
        <w:t>European Free Trade Association</w:t>
      </w:r>
    </w:p>
    <w:p w:rsidR="005A3A10" w:rsidRPr="005267B6" w:rsidRDefault="005A3A10" w:rsidP="005A3A10">
      <w:pPr>
        <w:ind w:left="720" w:firstLine="720"/>
        <w:rPr>
          <w:rFonts w:ascii="Times New Roman" w:eastAsia="Calibri" w:hAnsi="Times New Roman"/>
          <w:sz w:val="20"/>
          <w:szCs w:val="20"/>
        </w:rPr>
      </w:pPr>
      <w:r w:rsidRPr="005267B6">
        <w:rPr>
          <w:rFonts w:ascii="Times New Roman" w:hAnsi="Times New Roman"/>
          <w:sz w:val="20"/>
          <w:szCs w:val="20"/>
        </w:rPr>
        <w:t>(Европска асоцијација за слободну трговину)</w:t>
      </w:r>
    </w:p>
    <w:p w:rsidR="005A3A10" w:rsidRPr="005267B6" w:rsidRDefault="005A3A10" w:rsidP="005A3A10">
      <w:pPr>
        <w:rPr>
          <w:rFonts w:ascii="Times New Roman" w:eastAsia="Calibri" w:hAnsi="Times New Roman"/>
          <w:sz w:val="20"/>
          <w:szCs w:val="20"/>
        </w:rPr>
      </w:pPr>
      <w:r w:rsidRPr="005267B6">
        <w:rPr>
          <w:rFonts w:ascii="Times New Roman" w:eastAsia="Calibri" w:hAnsi="Times New Roman"/>
          <w:sz w:val="20"/>
          <w:szCs w:val="20"/>
        </w:rPr>
        <w:t>ILO</w:t>
      </w:r>
      <w:r w:rsidRPr="005267B6">
        <w:rPr>
          <w:rFonts w:ascii="Times New Roman" w:eastAsia="Calibri" w:hAnsi="Times New Roman"/>
          <w:sz w:val="20"/>
          <w:szCs w:val="20"/>
        </w:rPr>
        <w:tab/>
      </w:r>
      <w:r w:rsidRPr="005267B6">
        <w:rPr>
          <w:rFonts w:ascii="Times New Roman" w:eastAsia="Calibri" w:hAnsi="Times New Roman"/>
          <w:sz w:val="20"/>
          <w:szCs w:val="20"/>
        </w:rPr>
        <w:tab/>
      </w:r>
      <w:r w:rsidRPr="005267B6">
        <w:rPr>
          <w:rFonts w:ascii="Times New Roman" w:eastAsia="Calibri" w:hAnsi="Times New Roman"/>
          <w:i/>
          <w:sz w:val="20"/>
          <w:szCs w:val="20"/>
        </w:rPr>
        <w:t>International Labour Organization</w:t>
      </w:r>
      <w:r w:rsidRPr="005267B6">
        <w:rPr>
          <w:rFonts w:ascii="Times New Roman" w:eastAsia="Calibri" w:hAnsi="Times New Roman"/>
          <w:sz w:val="20"/>
          <w:szCs w:val="20"/>
        </w:rPr>
        <w:t xml:space="preserve"> </w:t>
      </w:r>
    </w:p>
    <w:p w:rsidR="005A3A10" w:rsidRPr="005267B6" w:rsidRDefault="005A3A10" w:rsidP="005A3A10">
      <w:pPr>
        <w:ind w:left="720" w:firstLine="720"/>
        <w:rPr>
          <w:rFonts w:ascii="Times New Roman" w:eastAsia="Calibri" w:hAnsi="Times New Roman"/>
          <w:sz w:val="20"/>
          <w:szCs w:val="20"/>
        </w:rPr>
      </w:pPr>
      <w:r w:rsidRPr="005267B6">
        <w:rPr>
          <w:rFonts w:ascii="Times New Roman" w:eastAsia="Calibri" w:hAnsi="Times New Roman"/>
          <w:sz w:val="20"/>
          <w:szCs w:val="20"/>
        </w:rPr>
        <w:t>(Међународна организација рада)</w:t>
      </w:r>
    </w:p>
    <w:p w:rsidR="005A3A10" w:rsidRPr="005267B6" w:rsidRDefault="005A3A10" w:rsidP="005A3A10">
      <w:pPr>
        <w:rPr>
          <w:rFonts w:ascii="Times New Roman" w:eastAsia="Calibri" w:hAnsi="Times New Roman"/>
          <w:sz w:val="20"/>
          <w:szCs w:val="20"/>
        </w:rPr>
      </w:pPr>
      <w:r w:rsidRPr="005267B6">
        <w:rPr>
          <w:rFonts w:ascii="Times New Roman" w:eastAsia="Calibri" w:hAnsi="Times New Roman"/>
          <w:sz w:val="20"/>
          <w:szCs w:val="20"/>
        </w:rPr>
        <w:t>IOM</w:t>
      </w:r>
      <w:r w:rsidRPr="005267B6">
        <w:rPr>
          <w:rFonts w:ascii="Times New Roman" w:eastAsia="Calibri" w:hAnsi="Times New Roman"/>
          <w:sz w:val="20"/>
          <w:szCs w:val="20"/>
        </w:rPr>
        <w:tab/>
      </w:r>
      <w:r w:rsidRPr="005267B6">
        <w:rPr>
          <w:rFonts w:ascii="Times New Roman" w:eastAsia="Calibri" w:hAnsi="Times New Roman"/>
          <w:sz w:val="20"/>
          <w:szCs w:val="20"/>
        </w:rPr>
        <w:tab/>
      </w:r>
      <w:r w:rsidRPr="005267B6">
        <w:rPr>
          <w:rFonts w:ascii="Times New Roman" w:eastAsia="Calibri" w:hAnsi="Times New Roman"/>
          <w:i/>
          <w:sz w:val="20"/>
          <w:szCs w:val="20"/>
        </w:rPr>
        <w:t>International Organization for Migration</w:t>
      </w:r>
    </w:p>
    <w:p w:rsidR="005A3A10" w:rsidRPr="005267B6" w:rsidRDefault="005A3A10" w:rsidP="005A3A10">
      <w:pPr>
        <w:rPr>
          <w:rFonts w:ascii="Times New Roman" w:eastAsia="Calibri" w:hAnsi="Times New Roman"/>
          <w:sz w:val="20"/>
          <w:szCs w:val="20"/>
        </w:rPr>
      </w:pPr>
      <w:r w:rsidRPr="005267B6">
        <w:rPr>
          <w:rFonts w:ascii="Times New Roman" w:eastAsia="Calibri" w:hAnsi="Times New Roman"/>
          <w:sz w:val="20"/>
          <w:szCs w:val="20"/>
        </w:rPr>
        <w:tab/>
      </w:r>
      <w:r w:rsidRPr="005267B6">
        <w:rPr>
          <w:rFonts w:ascii="Times New Roman" w:eastAsia="Calibri" w:hAnsi="Times New Roman"/>
          <w:sz w:val="20"/>
          <w:szCs w:val="20"/>
        </w:rPr>
        <w:tab/>
        <w:t>(Међународна организација за миграције)</w:t>
      </w:r>
    </w:p>
    <w:p w:rsidR="005A3A10" w:rsidRPr="005267B6" w:rsidRDefault="005A3A10" w:rsidP="005A3A10">
      <w:pPr>
        <w:rPr>
          <w:rFonts w:ascii="Times New Roman" w:eastAsia="Calibri" w:hAnsi="Times New Roman"/>
          <w:sz w:val="20"/>
          <w:szCs w:val="20"/>
        </w:rPr>
      </w:pPr>
      <w:r w:rsidRPr="005267B6">
        <w:rPr>
          <w:rFonts w:ascii="Times New Roman" w:eastAsia="Calibri" w:hAnsi="Times New Roman"/>
          <w:sz w:val="20"/>
          <w:szCs w:val="20"/>
        </w:rPr>
        <w:t>ЈЛС</w:t>
      </w:r>
      <w:r w:rsidRPr="005267B6">
        <w:rPr>
          <w:rFonts w:ascii="Times New Roman" w:eastAsia="Calibri" w:hAnsi="Times New Roman"/>
          <w:sz w:val="20"/>
          <w:szCs w:val="20"/>
        </w:rPr>
        <w:tab/>
      </w:r>
      <w:r w:rsidRPr="005267B6">
        <w:rPr>
          <w:rFonts w:ascii="Times New Roman" w:eastAsia="Calibri" w:hAnsi="Times New Roman"/>
          <w:sz w:val="20"/>
          <w:szCs w:val="20"/>
        </w:rPr>
        <w:tab/>
        <w:t>Јединице локалне самоуправе</w:t>
      </w:r>
    </w:p>
    <w:p w:rsidR="005A3A10" w:rsidRPr="005267B6" w:rsidRDefault="005A3A10" w:rsidP="005A3A10">
      <w:pPr>
        <w:rPr>
          <w:rFonts w:ascii="Times New Roman" w:eastAsia="Calibri" w:hAnsi="Times New Roman"/>
          <w:sz w:val="20"/>
          <w:szCs w:val="20"/>
        </w:rPr>
      </w:pPr>
      <w:r w:rsidRPr="005267B6">
        <w:rPr>
          <w:rFonts w:ascii="Times New Roman" w:eastAsia="Calibri" w:hAnsi="Times New Roman"/>
          <w:sz w:val="20"/>
          <w:szCs w:val="20"/>
        </w:rPr>
        <w:t>КЗМ</w:t>
      </w:r>
      <w:r w:rsidRPr="005267B6">
        <w:rPr>
          <w:rFonts w:ascii="Times New Roman" w:eastAsia="Calibri" w:hAnsi="Times New Roman"/>
          <w:sz w:val="20"/>
          <w:szCs w:val="20"/>
        </w:rPr>
        <w:tab/>
      </w:r>
      <w:r w:rsidRPr="005267B6">
        <w:rPr>
          <w:rFonts w:ascii="Times New Roman" w:eastAsia="Calibri" w:hAnsi="Times New Roman"/>
          <w:sz w:val="20"/>
          <w:szCs w:val="20"/>
        </w:rPr>
        <w:tab/>
        <w:t>Канцеларије за младе</w:t>
      </w:r>
    </w:p>
    <w:p w:rsidR="005A3A10" w:rsidRPr="005267B6" w:rsidRDefault="005A3A10" w:rsidP="005A3A10">
      <w:pPr>
        <w:rPr>
          <w:rFonts w:ascii="Times New Roman" w:eastAsia="Calibri" w:hAnsi="Times New Roman"/>
          <w:sz w:val="20"/>
          <w:szCs w:val="20"/>
        </w:rPr>
      </w:pPr>
      <w:r w:rsidRPr="005267B6">
        <w:rPr>
          <w:rFonts w:ascii="Times New Roman" w:eastAsia="Calibri" w:hAnsi="Times New Roman"/>
          <w:sz w:val="20"/>
          <w:szCs w:val="20"/>
        </w:rPr>
        <w:t>КОМС</w:t>
      </w:r>
      <w:r w:rsidRPr="005267B6">
        <w:rPr>
          <w:rFonts w:ascii="Times New Roman" w:eastAsia="Calibri" w:hAnsi="Times New Roman"/>
          <w:sz w:val="20"/>
          <w:szCs w:val="20"/>
        </w:rPr>
        <w:tab/>
      </w:r>
      <w:r w:rsidRPr="005267B6">
        <w:rPr>
          <w:rFonts w:ascii="Times New Roman" w:eastAsia="Calibri" w:hAnsi="Times New Roman"/>
          <w:sz w:val="20"/>
          <w:szCs w:val="20"/>
        </w:rPr>
        <w:tab/>
        <w:t>Кровна организација младих Србије</w:t>
      </w:r>
    </w:p>
    <w:p w:rsidR="005A3A10" w:rsidRPr="005267B6" w:rsidRDefault="005A3A10" w:rsidP="005A3A10">
      <w:pPr>
        <w:rPr>
          <w:rFonts w:ascii="Times New Roman" w:eastAsia="Calibri" w:hAnsi="Times New Roman"/>
          <w:sz w:val="20"/>
          <w:szCs w:val="20"/>
        </w:rPr>
      </w:pPr>
      <w:r w:rsidRPr="005267B6">
        <w:rPr>
          <w:rFonts w:ascii="Times New Roman" w:eastAsia="Calibri" w:hAnsi="Times New Roman"/>
          <w:sz w:val="20"/>
          <w:szCs w:val="20"/>
        </w:rPr>
        <w:t>ЛАП</w:t>
      </w:r>
      <w:r w:rsidRPr="005267B6">
        <w:rPr>
          <w:rFonts w:ascii="Times New Roman" w:eastAsia="Calibri" w:hAnsi="Times New Roman"/>
          <w:sz w:val="20"/>
          <w:szCs w:val="20"/>
        </w:rPr>
        <w:tab/>
      </w:r>
      <w:r w:rsidRPr="005267B6">
        <w:rPr>
          <w:rFonts w:ascii="Times New Roman" w:eastAsia="Calibri" w:hAnsi="Times New Roman"/>
          <w:sz w:val="20"/>
          <w:szCs w:val="20"/>
        </w:rPr>
        <w:tab/>
        <w:t>Локални акциони план</w:t>
      </w:r>
    </w:p>
    <w:p w:rsidR="005A3A10" w:rsidRPr="005267B6" w:rsidRDefault="005A3A10" w:rsidP="005A3A10">
      <w:pPr>
        <w:rPr>
          <w:rFonts w:ascii="Times New Roman" w:eastAsia="Calibri" w:hAnsi="Times New Roman"/>
          <w:sz w:val="20"/>
          <w:szCs w:val="20"/>
        </w:rPr>
      </w:pPr>
      <w:r w:rsidRPr="005267B6">
        <w:rPr>
          <w:rFonts w:ascii="Times New Roman" w:eastAsia="Calibri" w:hAnsi="Times New Roman"/>
          <w:sz w:val="20"/>
          <w:szCs w:val="20"/>
        </w:rPr>
        <w:t>ЛАПМ</w:t>
      </w:r>
      <w:r w:rsidRPr="005267B6">
        <w:rPr>
          <w:rFonts w:ascii="Times New Roman" w:eastAsia="Calibri" w:hAnsi="Times New Roman"/>
          <w:sz w:val="20"/>
          <w:szCs w:val="20"/>
        </w:rPr>
        <w:tab/>
      </w:r>
      <w:r w:rsidRPr="005267B6">
        <w:rPr>
          <w:rFonts w:ascii="Times New Roman" w:eastAsia="Calibri" w:hAnsi="Times New Roman"/>
          <w:sz w:val="20"/>
          <w:szCs w:val="20"/>
        </w:rPr>
        <w:tab/>
        <w:t>Локални акциони план за младе</w:t>
      </w:r>
    </w:p>
    <w:p w:rsidR="005A3A10" w:rsidRPr="005267B6" w:rsidRDefault="005A3A10" w:rsidP="005A3A10">
      <w:pPr>
        <w:rPr>
          <w:rFonts w:ascii="Times New Roman" w:eastAsia="Calibri" w:hAnsi="Times New Roman"/>
          <w:sz w:val="20"/>
          <w:szCs w:val="20"/>
        </w:rPr>
      </w:pPr>
      <w:r w:rsidRPr="005267B6">
        <w:rPr>
          <w:rFonts w:ascii="Times New Roman" w:eastAsia="Calibri" w:hAnsi="Times New Roman"/>
          <w:sz w:val="20"/>
          <w:szCs w:val="20"/>
        </w:rPr>
        <w:t>ЛГБТКИ</w:t>
      </w:r>
      <w:r w:rsidRPr="005267B6">
        <w:rPr>
          <w:rFonts w:ascii="Times New Roman" w:eastAsia="Calibri" w:hAnsi="Times New Roman"/>
          <w:sz w:val="20"/>
          <w:szCs w:val="20"/>
        </w:rPr>
        <w:tab/>
        <w:t>Лезбо-геј-би-транс-квир-интерродно</w:t>
      </w:r>
    </w:p>
    <w:p w:rsidR="005A3A10" w:rsidRPr="000E3F77" w:rsidRDefault="005A3A10" w:rsidP="005A3A10">
      <w:pPr>
        <w:rPr>
          <w:rFonts w:ascii="Times New Roman" w:eastAsia="Calibri" w:hAnsi="Times New Roman"/>
          <w:sz w:val="20"/>
          <w:szCs w:val="20"/>
        </w:rPr>
      </w:pPr>
      <w:r w:rsidRPr="005267B6">
        <w:rPr>
          <w:rFonts w:ascii="Times New Roman" w:eastAsia="Calibri" w:hAnsi="Times New Roman"/>
          <w:sz w:val="20"/>
          <w:szCs w:val="20"/>
        </w:rPr>
        <w:t>ЛКЗМ</w:t>
      </w:r>
      <w:r w:rsidRPr="005267B6">
        <w:rPr>
          <w:rFonts w:ascii="Times New Roman" w:eastAsia="Calibri" w:hAnsi="Times New Roman"/>
          <w:sz w:val="20"/>
          <w:szCs w:val="20"/>
        </w:rPr>
        <w:tab/>
      </w:r>
      <w:r w:rsidRPr="005267B6">
        <w:rPr>
          <w:rFonts w:ascii="Times New Roman" w:eastAsia="Calibri" w:hAnsi="Times New Roman"/>
          <w:sz w:val="20"/>
          <w:szCs w:val="20"/>
        </w:rPr>
        <w:tab/>
        <w:t>Локална канцеларија за младе</w:t>
      </w:r>
      <w:r w:rsidRPr="005267B6">
        <w:rPr>
          <w:rFonts w:ascii="Times New Roman" w:eastAsia="Calibri" w:hAnsi="Times New Roman"/>
          <w:sz w:val="20"/>
          <w:szCs w:val="20"/>
        </w:rPr>
        <w:tab/>
      </w:r>
      <w:r w:rsidRPr="005267B6">
        <w:rPr>
          <w:rFonts w:ascii="Times New Roman" w:eastAsia="Calibri" w:hAnsi="Times New Roman"/>
          <w:sz w:val="20"/>
          <w:szCs w:val="20"/>
        </w:rPr>
        <w:tab/>
      </w:r>
      <w:r w:rsidR="006435C0">
        <w:rPr>
          <w:rFonts w:ascii="Times New Roman" w:eastAsia="Calibri" w:hAnsi="Times New Roman"/>
          <w:sz w:val="20"/>
          <w:szCs w:val="20"/>
        </w:rPr>
        <w:t xml:space="preserve"> </w:t>
      </w:r>
    </w:p>
    <w:p w:rsidR="005A3A10" w:rsidRPr="005267B6" w:rsidRDefault="005A3A10" w:rsidP="005A3A10">
      <w:pPr>
        <w:rPr>
          <w:rFonts w:ascii="Times New Roman" w:eastAsia="Calibri" w:hAnsi="Times New Roman"/>
          <w:sz w:val="20"/>
          <w:szCs w:val="20"/>
        </w:rPr>
      </w:pPr>
      <w:r w:rsidRPr="005267B6">
        <w:rPr>
          <w:rFonts w:ascii="Times New Roman" w:eastAsia="Calibri" w:hAnsi="Times New Roman"/>
          <w:sz w:val="20"/>
          <w:szCs w:val="20"/>
        </w:rPr>
        <w:t>МОР</w:t>
      </w:r>
      <w:r w:rsidRPr="005267B6">
        <w:rPr>
          <w:rFonts w:ascii="Times New Roman" w:eastAsia="Calibri" w:hAnsi="Times New Roman"/>
          <w:sz w:val="20"/>
          <w:szCs w:val="20"/>
        </w:rPr>
        <w:tab/>
      </w:r>
      <w:r w:rsidRPr="005267B6">
        <w:rPr>
          <w:rFonts w:ascii="Times New Roman" w:eastAsia="Calibri" w:hAnsi="Times New Roman"/>
          <w:sz w:val="20"/>
          <w:szCs w:val="20"/>
        </w:rPr>
        <w:tab/>
        <w:t>Међународна организација рада</w:t>
      </w:r>
    </w:p>
    <w:p w:rsidR="005A3A10" w:rsidRPr="005267B6" w:rsidRDefault="005A3A10" w:rsidP="005A3A10">
      <w:pPr>
        <w:rPr>
          <w:rFonts w:ascii="Times New Roman" w:eastAsia="Calibri" w:hAnsi="Times New Roman"/>
          <w:sz w:val="20"/>
          <w:szCs w:val="20"/>
        </w:rPr>
      </w:pPr>
      <w:r w:rsidRPr="005267B6">
        <w:rPr>
          <w:rFonts w:ascii="Times New Roman" w:eastAsia="Calibri" w:hAnsi="Times New Roman"/>
          <w:sz w:val="20"/>
          <w:szCs w:val="20"/>
        </w:rPr>
        <w:t>МОС</w:t>
      </w:r>
      <w:r w:rsidRPr="005267B6">
        <w:rPr>
          <w:rFonts w:ascii="Times New Roman" w:eastAsia="Calibri" w:hAnsi="Times New Roman"/>
          <w:sz w:val="20"/>
          <w:szCs w:val="20"/>
        </w:rPr>
        <w:tab/>
      </w:r>
      <w:r w:rsidRPr="005267B6">
        <w:rPr>
          <w:rFonts w:ascii="Times New Roman" w:eastAsia="Calibri" w:hAnsi="Times New Roman"/>
          <w:sz w:val="20"/>
          <w:szCs w:val="20"/>
        </w:rPr>
        <w:tab/>
        <w:t xml:space="preserve">Министарство омладине и спорта </w:t>
      </w:r>
    </w:p>
    <w:p w:rsidR="005A3A10" w:rsidRPr="005267B6" w:rsidRDefault="005A3A10" w:rsidP="005A3A10">
      <w:pPr>
        <w:rPr>
          <w:rFonts w:ascii="Times New Roman" w:eastAsia="Calibri" w:hAnsi="Times New Roman"/>
          <w:sz w:val="20"/>
          <w:szCs w:val="20"/>
        </w:rPr>
      </w:pPr>
      <w:r w:rsidRPr="005267B6">
        <w:rPr>
          <w:rFonts w:ascii="Times New Roman" w:eastAsia="Calibri" w:hAnsi="Times New Roman"/>
          <w:sz w:val="20"/>
          <w:szCs w:val="20"/>
        </w:rPr>
        <w:t>НАПОР</w:t>
      </w:r>
      <w:r w:rsidRPr="005267B6">
        <w:rPr>
          <w:rFonts w:ascii="Times New Roman" w:eastAsia="Calibri" w:hAnsi="Times New Roman"/>
          <w:sz w:val="20"/>
          <w:szCs w:val="20"/>
        </w:rPr>
        <w:tab/>
      </w:r>
      <w:r w:rsidRPr="005267B6">
        <w:rPr>
          <w:rFonts w:ascii="Times New Roman" w:eastAsia="Calibri" w:hAnsi="Times New Roman"/>
          <w:sz w:val="20"/>
          <w:szCs w:val="20"/>
        </w:rPr>
        <w:tab/>
        <w:t>Национална асоцијација практичара/ки омладинског рада</w:t>
      </w:r>
    </w:p>
    <w:p w:rsidR="005A3A10" w:rsidRPr="005267B6" w:rsidRDefault="005A3A10" w:rsidP="005A3A10">
      <w:pPr>
        <w:rPr>
          <w:rFonts w:ascii="Times New Roman" w:eastAsia="Calibri" w:hAnsi="Times New Roman"/>
          <w:sz w:val="20"/>
          <w:szCs w:val="20"/>
        </w:rPr>
      </w:pPr>
      <w:r w:rsidRPr="005267B6">
        <w:rPr>
          <w:rFonts w:ascii="Times New Roman" w:eastAsia="Calibri" w:hAnsi="Times New Roman"/>
          <w:sz w:val="20"/>
          <w:szCs w:val="20"/>
        </w:rPr>
        <w:t>НВО</w:t>
      </w:r>
      <w:r w:rsidRPr="005267B6">
        <w:rPr>
          <w:rFonts w:ascii="Times New Roman" w:eastAsia="Calibri" w:hAnsi="Times New Roman"/>
          <w:sz w:val="20"/>
          <w:szCs w:val="20"/>
        </w:rPr>
        <w:tab/>
      </w:r>
      <w:r w:rsidRPr="005267B6">
        <w:rPr>
          <w:rFonts w:ascii="Times New Roman" w:eastAsia="Calibri" w:hAnsi="Times New Roman"/>
          <w:sz w:val="20"/>
          <w:szCs w:val="20"/>
        </w:rPr>
        <w:tab/>
        <w:t>Невладине организације</w:t>
      </w:r>
    </w:p>
    <w:p w:rsidR="005A3A10" w:rsidRPr="005267B6" w:rsidRDefault="005A3A10" w:rsidP="005A3A10">
      <w:pPr>
        <w:rPr>
          <w:rFonts w:ascii="Times New Roman" w:eastAsia="Calibri" w:hAnsi="Times New Roman"/>
          <w:sz w:val="20"/>
          <w:szCs w:val="20"/>
        </w:rPr>
      </w:pPr>
      <w:r w:rsidRPr="005267B6">
        <w:rPr>
          <w:rFonts w:ascii="Times New Roman" w:eastAsia="Calibri" w:hAnsi="Times New Roman"/>
          <w:sz w:val="20"/>
          <w:szCs w:val="20"/>
        </w:rPr>
        <w:t>НФО</w:t>
      </w:r>
      <w:r w:rsidRPr="005267B6">
        <w:rPr>
          <w:rFonts w:ascii="Times New Roman" w:eastAsia="Calibri" w:hAnsi="Times New Roman"/>
          <w:sz w:val="20"/>
          <w:szCs w:val="20"/>
        </w:rPr>
        <w:tab/>
      </w:r>
      <w:r w:rsidRPr="005267B6">
        <w:rPr>
          <w:rFonts w:ascii="Times New Roman" w:eastAsia="Calibri" w:hAnsi="Times New Roman"/>
          <w:sz w:val="20"/>
          <w:szCs w:val="20"/>
        </w:rPr>
        <w:tab/>
        <w:t>Неформално образовање</w:t>
      </w:r>
    </w:p>
    <w:p w:rsidR="005A3A10" w:rsidRPr="005267B6" w:rsidRDefault="005A3A10" w:rsidP="005A3A10">
      <w:pPr>
        <w:rPr>
          <w:rFonts w:ascii="Times New Roman" w:eastAsia="MS Gothic" w:hAnsi="Times New Roman"/>
          <w:bCs/>
          <w:sz w:val="20"/>
          <w:szCs w:val="20"/>
        </w:rPr>
      </w:pPr>
      <w:r w:rsidRPr="005267B6">
        <w:rPr>
          <w:rFonts w:ascii="Times New Roman" w:eastAsia="MS Gothic" w:hAnsi="Times New Roman"/>
          <w:bCs/>
          <w:sz w:val="20"/>
          <w:szCs w:val="20"/>
        </w:rPr>
        <w:t>NEET</w:t>
      </w:r>
      <w:r w:rsidRPr="005267B6">
        <w:rPr>
          <w:rFonts w:ascii="Times New Roman" w:eastAsia="MS Gothic" w:hAnsi="Times New Roman"/>
          <w:bCs/>
          <w:sz w:val="20"/>
          <w:szCs w:val="20"/>
        </w:rPr>
        <w:tab/>
      </w:r>
      <w:r w:rsidRPr="005267B6">
        <w:rPr>
          <w:rFonts w:ascii="Times New Roman" w:eastAsia="MS Gothic" w:hAnsi="Times New Roman"/>
          <w:bCs/>
          <w:sz w:val="20"/>
          <w:szCs w:val="20"/>
        </w:rPr>
        <w:tab/>
      </w:r>
      <w:r w:rsidRPr="005267B6">
        <w:rPr>
          <w:rFonts w:ascii="Times New Roman" w:eastAsia="MS Gothic" w:hAnsi="Times New Roman"/>
          <w:bCs/>
          <w:i/>
          <w:sz w:val="20"/>
          <w:szCs w:val="20"/>
        </w:rPr>
        <w:t>Not in Education, Employment or Training</w:t>
      </w:r>
    </w:p>
    <w:p w:rsidR="005A3A10" w:rsidRPr="005267B6" w:rsidRDefault="005A3A10" w:rsidP="005A3A10">
      <w:pPr>
        <w:ind w:left="720" w:firstLine="720"/>
        <w:rPr>
          <w:rFonts w:ascii="Times New Roman" w:eastAsia="Calibri" w:hAnsi="Times New Roman"/>
          <w:sz w:val="20"/>
          <w:szCs w:val="20"/>
        </w:rPr>
      </w:pPr>
      <w:r w:rsidRPr="005267B6">
        <w:rPr>
          <w:rFonts w:ascii="Times New Roman" w:eastAsia="MS Gothic" w:hAnsi="Times New Roman"/>
          <w:bCs/>
          <w:sz w:val="20"/>
          <w:szCs w:val="20"/>
        </w:rPr>
        <w:t>(ван образовног процеса, запослења или обуке)</w:t>
      </w:r>
    </w:p>
    <w:p w:rsidR="005A3A10" w:rsidRPr="005267B6" w:rsidRDefault="005A3A10" w:rsidP="005A3A10">
      <w:pPr>
        <w:rPr>
          <w:rFonts w:ascii="Times New Roman" w:eastAsia="Calibri" w:hAnsi="Times New Roman"/>
          <w:sz w:val="20"/>
          <w:szCs w:val="20"/>
        </w:rPr>
      </w:pPr>
      <w:r w:rsidRPr="005267B6">
        <w:rPr>
          <w:rFonts w:ascii="Times New Roman" w:eastAsia="Calibri" w:hAnsi="Times New Roman"/>
          <w:sz w:val="20"/>
          <w:szCs w:val="20"/>
        </w:rPr>
        <w:t>НСМ</w:t>
      </w:r>
      <w:r w:rsidRPr="005267B6">
        <w:rPr>
          <w:rFonts w:ascii="Times New Roman" w:eastAsia="Calibri" w:hAnsi="Times New Roman"/>
          <w:sz w:val="20"/>
          <w:szCs w:val="20"/>
        </w:rPr>
        <w:tab/>
      </w:r>
      <w:r w:rsidRPr="005267B6">
        <w:rPr>
          <w:rFonts w:ascii="Times New Roman" w:eastAsia="Calibri" w:hAnsi="Times New Roman"/>
          <w:sz w:val="20"/>
          <w:szCs w:val="20"/>
        </w:rPr>
        <w:tab/>
        <w:t>Национална стратегија за младе</w:t>
      </w:r>
    </w:p>
    <w:p w:rsidR="005A3A10" w:rsidRPr="005267B6" w:rsidRDefault="005A3A10" w:rsidP="005A3A10">
      <w:pPr>
        <w:rPr>
          <w:rFonts w:ascii="Times New Roman" w:eastAsia="Calibri" w:hAnsi="Times New Roman"/>
          <w:sz w:val="20"/>
          <w:szCs w:val="20"/>
        </w:rPr>
      </w:pPr>
      <w:r w:rsidRPr="005267B6">
        <w:rPr>
          <w:rFonts w:ascii="Times New Roman" w:eastAsia="Calibri" w:hAnsi="Times New Roman"/>
          <w:sz w:val="20"/>
          <w:szCs w:val="20"/>
        </w:rPr>
        <w:t>OBESSU</w:t>
      </w:r>
      <w:r w:rsidRPr="005267B6">
        <w:rPr>
          <w:rFonts w:ascii="Times New Roman" w:eastAsia="Calibri" w:hAnsi="Times New Roman"/>
          <w:sz w:val="20"/>
          <w:szCs w:val="20"/>
        </w:rPr>
        <w:tab/>
      </w:r>
      <w:r w:rsidRPr="005267B6">
        <w:rPr>
          <w:rFonts w:ascii="Times New Roman" w:eastAsia="Calibri" w:hAnsi="Times New Roman"/>
          <w:i/>
          <w:sz w:val="20"/>
          <w:szCs w:val="20"/>
        </w:rPr>
        <w:t>Organising Bureau of European School Student Unions</w:t>
      </w:r>
    </w:p>
    <w:p w:rsidR="005A3A10" w:rsidRPr="005267B6" w:rsidRDefault="005A3A10" w:rsidP="005A3A10">
      <w:pPr>
        <w:ind w:left="720" w:firstLine="720"/>
        <w:rPr>
          <w:rFonts w:ascii="Times New Roman" w:eastAsia="Calibri" w:hAnsi="Times New Roman"/>
          <w:sz w:val="20"/>
          <w:szCs w:val="20"/>
        </w:rPr>
      </w:pPr>
      <w:r w:rsidRPr="005267B6">
        <w:rPr>
          <w:rFonts w:ascii="Times New Roman" w:eastAsia="Calibri" w:hAnsi="Times New Roman"/>
          <w:sz w:val="20"/>
          <w:szCs w:val="20"/>
        </w:rPr>
        <w:t>(Канцеларија Европске уније средњошколаца)</w:t>
      </w:r>
    </w:p>
    <w:p w:rsidR="005A3A10" w:rsidRPr="005267B6" w:rsidRDefault="005A3A10" w:rsidP="005A3A10">
      <w:pPr>
        <w:rPr>
          <w:rFonts w:ascii="Times New Roman" w:hAnsi="Times New Roman"/>
          <w:sz w:val="20"/>
          <w:szCs w:val="20"/>
        </w:rPr>
      </w:pPr>
      <w:r w:rsidRPr="005267B6">
        <w:rPr>
          <w:rFonts w:ascii="Times New Roman" w:hAnsi="Times New Roman"/>
          <w:sz w:val="20"/>
          <w:szCs w:val="20"/>
        </w:rPr>
        <w:t>OSCE</w:t>
      </w:r>
      <w:r w:rsidRPr="005267B6">
        <w:rPr>
          <w:rFonts w:ascii="Times New Roman" w:hAnsi="Times New Roman"/>
          <w:sz w:val="20"/>
          <w:szCs w:val="20"/>
        </w:rPr>
        <w:tab/>
      </w:r>
      <w:r w:rsidRPr="005267B6">
        <w:rPr>
          <w:rFonts w:ascii="Times New Roman" w:hAnsi="Times New Roman"/>
          <w:sz w:val="20"/>
          <w:szCs w:val="20"/>
        </w:rPr>
        <w:tab/>
      </w:r>
      <w:r w:rsidRPr="005267B6">
        <w:rPr>
          <w:rFonts w:ascii="Times New Roman" w:hAnsi="Times New Roman"/>
          <w:i/>
          <w:sz w:val="20"/>
          <w:szCs w:val="20"/>
        </w:rPr>
        <w:t>Organization for Security and Co-operation in Europe</w:t>
      </w:r>
      <w:r w:rsidRPr="005267B6">
        <w:rPr>
          <w:rFonts w:ascii="Times New Roman" w:hAnsi="Times New Roman"/>
          <w:sz w:val="20"/>
          <w:szCs w:val="20"/>
        </w:rPr>
        <w:t xml:space="preserve"> </w:t>
      </w:r>
    </w:p>
    <w:p w:rsidR="005A3A10" w:rsidRPr="005267B6" w:rsidRDefault="005A3A10" w:rsidP="005A3A10">
      <w:pPr>
        <w:ind w:left="720" w:firstLine="720"/>
        <w:rPr>
          <w:rFonts w:ascii="Times New Roman" w:eastAsia="Calibri" w:hAnsi="Times New Roman"/>
          <w:sz w:val="20"/>
          <w:szCs w:val="20"/>
        </w:rPr>
      </w:pPr>
      <w:r w:rsidRPr="005267B6">
        <w:rPr>
          <w:rFonts w:ascii="Times New Roman" w:hAnsi="Times New Roman"/>
          <w:sz w:val="20"/>
          <w:szCs w:val="20"/>
        </w:rPr>
        <w:t>(Организација за европску безбедност и сарадњу)</w:t>
      </w:r>
    </w:p>
    <w:p w:rsidR="005A3A10" w:rsidRPr="005267B6" w:rsidRDefault="005A3A10" w:rsidP="005A3A10">
      <w:pPr>
        <w:rPr>
          <w:rFonts w:ascii="Times New Roman" w:eastAsia="Calibri" w:hAnsi="Times New Roman"/>
          <w:sz w:val="20"/>
          <w:szCs w:val="20"/>
        </w:rPr>
      </w:pPr>
      <w:r w:rsidRPr="005267B6">
        <w:rPr>
          <w:rFonts w:ascii="Times New Roman" w:eastAsia="Calibri" w:hAnsi="Times New Roman"/>
          <w:sz w:val="20"/>
          <w:szCs w:val="20"/>
        </w:rPr>
        <w:t>ОЦД</w:t>
      </w:r>
      <w:r w:rsidRPr="005267B6">
        <w:rPr>
          <w:rFonts w:ascii="Times New Roman" w:eastAsia="Calibri" w:hAnsi="Times New Roman"/>
          <w:sz w:val="20"/>
          <w:szCs w:val="20"/>
        </w:rPr>
        <w:tab/>
      </w:r>
      <w:r w:rsidRPr="005267B6">
        <w:rPr>
          <w:rFonts w:ascii="Times New Roman" w:eastAsia="Calibri" w:hAnsi="Times New Roman"/>
          <w:sz w:val="20"/>
          <w:szCs w:val="20"/>
        </w:rPr>
        <w:tab/>
        <w:t>Организације цивилног друштва</w:t>
      </w:r>
    </w:p>
    <w:p w:rsidR="005A3A10" w:rsidRPr="005267B6" w:rsidRDefault="005A3A10" w:rsidP="005A3A10">
      <w:pPr>
        <w:rPr>
          <w:rFonts w:ascii="Times New Roman" w:eastAsia="Calibri" w:hAnsi="Times New Roman"/>
          <w:sz w:val="20"/>
          <w:szCs w:val="20"/>
        </w:rPr>
      </w:pPr>
      <w:r w:rsidRPr="005267B6">
        <w:rPr>
          <w:rFonts w:ascii="Times New Roman" w:eastAsia="Calibri" w:hAnsi="Times New Roman"/>
          <w:sz w:val="20"/>
          <w:szCs w:val="20"/>
        </w:rPr>
        <w:t>ПАПМ</w:t>
      </w:r>
      <w:r w:rsidRPr="005267B6">
        <w:rPr>
          <w:rFonts w:ascii="Times New Roman" w:eastAsia="Calibri" w:hAnsi="Times New Roman"/>
          <w:sz w:val="20"/>
          <w:szCs w:val="20"/>
        </w:rPr>
        <w:tab/>
      </w:r>
      <w:r w:rsidRPr="005267B6">
        <w:rPr>
          <w:rFonts w:ascii="Times New Roman" w:eastAsia="Calibri" w:hAnsi="Times New Roman"/>
          <w:sz w:val="20"/>
          <w:szCs w:val="20"/>
        </w:rPr>
        <w:tab/>
        <w:t>Покрајински акциони план политике за младе</w:t>
      </w:r>
    </w:p>
    <w:p w:rsidR="005A3A10" w:rsidRPr="005267B6" w:rsidRDefault="005A3A10" w:rsidP="005A3A10">
      <w:pPr>
        <w:rPr>
          <w:rFonts w:ascii="Times New Roman" w:eastAsia="Calibri" w:hAnsi="Times New Roman"/>
          <w:sz w:val="20"/>
          <w:szCs w:val="20"/>
        </w:rPr>
      </w:pPr>
      <w:r w:rsidRPr="005267B6">
        <w:rPr>
          <w:rFonts w:ascii="Times New Roman" w:eastAsia="Calibri" w:hAnsi="Times New Roman"/>
          <w:sz w:val="20"/>
          <w:szCs w:val="20"/>
        </w:rPr>
        <w:t>PBILD</w:t>
      </w:r>
      <w:r w:rsidRPr="005267B6">
        <w:rPr>
          <w:rFonts w:ascii="Times New Roman" w:eastAsia="Calibri" w:hAnsi="Times New Roman"/>
          <w:sz w:val="20"/>
          <w:szCs w:val="20"/>
        </w:rPr>
        <w:tab/>
      </w:r>
      <w:r w:rsidRPr="005267B6">
        <w:rPr>
          <w:rFonts w:ascii="Times New Roman" w:eastAsia="Calibri" w:hAnsi="Times New Roman"/>
          <w:sz w:val="20"/>
          <w:szCs w:val="20"/>
        </w:rPr>
        <w:tab/>
      </w:r>
      <w:r w:rsidRPr="005267B6">
        <w:rPr>
          <w:rFonts w:ascii="Times New Roman" w:eastAsia="Calibri" w:hAnsi="Times New Roman"/>
          <w:i/>
          <w:sz w:val="20"/>
          <w:szCs w:val="20"/>
        </w:rPr>
        <w:t>Peacebuilding and Inclusive Local Development</w:t>
      </w:r>
      <w:r w:rsidRPr="005267B6">
        <w:rPr>
          <w:rFonts w:ascii="Times New Roman" w:eastAsia="Calibri" w:hAnsi="Times New Roman"/>
          <w:sz w:val="20"/>
          <w:szCs w:val="20"/>
        </w:rPr>
        <w:t xml:space="preserve"> </w:t>
      </w:r>
    </w:p>
    <w:p w:rsidR="005A3A10" w:rsidRPr="005267B6" w:rsidRDefault="005A3A10" w:rsidP="005A3A10">
      <w:pPr>
        <w:ind w:left="720" w:firstLine="720"/>
        <w:rPr>
          <w:rFonts w:ascii="Times New Roman" w:eastAsia="Calibri" w:hAnsi="Times New Roman"/>
          <w:sz w:val="20"/>
          <w:szCs w:val="20"/>
        </w:rPr>
      </w:pPr>
      <w:r w:rsidRPr="005267B6">
        <w:rPr>
          <w:rFonts w:ascii="Times New Roman" w:eastAsia="Calibri" w:hAnsi="Times New Roman"/>
          <w:sz w:val="20"/>
          <w:szCs w:val="20"/>
        </w:rPr>
        <w:t>(Izgradnja mira i inkluzivni lokalni razvoj)</w:t>
      </w:r>
    </w:p>
    <w:p w:rsidR="005A3A10" w:rsidRPr="005267B6" w:rsidRDefault="005A3A10" w:rsidP="005A3A10">
      <w:pPr>
        <w:rPr>
          <w:rFonts w:ascii="Times New Roman" w:eastAsia="Calibri" w:hAnsi="Times New Roman"/>
          <w:sz w:val="20"/>
          <w:szCs w:val="20"/>
        </w:rPr>
      </w:pPr>
      <w:r w:rsidRPr="005267B6">
        <w:rPr>
          <w:rFonts w:ascii="Times New Roman" w:eastAsia="Calibri" w:hAnsi="Times New Roman"/>
          <w:sz w:val="20"/>
          <w:szCs w:val="20"/>
        </w:rPr>
        <w:t>РЗС</w:t>
      </w:r>
      <w:r w:rsidRPr="005267B6">
        <w:rPr>
          <w:rFonts w:ascii="Times New Roman" w:eastAsia="Calibri" w:hAnsi="Times New Roman"/>
          <w:sz w:val="20"/>
          <w:szCs w:val="20"/>
        </w:rPr>
        <w:tab/>
      </w:r>
      <w:r w:rsidRPr="005267B6">
        <w:rPr>
          <w:rFonts w:ascii="Times New Roman" w:eastAsia="Calibri" w:hAnsi="Times New Roman"/>
          <w:sz w:val="20"/>
          <w:szCs w:val="20"/>
        </w:rPr>
        <w:tab/>
        <w:t>Републички завод за статистику</w:t>
      </w:r>
    </w:p>
    <w:p w:rsidR="005A3A10" w:rsidRPr="005267B6" w:rsidRDefault="005A3A10" w:rsidP="005A3A10">
      <w:pPr>
        <w:rPr>
          <w:rFonts w:ascii="Times New Roman" w:eastAsia="Calibri" w:hAnsi="Times New Roman"/>
          <w:sz w:val="20"/>
          <w:szCs w:val="20"/>
        </w:rPr>
      </w:pPr>
      <w:r w:rsidRPr="005267B6">
        <w:rPr>
          <w:rFonts w:ascii="Times New Roman" w:eastAsia="Calibri" w:hAnsi="Times New Roman"/>
          <w:sz w:val="20"/>
          <w:szCs w:val="20"/>
        </w:rPr>
        <w:t>РКМ</w:t>
      </w:r>
      <w:r w:rsidRPr="005267B6">
        <w:rPr>
          <w:rFonts w:ascii="Times New Roman" w:eastAsia="Calibri" w:hAnsi="Times New Roman"/>
          <w:sz w:val="20"/>
          <w:szCs w:val="20"/>
        </w:rPr>
        <w:tab/>
      </w:r>
      <w:r w:rsidRPr="005267B6">
        <w:rPr>
          <w:rFonts w:ascii="Times New Roman" w:eastAsia="Calibri" w:hAnsi="Times New Roman"/>
          <w:sz w:val="20"/>
          <w:szCs w:val="20"/>
        </w:rPr>
        <w:tab/>
        <w:t>Регионални координатори за младе</w:t>
      </w:r>
    </w:p>
    <w:p w:rsidR="005A3A10" w:rsidRPr="005267B6" w:rsidRDefault="005A3A10" w:rsidP="005A3A10">
      <w:pPr>
        <w:rPr>
          <w:rFonts w:ascii="Times New Roman" w:eastAsia="Calibri" w:hAnsi="Times New Roman"/>
          <w:sz w:val="20"/>
          <w:szCs w:val="20"/>
        </w:rPr>
      </w:pPr>
      <w:r w:rsidRPr="005267B6">
        <w:rPr>
          <w:rFonts w:ascii="Times New Roman" w:eastAsia="Calibri" w:hAnsi="Times New Roman"/>
          <w:sz w:val="20"/>
          <w:szCs w:val="20"/>
        </w:rPr>
        <w:t>РСД</w:t>
      </w:r>
      <w:r w:rsidRPr="005267B6">
        <w:rPr>
          <w:rFonts w:ascii="Times New Roman" w:eastAsia="Calibri" w:hAnsi="Times New Roman"/>
          <w:sz w:val="20"/>
          <w:szCs w:val="20"/>
        </w:rPr>
        <w:tab/>
      </w:r>
      <w:r w:rsidRPr="005267B6">
        <w:rPr>
          <w:rFonts w:ascii="Times New Roman" w:eastAsia="Calibri" w:hAnsi="Times New Roman"/>
          <w:sz w:val="20"/>
          <w:szCs w:val="20"/>
        </w:rPr>
        <w:tab/>
        <w:t>Динар Републике Србије</w:t>
      </w:r>
    </w:p>
    <w:p w:rsidR="005A3A10" w:rsidRPr="005267B6" w:rsidRDefault="005A3A10" w:rsidP="005A3A10">
      <w:pPr>
        <w:rPr>
          <w:rFonts w:ascii="Times New Roman" w:eastAsia="Calibri" w:hAnsi="Times New Roman"/>
          <w:sz w:val="20"/>
          <w:szCs w:val="20"/>
        </w:rPr>
      </w:pPr>
      <w:r w:rsidRPr="005267B6">
        <w:rPr>
          <w:rFonts w:ascii="Times New Roman" w:eastAsia="Calibri" w:hAnsi="Times New Roman"/>
          <w:sz w:val="20"/>
          <w:szCs w:val="20"/>
        </w:rPr>
        <w:t>СЗО</w:t>
      </w:r>
      <w:r w:rsidRPr="005267B6">
        <w:rPr>
          <w:rFonts w:ascii="Times New Roman" w:eastAsia="Calibri" w:hAnsi="Times New Roman"/>
          <w:sz w:val="20"/>
          <w:szCs w:val="20"/>
        </w:rPr>
        <w:tab/>
      </w:r>
      <w:r w:rsidRPr="005267B6">
        <w:rPr>
          <w:rFonts w:ascii="Times New Roman" w:eastAsia="Calibri" w:hAnsi="Times New Roman"/>
          <w:sz w:val="20"/>
          <w:szCs w:val="20"/>
        </w:rPr>
        <w:tab/>
        <w:t>Светска здравствена организација</w:t>
      </w:r>
    </w:p>
    <w:p w:rsidR="005A3A10" w:rsidRPr="005267B6" w:rsidRDefault="005A3A10" w:rsidP="005A3A10">
      <w:pPr>
        <w:rPr>
          <w:rFonts w:ascii="Times New Roman" w:eastAsia="Calibri" w:hAnsi="Times New Roman"/>
          <w:sz w:val="20"/>
          <w:szCs w:val="20"/>
        </w:rPr>
      </w:pPr>
      <w:r w:rsidRPr="005267B6">
        <w:rPr>
          <w:rFonts w:ascii="Times New Roman" w:eastAsia="Calibri" w:hAnsi="Times New Roman"/>
          <w:sz w:val="20"/>
          <w:szCs w:val="20"/>
        </w:rPr>
        <w:t>УН</w:t>
      </w:r>
      <w:r w:rsidRPr="005267B6">
        <w:rPr>
          <w:rFonts w:ascii="Times New Roman" w:eastAsia="Calibri" w:hAnsi="Times New Roman"/>
          <w:sz w:val="20"/>
          <w:szCs w:val="20"/>
        </w:rPr>
        <w:tab/>
      </w:r>
      <w:r w:rsidRPr="005267B6">
        <w:rPr>
          <w:rFonts w:ascii="Times New Roman" w:eastAsia="Calibri" w:hAnsi="Times New Roman"/>
          <w:sz w:val="20"/>
          <w:szCs w:val="20"/>
        </w:rPr>
        <w:tab/>
        <w:t>Уједињене нације</w:t>
      </w:r>
    </w:p>
    <w:p w:rsidR="005A3A10" w:rsidRPr="005267B6" w:rsidRDefault="005A3A10" w:rsidP="005A3A10">
      <w:pPr>
        <w:rPr>
          <w:rFonts w:ascii="Times New Roman" w:eastAsia="Calibri" w:hAnsi="Times New Roman"/>
          <w:sz w:val="20"/>
          <w:szCs w:val="20"/>
        </w:rPr>
      </w:pPr>
      <w:r w:rsidRPr="005267B6">
        <w:rPr>
          <w:rFonts w:ascii="Times New Roman" w:eastAsia="Calibri" w:hAnsi="Times New Roman"/>
          <w:sz w:val="20"/>
          <w:szCs w:val="20"/>
        </w:rPr>
        <w:t>UNAIDS</w:t>
      </w:r>
      <w:r w:rsidRPr="005267B6">
        <w:rPr>
          <w:rFonts w:ascii="Times New Roman" w:eastAsia="Calibri" w:hAnsi="Times New Roman"/>
          <w:sz w:val="20"/>
          <w:szCs w:val="20"/>
        </w:rPr>
        <w:tab/>
      </w:r>
      <w:r w:rsidRPr="005267B6">
        <w:rPr>
          <w:rFonts w:ascii="Times New Roman" w:eastAsia="Calibri" w:hAnsi="Times New Roman"/>
          <w:i/>
          <w:sz w:val="20"/>
          <w:szCs w:val="20"/>
        </w:rPr>
        <w:t>Joint United Nations Programme on HIV and AIDS</w:t>
      </w:r>
      <w:r w:rsidRPr="005267B6">
        <w:rPr>
          <w:rFonts w:ascii="Times New Roman" w:eastAsia="Calibri" w:hAnsi="Times New Roman"/>
          <w:sz w:val="20"/>
          <w:szCs w:val="20"/>
        </w:rPr>
        <w:t xml:space="preserve"> </w:t>
      </w:r>
    </w:p>
    <w:p w:rsidR="005A3A10" w:rsidRPr="005267B6" w:rsidRDefault="005A3A10" w:rsidP="005A3A10">
      <w:pPr>
        <w:ind w:left="720" w:firstLine="720"/>
        <w:rPr>
          <w:rFonts w:ascii="Times New Roman" w:eastAsia="Calibri" w:hAnsi="Times New Roman"/>
          <w:sz w:val="20"/>
          <w:szCs w:val="20"/>
        </w:rPr>
      </w:pPr>
      <w:r w:rsidRPr="005267B6">
        <w:rPr>
          <w:rFonts w:ascii="Times New Roman" w:eastAsia="Calibri" w:hAnsi="Times New Roman"/>
          <w:sz w:val="20"/>
          <w:szCs w:val="20"/>
        </w:rPr>
        <w:t>(Удружени програм Уједињених нација за HIV и AIDS)</w:t>
      </w:r>
    </w:p>
    <w:p w:rsidR="005A3A10" w:rsidRPr="005267B6" w:rsidRDefault="005A3A10" w:rsidP="005A3A10">
      <w:pPr>
        <w:rPr>
          <w:rFonts w:ascii="Times New Roman" w:hAnsi="Times New Roman"/>
          <w:i/>
          <w:sz w:val="20"/>
          <w:szCs w:val="20"/>
        </w:rPr>
      </w:pPr>
      <w:r w:rsidRPr="005267B6">
        <w:rPr>
          <w:rFonts w:ascii="Times New Roman" w:hAnsi="Times New Roman"/>
          <w:sz w:val="20"/>
          <w:szCs w:val="20"/>
        </w:rPr>
        <w:t>UNDAF</w:t>
      </w:r>
      <w:r w:rsidRPr="005267B6">
        <w:rPr>
          <w:rFonts w:ascii="Times New Roman" w:hAnsi="Times New Roman"/>
          <w:sz w:val="20"/>
          <w:szCs w:val="20"/>
        </w:rPr>
        <w:tab/>
      </w:r>
      <w:r w:rsidRPr="005267B6">
        <w:rPr>
          <w:rFonts w:ascii="Times New Roman" w:hAnsi="Times New Roman"/>
          <w:sz w:val="20"/>
          <w:szCs w:val="20"/>
        </w:rPr>
        <w:tab/>
      </w:r>
      <w:r w:rsidRPr="005267B6">
        <w:rPr>
          <w:rFonts w:ascii="Times New Roman" w:hAnsi="Times New Roman"/>
          <w:i/>
          <w:sz w:val="20"/>
          <w:szCs w:val="20"/>
        </w:rPr>
        <w:t>United Nations Development Assistance Framework</w:t>
      </w:r>
    </w:p>
    <w:p w:rsidR="005A3A10" w:rsidRPr="005267B6" w:rsidRDefault="005A3A10" w:rsidP="005A3A10">
      <w:pPr>
        <w:ind w:left="720" w:firstLine="720"/>
        <w:rPr>
          <w:rFonts w:ascii="Times New Roman" w:eastAsia="Calibri" w:hAnsi="Times New Roman"/>
          <w:sz w:val="20"/>
          <w:szCs w:val="20"/>
        </w:rPr>
      </w:pPr>
      <w:r w:rsidRPr="005267B6">
        <w:rPr>
          <w:rFonts w:ascii="Times New Roman" w:hAnsi="Times New Roman"/>
          <w:sz w:val="20"/>
          <w:szCs w:val="20"/>
        </w:rPr>
        <w:t>(Програмски оквир за стратешко партнерство Уједињених нација)</w:t>
      </w:r>
    </w:p>
    <w:p w:rsidR="005A3A10" w:rsidRPr="005267B6" w:rsidRDefault="005A3A10" w:rsidP="005A3A10">
      <w:pPr>
        <w:rPr>
          <w:rFonts w:ascii="Times New Roman" w:eastAsia="Calibri" w:hAnsi="Times New Roman"/>
          <w:sz w:val="20"/>
          <w:szCs w:val="20"/>
        </w:rPr>
      </w:pPr>
      <w:r w:rsidRPr="005267B6">
        <w:rPr>
          <w:rFonts w:ascii="Times New Roman" w:eastAsia="Calibri" w:hAnsi="Times New Roman"/>
          <w:sz w:val="20"/>
          <w:szCs w:val="20"/>
        </w:rPr>
        <w:t>UNDP</w:t>
      </w:r>
      <w:r w:rsidRPr="005267B6">
        <w:rPr>
          <w:rFonts w:ascii="Times New Roman" w:eastAsia="Calibri" w:hAnsi="Times New Roman"/>
          <w:sz w:val="20"/>
          <w:szCs w:val="20"/>
        </w:rPr>
        <w:tab/>
      </w:r>
      <w:r w:rsidRPr="005267B6">
        <w:rPr>
          <w:rFonts w:ascii="Times New Roman" w:eastAsia="Calibri" w:hAnsi="Times New Roman"/>
          <w:sz w:val="20"/>
          <w:szCs w:val="20"/>
        </w:rPr>
        <w:tab/>
      </w:r>
      <w:r w:rsidRPr="005267B6">
        <w:rPr>
          <w:rFonts w:ascii="Times New Roman" w:eastAsia="Calibri" w:hAnsi="Times New Roman"/>
          <w:i/>
          <w:sz w:val="20"/>
          <w:szCs w:val="20"/>
        </w:rPr>
        <w:t>United Nations Development Programme</w:t>
      </w:r>
      <w:r w:rsidRPr="005267B6">
        <w:rPr>
          <w:rFonts w:ascii="Times New Roman" w:eastAsia="Calibri" w:hAnsi="Times New Roman"/>
          <w:sz w:val="20"/>
          <w:szCs w:val="20"/>
        </w:rPr>
        <w:t xml:space="preserve"> </w:t>
      </w:r>
    </w:p>
    <w:p w:rsidR="005A3A10" w:rsidRPr="005267B6" w:rsidRDefault="005A3A10" w:rsidP="005A3A10">
      <w:pPr>
        <w:ind w:left="720" w:firstLine="720"/>
        <w:rPr>
          <w:rFonts w:ascii="Times New Roman" w:eastAsia="Calibri" w:hAnsi="Times New Roman"/>
          <w:sz w:val="20"/>
          <w:szCs w:val="20"/>
        </w:rPr>
      </w:pPr>
      <w:r w:rsidRPr="005267B6">
        <w:rPr>
          <w:rFonts w:ascii="Times New Roman" w:eastAsia="Calibri" w:hAnsi="Times New Roman"/>
          <w:sz w:val="20"/>
          <w:szCs w:val="20"/>
        </w:rPr>
        <w:t>(Програм Уједињених нација за развој)</w:t>
      </w:r>
    </w:p>
    <w:p w:rsidR="005A3A10" w:rsidRPr="005267B6" w:rsidRDefault="005A3A10" w:rsidP="005A3A10">
      <w:pPr>
        <w:rPr>
          <w:rFonts w:ascii="Times New Roman" w:eastAsia="Calibri" w:hAnsi="Times New Roman"/>
          <w:sz w:val="20"/>
          <w:szCs w:val="20"/>
        </w:rPr>
      </w:pPr>
      <w:r w:rsidRPr="005267B6">
        <w:rPr>
          <w:rFonts w:ascii="Times New Roman" w:eastAsia="Calibri" w:hAnsi="Times New Roman"/>
          <w:sz w:val="20"/>
          <w:szCs w:val="20"/>
        </w:rPr>
        <w:t>UNESCO</w:t>
      </w:r>
      <w:r w:rsidRPr="005267B6">
        <w:rPr>
          <w:rFonts w:ascii="Times New Roman" w:eastAsia="Calibri" w:hAnsi="Times New Roman"/>
          <w:sz w:val="20"/>
          <w:szCs w:val="20"/>
        </w:rPr>
        <w:tab/>
      </w:r>
      <w:r w:rsidRPr="005267B6">
        <w:rPr>
          <w:rFonts w:ascii="Times New Roman" w:eastAsia="Calibri" w:hAnsi="Times New Roman"/>
          <w:i/>
          <w:sz w:val="20"/>
          <w:szCs w:val="20"/>
        </w:rPr>
        <w:t>United Nations Educational, Stientific and Cultural Organization</w:t>
      </w:r>
      <w:r w:rsidRPr="005267B6">
        <w:rPr>
          <w:rFonts w:ascii="Times New Roman" w:eastAsia="Calibri" w:hAnsi="Times New Roman"/>
          <w:sz w:val="20"/>
          <w:szCs w:val="20"/>
        </w:rPr>
        <w:t xml:space="preserve"> </w:t>
      </w:r>
    </w:p>
    <w:p w:rsidR="005A3A10" w:rsidRPr="005267B6" w:rsidRDefault="005A3A10" w:rsidP="005A3A10">
      <w:pPr>
        <w:ind w:left="720" w:firstLine="720"/>
        <w:rPr>
          <w:rFonts w:ascii="Times New Roman" w:eastAsia="Calibri" w:hAnsi="Times New Roman"/>
          <w:sz w:val="20"/>
          <w:szCs w:val="20"/>
        </w:rPr>
      </w:pPr>
      <w:r w:rsidRPr="005267B6">
        <w:rPr>
          <w:rFonts w:ascii="Times New Roman" w:eastAsia="Calibri" w:hAnsi="Times New Roman"/>
          <w:sz w:val="20"/>
          <w:szCs w:val="20"/>
        </w:rPr>
        <w:t>(Organizacija Ujedinjenih nacija za obrazovanje, nauku i kulturu)</w:t>
      </w:r>
    </w:p>
    <w:p w:rsidR="005A3A10" w:rsidRPr="005267B6" w:rsidRDefault="005A3A10" w:rsidP="005A3A10">
      <w:pPr>
        <w:rPr>
          <w:rFonts w:ascii="Times New Roman" w:eastAsia="Calibri" w:hAnsi="Times New Roman"/>
          <w:sz w:val="20"/>
          <w:szCs w:val="20"/>
        </w:rPr>
      </w:pPr>
      <w:r w:rsidRPr="005267B6">
        <w:rPr>
          <w:rFonts w:ascii="Times New Roman" w:eastAsia="Calibri" w:hAnsi="Times New Roman"/>
          <w:sz w:val="20"/>
          <w:szCs w:val="20"/>
        </w:rPr>
        <w:t>UNICEF</w:t>
      </w:r>
      <w:r w:rsidRPr="005267B6">
        <w:rPr>
          <w:rFonts w:ascii="Times New Roman" w:eastAsia="Calibri" w:hAnsi="Times New Roman"/>
          <w:sz w:val="20"/>
          <w:szCs w:val="20"/>
        </w:rPr>
        <w:tab/>
      </w:r>
      <w:r w:rsidRPr="005267B6">
        <w:rPr>
          <w:rFonts w:ascii="Times New Roman" w:eastAsia="Calibri" w:hAnsi="Times New Roman"/>
          <w:i/>
          <w:sz w:val="20"/>
          <w:szCs w:val="20"/>
        </w:rPr>
        <w:t>United Nations International Children’s Emergency Fund</w:t>
      </w:r>
      <w:r w:rsidRPr="005267B6">
        <w:rPr>
          <w:rFonts w:ascii="Times New Roman" w:eastAsia="Calibri" w:hAnsi="Times New Roman"/>
          <w:sz w:val="20"/>
          <w:szCs w:val="20"/>
        </w:rPr>
        <w:t xml:space="preserve"> </w:t>
      </w:r>
    </w:p>
    <w:p w:rsidR="005A3A10" w:rsidRPr="005267B6" w:rsidRDefault="005A3A10" w:rsidP="005A3A10">
      <w:pPr>
        <w:ind w:left="720" w:firstLine="720"/>
        <w:rPr>
          <w:rFonts w:ascii="Times New Roman" w:eastAsia="Calibri" w:hAnsi="Times New Roman"/>
          <w:sz w:val="20"/>
          <w:szCs w:val="20"/>
        </w:rPr>
      </w:pPr>
      <w:r w:rsidRPr="005267B6">
        <w:rPr>
          <w:rFonts w:ascii="Times New Roman" w:eastAsia="Calibri" w:hAnsi="Times New Roman"/>
          <w:sz w:val="20"/>
          <w:szCs w:val="20"/>
        </w:rPr>
        <w:t>(Дечији фонд Уједињених нација)</w:t>
      </w:r>
    </w:p>
    <w:p w:rsidR="005A3A10" w:rsidRPr="005267B6" w:rsidRDefault="005A3A10" w:rsidP="005A3A10">
      <w:pPr>
        <w:rPr>
          <w:rFonts w:ascii="Times New Roman" w:eastAsia="Calibri" w:hAnsi="Times New Roman"/>
          <w:sz w:val="20"/>
          <w:szCs w:val="20"/>
        </w:rPr>
      </w:pPr>
      <w:r w:rsidRPr="005267B6">
        <w:rPr>
          <w:rFonts w:ascii="Times New Roman" w:eastAsia="Calibri" w:hAnsi="Times New Roman"/>
          <w:sz w:val="20"/>
          <w:szCs w:val="20"/>
        </w:rPr>
        <w:t>UNFPA</w:t>
      </w:r>
      <w:r w:rsidRPr="005267B6">
        <w:rPr>
          <w:rFonts w:ascii="Times New Roman" w:eastAsia="Calibri" w:hAnsi="Times New Roman"/>
          <w:sz w:val="20"/>
          <w:szCs w:val="20"/>
        </w:rPr>
        <w:tab/>
      </w:r>
      <w:r w:rsidRPr="005267B6">
        <w:rPr>
          <w:rFonts w:ascii="Times New Roman" w:eastAsia="Calibri" w:hAnsi="Times New Roman"/>
          <w:sz w:val="20"/>
          <w:szCs w:val="20"/>
        </w:rPr>
        <w:tab/>
      </w:r>
      <w:r w:rsidRPr="005267B6">
        <w:rPr>
          <w:rFonts w:ascii="Times New Roman" w:eastAsia="Calibri" w:hAnsi="Times New Roman"/>
          <w:i/>
          <w:sz w:val="20"/>
          <w:szCs w:val="20"/>
        </w:rPr>
        <w:t>United Nations Population Fund</w:t>
      </w:r>
      <w:r w:rsidRPr="005267B6">
        <w:rPr>
          <w:rFonts w:ascii="Times New Roman" w:eastAsia="Calibri" w:hAnsi="Times New Roman"/>
          <w:sz w:val="20"/>
          <w:szCs w:val="20"/>
        </w:rPr>
        <w:t xml:space="preserve"> </w:t>
      </w:r>
    </w:p>
    <w:p w:rsidR="005A3A10" w:rsidRPr="005267B6" w:rsidRDefault="005A3A10" w:rsidP="005A3A10">
      <w:pPr>
        <w:ind w:left="720" w:firstLine="720"/>
        <w:rPr>
          <w:rFonts w:ascii="Times New Roman" w:eastAsia="Calibri" w:hAnsi="Times New Roman"/>
          <w:sz w:val="20"/>
          <w:szCs w:val="20"/>
        </w:rPr>
      </w:pPr>
      <w:r w:rsidRPr="005267B6">
        <w:rPr>
          <w:rFonts w:ascii="Times New Roman" w:eastAsia="Calibri" w:hAnsi="Times New Roman"/>
          <w:sz w:val="20"/>
          <w:szCs w:val="20"/>
        </w:rPr>
        <w:t xml:space="preserve">(Популациони фонд Уједињених нација) </w:t>
      </w:r>
    </w:p>
    <w:p w:rsidR="005A3A10" w:rsidRPr="005267B6" w:rsidRDefault="005A3A10" w:rsidP="005A3A10">
      <w:pPr>
        <w:rPr>
          <w:rFonts w:ascii="Times New Roman" w:eastAsia="Calibri" w:hAnsi="Times New Roman"/>
          <w:sz w:val="20"/>
          <w:szCs w:val="20"/>
        </w:rPr>
      </w:pPr>
      <w:r w:rsidRPr="005267B6">
        <w:rPr>
          <w:rFonts w:ascii="Times New Roman" w:eastAsia="Calibri" w:hAnsi="Times New Roman"/>
          <w:sz w:val="20"/>
          <w:szCs w:val="20"/>
        </w:rPr>
        <w:lastRenderedPageBreak/>
        <w:t>UNHABITAT</w:t>
      </w:r>
      <w:r w:rsidRPr="005267B6">
        <w:rPr>
          <w:rFonts w:ascii="Times New Roman" w:eastAsia="Calibri" w:hAnsi="Times New Roman"/>
          <w:sz w:val="20"/>
          <w:szCs w:val="20"/>
        </w:rPr>
        <w:tab/>
      </w:r>
      <w:r w:rsidRPr="005267B6">
        <w:rPr>
          <w:rFonts w:ascii="Times New Roman" w:eastAsia="Calibri" w:hAnsi="Times New Roman"/>
          <w:i/>
          <w:sz w:val="20"/>
          <w:szCs w:val="20"/>
        </w:rPr>
        <w:t>United Nations Human Settlement Programme</w:t>
      </w:r>
      <w:r w:rsidRPr="005267B6">
        <w:rPr>
          <w:rFonts w:ascii="Times New Roman" w:eastAsia="Calibri" w:hAnsi="Times New Roman"/>
          <w:sz w:val="20"/>
          <w:szCs w:val="20"/>
        </w:rPr>
        <w:t xml:space="preserve"> </w:t>
      </w:r>
    </w:p>
    <w:p w:rsidR="005A3A10" w:rsidRPr="005267B6" w:rsidRDefault="005A3A10" w:rsidP="005A3A10">
      <w:pPr>
        <w:ind w:left="720" w:firstLine="720"/>
        <w:rPr>
          <w:rFonts w:ascii="Times New Roman" w:eastAsia="Calibri" w:hAnsi="Times New Roman"/>
          <w:sz w:val="20"/>
          <w:szCs w:val="20"/>
        </w:rPr>
      </w:pPr>
      <w:r w:rsidRPr="005267B6">
        <w:rPr>
          <w:rFonts w:ascii="Times New Roman" w:eastAsia="Calibri" w:hAnsi="Times New Roman"/>
          <w:sz w:val="20"/>
          <w:szCs w:val="20"/>
        </w:rPr>
        <w:t>(Програм људских насеља Уједињених нација)</w:t>
      </w:r>
    </w:p>
    <w:p w:rsidR="005A3A10" w:rsidRPr="005267B6" w:rsidRDefault="005A3A10" w:rsidP="005A3A10">
      <w:pPr>
        <w:rPr>
          <w:rFonts w:ascii="Times New Roman" w:eastAsia="Calibri" w:hAnsi="Times New Roman"/>
          <w:sz w:val="20"/>
          <w:szCs w:val="20"/>
        </w:rPr>
      </w:pPr>
      <w:r w:rsidRPr="005267B6">
        <w:rPr>
          <w:rFonts w:ascii="Times New Roman" w:eastAsia="Calibri" w:hAnsi="Times New Roman"/>
          <w:sz w:val="20"/>
          <w:szCs w:val="20"/>
        </w:rPr>
        <w:t>UNHCR</w:t>
      </w:r>
      <w:r w:rsidRPr="005267B6">
        <w:rPr>
          <w:rFonts w:ascii="Times New Roman" w:eastAsia="Calibri" w:hAnsi="Times New Roman"/>
          <w:sz w:val="20"/>
          <w:szCs w:val="20"/>
        </w:rPr>
        <w:tab/>
      </w:r>
      <w:r w:rsidRPr="005267B6">
        <w:rPr>
          <w:rFonts w:ascii="Times New Roman" w:eastAsia="Calibri" w:hAnsi="Times New Roman"/>
          <w:sz w:val="20"/>
          <w:szCs w:val="20"/>
        </w:rPr>
        <w:tab/>
      </w:r>
      <w:r w:rsidRPr="005267B6">
        <w:rPr>
          <w:rFonts w:ascii="Times New Roman" w:eastAsia="Calibri" w:hAnsi="Times New Roman"/>
          <w:i/>
          <w:sz w:val="20"/>
          <w:szCs w:val="20"/>
        </w:rPr>
        <w:t>United Nations High Commissioner for Refugees</w:t>
      </w:r>
      <w:r w:rsidRPr="005267B6">
        <w:rPr>
          <w:rFonts w:ascii="Times New Roman" w:eastAsia="Calibri" w:hAnsi="Times New Roman"/>
          <w:sz w:val="20"/>
          <w:szCs w:val="20"/>
        </w:rPr>
        <w:t xml:space="preserve"> </w:t>
      </w:r>
    </w:p>
    <w:p w:rsidR="005A3A10" w:rsidRPr="005267B6" w:rsidRDefault="005A3A10" w:rsidP="005A3A10">
      <w:pPr>
        <w:ind w:left="720" w:firstLine="720"/>
        <w:rPr>
          <w:rFonts w:ascii="Times New Roman" w:eastAsia="Calibri" w:hAnsi="Times New Roman"/>
          <w:sz w:val="20"/>
          <w:szCs w:val="20"/>
        </w:rPr>
      </w:pPr>
      <w:r w:rsidRPr="005267B6">
        <w:rPr>
          <w:rFonts w:ascii="Times New Roman" w:eastAsia="Calibri" w:hAnsi="Times New Roman"/>
          <w:sz w:val="20"/>
          <w:szCs w:val="20"/>
        </w:rPr>
        <w:t>(Високи комесаријат Уједињених нација за избеглице)</w:t>
      </w:r>
    </w:p>
    <w:p w:rsidR="005A3A10" w:rsidRPr="005267B6" w:rsidRDefault="005A3A10" w:rsidP="005A3A10">
      <w:pPr>
        <w:rPr>
          <w:rFonts w:ascii="Times New Roman" w:eastAsia="Calibri" w:hAnsi="Times New Roman"/>
          <w:sz w:val="20"/>
          <w:szCs w:val="20"/>
        </w:rPr>
      </w:pPr>
      <w:r w:rsidRPr="005267B6">
        <w:rPr>
          <w:rFonts w:ascii="Times New Roman" w:eastAsia="Calibri" w:hAnsi="Times New Roman"/>
          <w:sz w:val="20"/>
          <w:szCs w:val="20"/>
        </w:rPr>
        <w:t>USAID</w:t>
      </w:r>
      <w:r w:rsidRPr="005267B6">
        <w:rPr>
          <w:rFonts w:ascii="Times New Roman" w:eastAsia="Calibri" w:hAnsi="Times New Roman"/>
          <w:sz w:val="20"/>
          <w:szCs w:val="20"/>
        </w:rPr>
        <w:tab/>
      </w:r>
      <w:r w:rsidRPr="005267B6">
        <w:rPr>
          <w:rFonts w:ascii="Times New Roman" w:eastAsia="Calibri" w:hAnsi="Times New Roman"/>
          <w:sz w:val="20"/>
          <w:szCs w:val="20"/>
        </w:rPr>
        <w:tab/>
      </w:r>
      <w:r w:rsidRPr="005267B6">
        <w:rPr>
          <w:rFonts w:ascii="Times New Roman" w:eastAsia="Calibri" w:hAnsi="Times New Roman"/>
          <w:i/>
          <w:sz w:val="20"/>
          <w:szCs w:val="20"/>
        </w:rPr>
        <w:t>U.S. Agency for International Development</w:t>
      </w:r>
      <w:r w:rsidRPr="005267B6">
        <w:rPr>
          <w:rFonts w:ascii="Times New Roman" w:eastAsia="Calibri" w:hAnsi="Times New Roman"/>
          <w:sz w:val="20"/>
          <w:szCs w:val="20"/>
        </w:rPr>
        <w:t xml:space="preserve"> </w:t>
      </w:r>
    </w:p>
    <w:p w:rsidR="005A3A10" w:rsidRPr="005267B6" w:rsidRDefault="005A3A10" w:rsidP="005A3A10">
      <w:pPr>
        <w:ind w:left="720" w:firstLine="720"/>
        <w:rPr>
          <w:rFonts w:ascii="Times New Roman" w:eastAsia="Calibri" w:hAnsi="Times New Roman"/>
          <w:sz w:val="20"/>
          <w:szCs w:val="20"/>
        </w:rPr>
      </w:pPr>
      <w:r w:rsidRPr="005267B6">
        <w:rPr>
          <w:rFonts w:ascii="Times New Roman" w:eastAsia="Calibri" w:hAnsi="Times New Roman"/>
          <w:sz w:val="20"/>
          <w:szCs w:val="20"/>
        </w:rPr>
        <w:t>(Агенција Сједињених Држава за међународни развој)</w:t>
      </w:r>
    </w:p>
    <w:p w:rsidR="005A3A10" w:rsidRPr="005267B6" w:rsidRDefault="005A3A10" w:rsidP="005A3A10">
      <w:pPr>
        <w:rPr>
          <w:rFonts w:ascii="Times New Roman" w:eastAsia="Calibri" w:hAnsi="Times New Roman"/>
          <w:sz w:val="20"/>
          <w:szCs w:val="20"/>
        </w:rPr>
      </w:pPr>
      <w:r w:rsidRPr="005267B6">
        <w:rPr>
          <w:rFonts w:ascii="Times New Roman" w:eastAsia="Calibri" w:hAnsi="Times New Roman"/>
          <w:sz w:val="20"/>
          <w:szCs w:val="20"/>
        </w:rPr>
        <w:t>УСД</w:t>
      </w:r>
      <w:r w:rsidRPr="005267B6">
        <w:rPr>
          <w:rFonts w:ascii="Times New Roman" w:eastAsia="Calibri" w:hAnsi="Times New Roman"/>
          <w:sz w:val="20"/>
          <w:szCs w:val="20"/>
        </w:rPr>
        <w:tab/>
      </w:r>
      <w:r w:rsidRPr="005267B6">
        <w:rPr>
          <w:rFonts w:ascii="Times New Roman" w:eastAsia="Calibri" w:hAnsi="Times New Roman"/>
          <w:sz w:val="20"/>
          <w:szCs w:val="20"/>
        </w:rPr>
        <w:tab/>
        <w:t>Амерички долар</w:t>
      </w:r>
    </w:p>
    <w:p w:rsidR="005A3A10" w:rsidRPr="005267B6" w:rsidRDefault="005A3A10" w:rsidP="005A3A10">
      <w:pPr>
        <w:rPr>
          <w:rFonts w:ascii="Times New Roman" w:hAnsi="Times New Roman"/>
          <w:color w:val="000000"/>
          <w:sz w:val="20"/>
          <w:szCs w:val="20"/>
        </w:rPr>
      </w:pPr>
      <w:r w:rsidRPr="005267B6">
        <w:rPr>
          <w:rFonts w:ascii="Times New Roman" w:eastAsia="Calibri" w:hAnsi="Times New Roman"/>
          <w:sz w:val="20"/>
          <w:szCs w:val="20"/>
        </w:rPr>
        <w:t>HIV</w:t>
      </w:r>
      <w:r w:rsidRPr="005267B6">
        <w:rPr>
          <w:rFonts w:ascii="Times New Roman" w:eastAsia="Calibri" w:hAnsi="Times New Roman"/>
          <w:sz w:val="20"/>
          <w:szCs w:val="20"/>
        </w:rPr>
        <w:tab/>
      </w:r>
      <w:r w:rsidRPr="005267B6">
        <w:rPr>
          <w:rFonts w:ascii="Times New Roman" w:eastAsia="Calibri" w:hAnsi="Times New Roman"/>
          <w:sz w:val="20"/>
          <w:szCs w:val="20"/>
        </w:rPr>
        <w:tab/>
      </w:r>
      <w:r w:rsidRPr="005267B6">
        <w:rPr>
          <w:rFonts w:ascii="Times New Roman" w:hAnsi="Times New Roman"/>
          <w:i/>
          <w:color w:val="000000"/>
          <w:sz w:val="20"/>
          <w:szCs w:val="20"/>
        </w:rPr>
        <w:t>Human Immune Deficiency Virus</w:t>
      </w:r>
      <w:r w:rsidRPr="005267B6">
        <w:rPr>
          <w:rFonts w:ascii="Times New Roman" w:hAnsi="Times New Roman"/>
          <w:color w:val="000000"/>
          <w:sz w:val="20"/>
          <w:szCs w:val="20"/>
        </w:rPr>
        <w:t xml:space="preserve"> </w:t>
      </w:r>
    </w:p>
    <w:p w:rsidR="005A3A10" w:rsidRPr="005267B6" w:rsidRDefault="005A3A10" w:rsidP="005A3A10">
      <w:pPr>
        <w:ind w:left="720" w:firstLine="720"/>
        <w:rPr>
          <w:rFonts w:ascii="Times New Roman" w:eastAsia="Calibri" w:hAnsi="Times New Roman"/>
          <w:sz w:val="20"/>
          <w:szCs w:val="20"/>
        </w:rPr>
      </w:pPr>
      <w:r w:rsidRPr="005267B6">
        <w:rPr>
          <w:rFonts w:ascii="Times New Roman" w:hAnsi="Times New Roman"/>
          <w:color w:val="000000"/>
          <w:sz w:val="20"/>
          <w:szCs w:val="20"/>
        </w:rPr>
        <w:t>(virus humane imunodeficijencije)</w:t>
      </w:r>
    </w:p>
    <w:p w:rsidR="005A3A10" w:rsidRPr="005267B6" w:rsidRDefault="005A3A10" w:rsidP="005A3A10">
      <w:pPr>
        <w:rPr>
          <w:rFonts w:ascii="Times New Roman" w:eastAsia="Calibri" w:hAnsi="Times New Roman"/>
          <w:sz w:val="20"/>
          <w:szCs w:val="20"/>
        </w:rPr>
      </w:pPr>
      <w:r w:rsidRPr="005267B6">
        <w:rPr>
          <w:rFonts w:ascii="Times New Roman" w:eastAsia="Calibri" w:hAnsi="Times New Roman"/>
          <w:sz w:val="20"/>
          <w:szCs w:val="20"/>
        </w:rPr>
        <w:t>ЦеСИД</w:t>
      </w:r>
      <w:r w:rsidRPr="005267B6">
        <w:rPr>
          <w:rFonts w:ascii="Times New Roman" w:eastAsia="Calibri" w:hAnsi="Times New Roman"/>
          <w:sz w:val="20"/>
          <w:szCs w:val="20"/>
        </w:rPr>
        <w:tab/>
      </w:r>
      <w:r w:rsidRPr="005267B6">
        <w:rPr>
          <w:rFonts w:ascii="Times New Roman" w:eastAsia="Calibri" w:hAnsi="Times New Roman"/>
          <w:sz w:val="20"/>
          <w:szCs w:val="20"/>
        </w:rPr>
        <w:tab/>
        <w:t>Центар за слободне изборе и демократију</w:t>
      </w:r>
    </w:p>
    <w:p w:rsidR="005A3A10" w:rsidRPr="005267B6" w:rsidRDefault="005A3A10" w:rsidP="005A3A10">
      <w:pPr>
        <w:rPr>
          <w:rFonts w:ascii="Times New Roman" w:eastAsia="Calibri" w:hAnsi="Times New Roman"/>
          <w:sz w:val="20"/>
          <w:szCs w:val="20"/>
        </w:rPr>
      </w:pPr>
      <w:r w:rsidRPr="005267B6">
        <w:rPr>
          <w:rFonts w:ascii="Times New Roman" w:eastAsia="Calibri" w:hAnsi="Times New Roman"/>
          <w:sz w:val="20"/>
          <w:szCs w:val="20"/>
        </w:rPr>
        <w:t>YiA</w:t>
      </w:r>
      <w:r w:rsidRPr="005267B6">
        <w:rPr>
          <w:rFonts w:ascii="Times New Roman" w:eastAsia="Calibri" w:hAnsi="Times New Roman"/>
          <w:sz w:val="20"/>
          <w:szCs w:val="20"/>
        </w:rPr>
        <w:tab/>
      </w:r>
      <w:r w:rsidRPr="005267B6">
        <w:rPr>
          <w:rFonts w:ascii="Times New Roman" w:eastAsia="Calibri" w:hAnsi="Times New Roman"/>
          <w:sz w:val="20"/>
          <w:szCs w:val="20"/>
        </w:rPr>
        <w:tab/>
      </w:r>
      <w:r w:rsidRPr="005267B6">
        <w:rPr>
          <w:rFonts w:ascii="Times New Roman" w:eastAsia="Calibri" w:hAnsi="Times New Roman"/>
          <w:i/>
          <w:sz w:val="20"/>
          <w:szCs w:val="20"/>
        </w:rPr>
        <w:t>Youth in Action</w:t>
      </w:r>
      <w:r w:rsidRPr="005267B6">
        <w:rPr>
          <w:rFonts w:ascii="Times New Roman" w:eastAsia="Calibri" w:hAnsi="Times New Roman"/>
          <w:sz w:val="20"/>
          <w:szCs w:val="20"/>
        </w:rPr>
        <w:t xml:space="preserve"> (Млади у акцији)</w:t>
      </w:r>
    </w:p>
    <w:p w:rsidR="005A3A10" w:rsidRPr="005267B6" w:rsidRDefault="005A3A10" w:rsidP="005A3A10">
      <w:pPr>
        <w:rPr>
          <w:rFonts w:ascii="Times New Roman" w:hAnsi="Times New Roman"/>
          <w:b/>
          <w:sz w:val="20"/>
          <w:szCs w:val="20"/>
        </w:rPr>
      </w:pPr>
    </w:p>
    <w:p w:rsidR="005A3A10" w:rsidRPr="005267B6" w:rsidRDefault="005A3A10" w:rsidP="005A3A10">
      <w:pPr>
        <w:rPr>
          <w:rFonts w:ascii="Times New Roman" w:hAnsi="Times New Roman"/>
          <w:b/>
          <w:sz w:val="20"/>
          <w:szCs w:val="20"/>
        </w:rPr>
      </w:pPr>
      <w:r w:rsidRPr="005267B6">
        <w:rPr>
          <w:rFonts w:ascii="Times New Roman" w:hAnsi="Times New Roman"/>
          <w:b/>
          <w:sz w:val="20"/>
          <w:szCs w:val="20"/>
        </w:rPr>
        <w:br w:type="page"/>
      </w:r>
    </w:p>
    <w:p w:rsidR="005A3A10" w:rsidRPr="005267B6" w:rsidRDefault="005A3A10" w:rsidP="005A3A10">
      <w:pPr>
        <w:pStyle w:val="Heading1"/>
        <w:rPr>
          <w:rFonts w:ascii="Times New Roman" w:hAnsi="Times New Roman"/>
        </w:rPr>
      </w:pPr>
      <w:bookmarkStart w:id="4" w:name="_Toc412790589"/>
      <w:bookmarkEnd w:id="2"/>
      <w:bookmarkEnd w:id="3"/>
      <w:r w:rsidRPr="005267B6">
        <w:rPr>
          <w:rFonts w:ascii="Times New Roman" w:hAnsi="Times New Roman"/>
        </w:rPr>
        <w:lastRenderedPageBreak/>
        <w:t>Изрази захвалности</w:t>
      </w:r>
      <w:bookmarkEnd w:id="4"/>
    </w:p>
    <w:p w:rsidR="005A3A10" w:rsidRPr="005267B6" w:rsidRDefault="005A3A10" w:rsidP="005A3A10">
      <w:pPr>
        <w:rPr>
          <w:rFonts w:ascii="Times New Roman" w:hAnsi="Times New Roman"/>
          <w:sz w:val="20"/>
          <w:szCs w:val="20"/>
        </w:rPr>
      </w:pPr>
    </w:p>
    <w:p w:rsidR="005A3A10" w:rsidRPr="000E3F77" w:rsidRDefault="005A3A10" w:rsidP="005267B6">
      <w:pPr>
        <w:jc w:val="both"/>
        <w:rPr>
          <w:rFonts w:asciiTheme="minorHAnsi" w:hAnsiTheme="minorHAnsi"/>
          <w:sz w:val="20"/>
          <w:szCs w:val="20"/>
        </w:rPr>
      </w:pPr>
      <w:r w:rsidRPr="00BD7A9A">
        <w:rPr>
          <w:rFonts w:asciiTheme="minorHAnsi" w:hAnsiTheme="minorHAnsi"/>
          <w:sz w:val="20"/>
          <w:szCs w:val="20"/>
        </w:rPr>
        <w:t xml:space="preserve">Не би било могуће припремити овај извештај без </w:t>
      </w:r>
      <w:r w:rsidR="006435C0">
        <w:rPr>
          <w:rFonts w:asciiTheme="minorHAnsi" w:hAnsiTheme="minorHAnsi"/>
          <w:sz w:val="20"/>
          <w:szCs w:val="20"/>
        </w:rPr>
        <w:t>много</w:t>
      </w:r>
      <w:r w:rsidRPr="00BD7A9A">
        <w:rPr>
          <w:rFonts w:asciiTheme="minorHAnsi" w:hAnsiTheme="minorHAnsi"/>
          <w:sz w:val="20"/>
          <w:szCs w:val="20"/>
        </w:rPr>
        <w:t>бројн</w:t>
      </w:r>
      <w:r w:rsidR="006435C0">
        <w:rPr>
          <w:rFonts w:asciiTheme="minorHAnsi" w:hAnsiTheme="minorHAnsi"/>
          <w:sz w:val="20"/>
          <w:szCs w:val="20"/>
        </w:rPr>
        <w:t>их</w:t>
      </w:r>
      <w:r w:rsidRPr="00BD7A9A">
        <w:rPr>
          <w:rFonts w:asciiTheme="minorHAnsi" w:hAnsiTheme="minorHAnsi"/>
          <w:sz w:val="20"/>
          <w:szCs w:val="20"/>
        </w:rPr>
        <w:t xml:space="preserve"> </w:t>
      </w:r>
      <w:r w:rsidR="006435C0">
        <w:rPr>
          <w:rFonts w:asciiTheme="minorHAnsi" w:hAnsiTheme="minorHAnsi"/>
          <w:sz w:val="20"/>
          <w:szCs w:val="20"/>
        </w:rPr>
        <w:t xml:space="preserve">видова </w:t>
      </w:r>
      <w:r w:rsidRPr="00BD7A9A">
        <w:rPr>
          <w:rFonts w:asciiTheme="minorHAnsi" w:hAnsiTheme="minorHAnsi"/>
          <w:sz w:val="20"/>
          <w:szCs w:val="20"/>
        </w:rPr>
        <w:t xml:space="preserve">сарадње и подршке. Посебно бисмо желеле да се захвалимо Снежани Клашњи, помоћници министра за </w:t>
      </w:r>
      <w:r w:rsidR="006435C0">
        <w:rPr>
          <w:rFonts w:asciiTheme="minorHAnsi" w:hAnsiTheme="minorHAnsi"/>
          <w:sz w:val="20"/>
          <w:szCs w:val="20"/>
        </w:rPr>
        <w:t xml:space="preserve"> омладину</w:t>
      </w:r>
      <w:r w:rsidRPr="00BD7A9A">
        <w:rPr>
          <w:rFonts w:asciiTheme="minorHAnsi" w:hAnsiTheme="minorHAnsi"/>
          <w:sz w:val="20"/>
          <w:szCs w:val="20"/>
        </w:rPr>
        <w:t>, што је Тиму за евалуацију пружила политичку и моралну подршку; затим особљу Министарства омладине и спорта на сарадњи и стављању на располагање свих тражених информација; Марији Раковић и Јовани Убипарип из UNFPA на помоћи и подршци; као и Хауарду Вилијамсону (</w:t>
      </w:r>
      <w:r w:rsidRPr="00BD7A9A">
        <w:rPr>
          <w:rFonts w:asciiTheme="minorHAnsi" w:hAnsiTheme="minorHAnsi"/>
          <w:i/>
          <w:sz w:val="20"/>
          <w:szCs w:val="20"/>
        </w:rPr>
        <w:t>Howard Williamson</w:t>
      </w:r>
      <w:r w:rsidRPr="00BD7A9A">
        <w:rPr>
          <w:rFonts w:asciiTheme="minorHAnsi" w:hAnsiTheme="minorHAnsi"/>
          <w:sz w:val="20"/>
          <w:szCs w:val="20"/>
        </w:rPr>
        <w:t xml:space="preserve">) на стручним саветима и добрим идејама. Поред њих, желеле бисмо да се захвалимо и многобројним представницима локалних канцеларија за младе, </w:t>
      </w:r>
      <w:r w:rsidRPr="000E3F77">
        <w:rPr>
          <w:rFonts w:asciiTheme="minorHAnsi" w:hAnsiTheme="minorHAnsi"/>
          <w:sz w:val="20"/>
          <w:szCs w:val="20"/>
        </w:rPr>
        <w:t>савет</w:t>
      </w:r>
      <w:r w:rsidR="006435C0" w:rsidRPr="000E3F77">
        <w:rPr>
          <w:rFonts w:asciiTheme="minorHAnsi" w:hAnsiTheme="minorHAnsi"/>
          <w:sz w:val="20"/>
          <w:szCs w:val="20"/>
        </w:rPr>
        <w:t>а</w:t>
      </w:r>
      <w:r w:rsidRPr="000E3F77">
        <w:rPr>
          <w:rFonts w:asciiTheme="minorHAnsi" w:hAnsiTheme="minorHAnsi"/>
          <w:sz w:val="20"/>
          <w:szCs w:val="20"/>
        </w:rPr>
        <w:t xml:space="preserve"> з</w:t>
      </w:r>
      <w:r w:rsidRPr="00BD7A9A">
        <w:rPr>
          <w:rFonts w:asciiTheme="minorHAnsi" w:hAnsiTheme="minorHAnsi"/>
          <w:sz w:val="20"/>
          <w:szCs w:val="20"/>
        </w:rPr>
        <w:t xml:space="preserve">а младе, јединицама </w:t>
      </w:r>
      <w:r w:rsidRPr="000E3F77">
        <w:rPr>
          <w:rFonts w:asciiTheme="minorHAnsi" w:hAnsiTheme="minorHAnsi"/>
          <w:sz w:val="20"/>
          <w:szCs w:val="20"/>
        </w:rPr>
        <w:t xml:space="preserve">локалне управе,  Покрајинском секретаријату за </w:t>
      </w:r>
      <w:r w:rsidR="000E3F77" w:rsidRPr="000E3F77">
        <w:rPr>
          <w:rFonts w:asciiTheme="minorHAnsi" w:hAnsiTheme="minorHAnsi"/>
          <w:sz w:val="20"/>
          <w:szCs w:val="20"/>
        </w:rPr>
        <w:t>спорт и омладину</w:t>
      </w:r>
      <w:r w:rsidRPr="000E3F77">
        <w:rPr>
          <w:rFonts w:asciiTheme="minorHAnsi" w:hAnsiTheme="minorHAnsi"/>
          <w:sz w:val="20"/>
          <w:szCs w:val="20"/>
        </w:rPr>
        <w:t>, регионалним координаторима, организацијама младих</w:t>
      </w:r>
      <w:r w:rsidR="006435C0" w:rsidRPr="000E3F77">
        <w:rPr>
          <w:rFonts w:asciiTheme="minorHAnsi" w:hAnsiTheme="minorHAnsi"/>
          <w:sz w:val="20"/>
          <w:szCs w:val="20"/>
        </w:rPr>
        <w:t xml:space="preserve"> и за младе</w:t>
      </w:r>
      <w:r w:rsidRPr="000E3F77">
        <w:rPr>
          <w:rFonts w:asciiTheme="minorHAnsi" w:hAnsiTheme="minorHAnsi"/>
          <w:sz w:val="20"/>
          <w:szCs w:val="20"/>
        </w:rPr>
        <w:t xml:space="preserve">, фондацијама, клубовима и иницијативама младих; стручњацима за омладинску политику, националним представницима и кровним организацијама, владиним секторима, владиним и невладиним органима и међународним организацијама на њиховој спремности да допринесу овој евалуацији датим и повратним информацијама. </w:t>
      </w:r>
    </w:p>
    <w:p w:rsidR="005A3A10" w:rsidRPr="00BD7A9A" w:rsidRDefault="005A3A10" w:rsidP="005A3A10">
      <w:pPr>
        <w:jc w:val="right"/>
        <w:rPr>
          <w:rFonts w:asciiTheme="minorHAnsi" w:hAnsiTheme="minorHAnsi"/>
          <w:sz w:val="20"/>
          <w:szCs w:val="20"/>
        </w:rPr>
      </w:pPr>
    </w:p>
    <w:p w:rsidR="005A3A10" w:rsidRPr="00BD7A9A" w:rsidRDefault="005A3A10" w:rsidP="005A3A10">
      <w:pPr>
        <w:jc w:val="right"/>
        <w:rPr>
          <w:rFonts w:asciiTheme="minorHAnsi" w:hAnsiTheme="minorHAnsi"/>
          <w:sz w:val="20"/>
          <w:szCs w:val="20"/>
        </w:rPr>
      </w:pPr>
      <w:r w:rsidRPr="00BD7A9A">
        <w:rPr>
          <w:rFonts w:asciiTheme="minorHAnsi" w:hAnsiTheme="minorHAnsi"/>
          <w:sz w:val="20"/>
          <w:szCs w:val="20"/>
        </w:rPr>
        <w:t>Јаел Охана (</w:t>
      </w:r>
      <w:r w:rsidRPr="00BD7A9A">
        <w:rPr>
          <w:rFonts w:asciiTheme="minorHAnsi" w:hAnsiTheme="minorHAnsi"/>
          <w:i/>
          <w:sz w:val="20"/>
          <w:szCs w:val="20"/>
        </w:rPr>
        <w:t>Yael Ohana</w:t>
      </w:r>
      <w:r w:rsidRPr="00BD7A9A">
        <w:rPr>
          <w:rFonts w:asciiTheme="minorHAnsi" w:hAnsiTheme="minorHAnsi"/>
          <w:sz w:val="20"/>
          <w:szCs w:val="20"/>
        </w:rPr>
        <w:t xml:space="preserve">) и Марија Булат </w:t>
      </w:r>
    </w:p>
    <w:p w:rsidR="005A3A10" w:rsidRPr="005267B6" w:rsidRDefault="005A3A10" w:rsidP="005A3A10">
      <w:pPr>
        <w:jc w:val="right"/>
        <w:rPr>
          <w:rFonts w:ascii="Times New Roman" w:hAnsi="Times New Roman"/>
          <w:sz w:val="20"/>
          <w:szCs w:val="20"/>
        </w:rPr>
      </w:pPr>
      <w:r w:rsidRPr="00BD7A9A">
        <w:rPr>
          <w:rFonts w:asciiTheme="minorHAnsi" w:hAnsiTheme="minorHAnsi"/>
          <w:sz w:val="20"/>
          <w:szCs w:val="20"/>
        </w:rPr>
        <w:t xml:space="preserve">23. јануар 2015. </w:t>
      </w:r>
      <w:r w:rsidRPr="005267B6">
        <w:rPr>
          <w:rFonts w:ascii="Times New Roman" w:hAnsi="Times New Roman"/>
          <w:sz w:val="20"/>
          <w:szCs w:val="20"/>
        </w:rPr>
        <w:br w:type="page"/>
      </w:r>
    </w:p>
    <w:p w:rsidR="005A3A10" w:rsidRPr="005267B6" w:rsidRDefault="005A3A10" w:rsidP="005A3A10">
      <w:pPr>
        <w:pStyle w:val="Heading1"/>
        <w:rPr>
          <w:rFonts w:ascii="Times New Roman" w:hAnsi="Times New Roman"/>
        </w:rPr>
      </w:pPr>
      <w:bookmarkStart w:id="5" w:name="_Toc412790590"/>
      <w:r w:rsidRPr="005267B6">
        <w:rPr>
          <w:rFonts w:ascii="Times New Roman" w:hAnsi="Times New Roman"/>
        </w:rPr>
        <w:lastRenderedPageBreak/>
        <w:t>Увод</w:t>
      </w:r>
      <w:bookmarkEnd w:id="5"/>
    </w:p>
    <w:p w:rsidR="005A3A10" w:rsidRPr="005267B6" w:rsidRDefault="005A3A10" w:rsidP="005A3A10">
      <w:pPr>
        <w:pStyle w:val="List"/>
        <w:shd w:val="clear" w:color="auto" w:fill="FFFFFF"/>
        <w:ind w:left="0" w:firstLine="0"/>
        <w:jc w:val="both"/>
        <w:rPr>
          <w:sz w:val="20"/>
          <w:szCs w:val="20"/>
        </w:rPr>
      </w:pPr>
    </w:p>
    <w:p w:rsidR="005A3A10" w:rsidRPr="000E3F77" w:rsidRDefault="005A3A10" w:rsidP="005A3A10">
      <w:pPr>
        <w:pStyle w:val="List"/>
        <w:shd w:val="clear" w:color="auto" w:fill="FFFFFF"/>
        <w:ind w:left="0" w:firstLine="0"/>
        <w:jc w:val="both"/>
        <w:rPr>
          <w:rFonts w:asciiTheme="minorHAnsi" w:hAnsiTheme="minorHAnsi"/>
          <w:sz w:val="20"/>
          <w:szCs w:val="20"/>
        </w:rPr>
      </w:pPr>
      <w:r w:rsidRPr="00BD7A9A">
        <w:rPr>
          <w:rFonts w:asciiTheme="minorHAnsi" w:hAnsiTheme="minorHAnsi"/>
          <w:sz w:val="20"/>
          <w:szCs w:val="20"/>
        </w:rPr>
        <w:t xml:space="preserve">Овај документ представља коначан извештај о евалуацији Националне стратегије за младе Републике Србије (НСМ), која је усвојена 2008, и њеног Акционог плана за 2009–2014. годину (АП), који су за потребе </w:t>
      </w:r>
      <w:r w:rsidRPr="00BD7A9A">
        <w:rPr>
          <w:rFonts w:asciiTheme="minorHAnsi" w:hAnsiTheme="minorHAnsi"/>
          <w:color w:val="0070C0"/>
          <w:sz w:val="20"/>
          <w:szCs w:val="20"/>
        </w:rPr>
        <w:t>Министарства омладине и спорта Републике Србије (МОС)</w:t>
      </w:r>
      <w:r w:rsidRPr="00BD7A9A">
        <w:rPr>
          <w:rFonts w:asciiTheme="minorHAnsi" w:hAnsiTheme="minorHAnsi"/>
          <w:sz w:val="20"/>
          <w:szCs w:val="20"/>
        </w:rPr>
        <w:t xml:space="preserve"> и </w:t>
      </w:r>
      <w:r w:rsidRPr="00BD7A9A">
        <w:rPr>
          <w:rFonts w:asciiTheme="minorHAnsi" w:hAnsiTheme="minorHAnsi"/>
          <w:color w:val="0070C0"/>
          <w:sz w:val="20"/>
          <w:szCs w:val="20"/>
        </w:rPr>
        <w:t>Популационог фонда Уједињених нација (</w:t>
      </w:r>
      <w:r w:rsidRPr="00BD7A9A">
        <w:rPr>
          <w:rFonts w:asciiTheme="minorHAnsi" w:hAnsiTheme="minorHAnsi"/>
          <w:i/>
          <w:color w:val="0070C0"/>
          <w:sz w:val="20"/>
          <w:szCs w:val="20"/>
        </w:rPr>
        <w:t>United Nations Population Fund</w:t>
      </w:r>
      <w:r w:rsidRPr="00BD7A9A">
        <w:rPr>
          <w:rFonts w:asciiTheme="minorHAnsi" w:hAnsiTheme="minorHAnsi"/>
          <w:color w:val="0070C0"/>
          <w:sz w:val="20"/>
          <w:szCs w:val="20"/>
        </w:rPr>
        <w:t xml:space="preserve"> – UNFPA)</w:t>
      </w:r>
      <w:r w:rsidRPr="00BD7A9A">
        <w:rPr>
          <w:rFonts w:asciiTheme="minorHAnsi" w:hAnsiTheme="minorHAnsi"/>
          <w:sz w:val="20"/>
          <w:szCs w:val="20"/>
        </w:rPr>
        <w:t xml:space="preserve"> </w:t>
      </w:r>
      <w:r w:rsidRPr="000E3F77">
        <w:rPr>
          <w:rFonts w:asciiTheme="minorHAnsi" w:hAnsiTheme="minorHAnsi"/>
          <w:sz w:val="20"/>
          <w:szCs w:val="20"/>
        </w:rPr>
        <w:t xml:space="preserve">у Србији радиле Јаел Охана и Марија Булат од септембра до децембра 2014. </w:t>
      </w:r>
    </w:p>
    <w:p w:rsidR="005A3A10" w:rsidRPr="00BD7A9A" w:rsidRDefault="005A3A10" w:rsidP="005A3A10">
      <w:pPr>
        <w:pStyle w:val="List"/>
        <w:shd w:val="clear" w:color="auto" w:fill="FFFFFF"/>
        <w:ind w:left="0" w:firstLine="0"/>
        <w:jc w:val="both"/>
        <w:rPr>
          <w:rFonts w:asciiTheme="minorHAnsi" w:hAnsiTheme="minorHAnsi"/>
          <w:sz w:val="20"/>
          <w:szCs w:val="20"/>
        </w:rPr>
      </w:pPr>
    </w:p>
    <w:p w:rsidR="005A3A10" w:rsidRPr="000E3F77" w:rsidRDefault="005A3A10" w:rsidP="005A3A10">
      <w:pPr>
        <w:pStyle w:val="List"/>
        <w:shd w:val="clear" w:color="auto" w:fill="FFFFFF"/>
        <w:ind w:left="0" w:firstLine="0"/>
        <w:jc w:val="both"/>
        <w:rPr>
          <w:rFonts w:asciiTheme="minorHAnsi" w:hAnsiTheme="minorHAnsi"/>
          <w:sz w:val="20"/>
          <w:szCs w:val="20"/>
        </w:rPr>
      </w:pPr>
      <w:r w:rsidRPr="000E3F77">
        <w:rPr>
          <w:rFonts w:asciiTheme="minorHAnsi" w:hAnsiTheme="minorHAnsi"/>
          <w:sz w:val="20"/>
          <w:szCs w:val="20"/>
        </w:rPr>
        <w:t>Сврха овог извештаја је представ</w:t>
      </w:r>
      <w:r w:rsidR="006435C0" w:rsidRPr="000E3F77">
        <w:rPr>
          <w:rFonts w:asciiTheme="minorHAnsi" w:hAnsiTheme="minorHAnsi"/>
          <w:sz w:val="20"/>
          <w:szCs w:val="20"/>
        </w:rPr>
        <w:t xml:space="preserve">љање </w:t>
      </w:r>
      <w:r w:rsidRPr="000E3F77">
        <w:rPr>
          <w:rFonts w:asciiTheme="minorHAnsi" w:hAnsiTheme="minorHAnsi"/>
          <w:sz w:val="20"/>
          <w:szCs w:val="20"/>
        </w:rPr>
        <w:t xml:space="preserve"> главни</w:t>
      </w:r>
      <w:r w:rsidR="006435C0" w:rsidRPr="000E3F77">
        <w:rPr>
          <w:rFonts w:asciiTheme="minorHAnsi" w:hAnsiTheme="minorHAnsi"/>
          <w:sz w:val="20"/>
          <w:szCs w:val="20"/>
        </w:rPr>
        <w:t>х</w:t>
      </w:r>
      <w:r w:rsidRPr="000E3F77">
        <w:rPr>
          <w:rFonts w:asciiTheme="minorHAnsi" w:hAnsiTheme="minorHAnsi"/>
          <w:sz w:val="20"/>
          <w:szCs w:val="20"/>
        </w:rPr>
        <w:t xml:space="preserve"> налаз</w:t>
      </w:r>
      <w:r w:rsidR="006435C0" w:rsidRPr="000E3F77">
        <w:rPr>
          <w:rFonts w:asciiTheme="minorHAnsi" w:hAnsiTheme="minorHAnsi"/>
          <w:sz w:val="20"/>
          <w:szCs w:val="20"/>
        </w:rPr>
        <w:t>а</w:t>
      </w:r>
      <w:r w:rsidRPr="000E3F77">
        <w:rPr>
          <w:rFonts w:asciiTheme="minorHAnsi" w:hAnsiTheme="minorHAnsi"/>
          <w:sz w:val="20"/>
          <w:szCs w:val="20"/>
        </w:rPr>
        <w:t xml:space="preserve"> тима за евалуацију о реализацији и утицају Националне стратегије за младе од националног до локалних нивоа, његови закључци и низ препорука које се интерпретирају. Намера извештаја је да се </w:t>
      </w:r>
      <w:r w:rsidR="006435C0" w:rsidRPr="000E3F77">
        <w:rPr>
          <w:rFonts w:asciiTheme="minorHAnsi" w:hAnsiTheme="minorHAnsi"/>
          <w:sz w:val="20"/>
          <w:szCs w:val="20"/>
        </w:rPr>
        <w:t xml:space="preserve">пружи </w:t>
      </w:r>
      <w:r w:rsidRPr="000E3F77">
        <w:rPr>
          <w:rFonts w:asciiTheme="minorHAnsi" w:hAnsiTheme="minorHAnsi"/>
          <w:sz w:val="20"/>
          <w:szCs w:val="20"/>
        </w:rPr>
        <w:t xml:space="preserve"> један систематичан преглед постигнутих резултата и недостатака, фактора који су подржали или ометали реализацију, те решења за потенцијални утицај активности изведених у оквиру Националне стратегије за младе и њеног Акционог плана. </w:t>
      </w:r>
    </w:p>
    <w:p w:rsidR="005A3A10" w:rsidRPr="00BD7A9A" w:rsidRDefault="005A3A10" w:rsidP="005A3A10">
      <w:pPr>
        <w:pStyle w:val="List"/>
        <w:shd w:val="clear" w:color="auto" w:fill="FFFFFF"/>
        <w:ind w:left="0" w:firstLine="0"/>
        <w:jc w:val="both"/>
        <w:rPr>
          <w:rFonts w:asciiTheme="minorHAnsi" w:hAnsiTheme="minorHAnsi"/>
          <w:sz w:val="20"/>
          <w:szCs w:val="20"/>
        </w:rPr>
      </w:pPr>
    </w:p>
    <w:p w:rsidR="005A3A10" w:rsidRPr="00BD7A9A" w:rsidRDefault="005A3A10" w:rsidP="005A3A10">
      <w:pPr>
        <w:pStyle w:val="List"/>
        <w:shd w:val="clear" w:color="auto" w:fill="FFFFFF"/>
        <w:ind w:left="0" w:firstLine="0"/>
        <w:jc w:val="both"/>
        <w:rPr>
          <w:rFonts w:asciiTheme="minorHAnsi" w:hAnsiTheme="minorHAnsi"/>
          <w:sz w:val="20"/>
          <w:szCs w:val="20"/>
        </w:rPr>
      </w:pPr>
      <w:r w:rsidRPr="00BD7A9A">
        <w:rPr>
          <w:rFonts w:asciiTheme="minorHAnsi" w:hAnsiTheme="minorHAnsi"/>
          <w:sz w:val="20"/>
          <w:szCs w:val="20"/>
        </w:rPr>
        <w:t xml:space="preserve">Овај извештај сачињавају седам поглавља, и то: </w:t>
      </w:r>
    </w:p>
    <w:p w:rsidR="005A3A10" w:rsidRPr="00BD7A9A" w:rsidRDefault="005A3A10" w:rsidP="005A3A10">
      <w:pPr>
        <w:pStyle w:val="List"/>
        <w:numPr>
          <w:ilvl w:val="0"/>
          <w:numId w:val="8"/>
        </w:numPr>
        <w:shd w:val="clear" w:color="auto" w:fill="FFFFFF"/>
        <w:jc w:val="both"/>
        <w:rPr>
          <w:rFonts w:asciiTheme="minorHAnsi" w:hAnsiTheme="minorHAnsi"/>
          <w:sz w:val="20"/>
          <w:szCs w:val="20"/>
        </w:rPr>
      </w:pPr>
      <w:r w:rsidRPr="00BD7A9A">
        <w:rPr>
          <w:rFonts w:asciiTheme="minorHAnsi" w:hAnsiTheme="minorHAnsi"/>
          <w:b/>
          <w:sz w:val="20"/>
          <w:szCs w:val="20"/>
        </w:rPr>
        <w:t>увод</w:t>
      </w:r>
      <w:r w:rsidRPr="00BD7A9A">
        <w:rPr>
          <w:rFonts w:asciiTheme="minorHAnsi" w:hAnsiTheme="minorHAnsi"/>
          <w:sz w:val="20"/>
          <w:szCs w:val="20"/>
        </w:rPr>
        <w:t xml:space="preserve"> у пројекат евалуације; </w:t>
      </w:r>
    </w:p>
    <w:p w:rsidR="005A3A10" w:rsidRPr="000E3F77" w:rsidRDefault="005A3A10" w:rsidP="005A3A10">
      <w:pPr>
        <w:pStyle w:val="List"/>
        <w:numPr>
          <w:ilvl w:val="0"/>
          <w:numId w:val="8"/>
        </w:numPr>
        <w:shd w:val="clear" w:color="auto" w:fill="FFFFFF"/>
        <w:jc w:val="both"/>
        <w:rPr>
          <w:rFonts w:asciiTheme="minorHAnsi" w:hAnsiTheme="minorHAnsi"/>
          <w:sz w:val="20"/>
          <w:szCs w:val="20"/>
        </w:rPr>
      </w:pPr>
      <w:r w:rsidRPr="000E3F77">
        <w:rPr>
          <w:rFonts w:asciiTheme="minorHAnsi" w:hAnsiTheme="minorHAnsi"/>
          <w:sz w:val="20"/>
          <w:szCs w:val="20"/>
        </w:rPr>
        <w:t xml:space="preserve">истраживање „пређашњег и садашњег“ </w:t>
      </w:r>
      <w:r w:rsidRPr="000E3F77">
        <w:rPr>
          <w:rFonts w:asciiTheme="minorHAnsi" w:hAnsiTheme="minorHAnsi"/>
          <w:b/>
          <w:sz w:val="20"/>
          <w:szCs w:val="20"/>
        </w:rPr>
        <w:t xml:space="preserve">контекста </w:t>
      </w:r>
      <w:r w:rsidR="006435C0" w:rsidRPr="000E3F77">
        <w:rPr>
          <w:rFonts w:asciiTheme="minorHAnsi" w:hAnsiTheme="minorHAnsi"/>
          <w:b/>
          <w:sz w:val="20"/>
          <w:szCs w:val="20"/>
        </w:rPr>
        <w:t xml:space="preserve">омладинског сектора </w:t>
      </w:r>
      <w:r w:rsidRPr="000E3F77">
        <w:rPr>
          <w:rFonts w:asciiTheme="minorHAnsi" w:hAnsiTheme="minorHAnsi"/>
          <w:sz w:val="20"/>
          <w:szCs w:val="20"/>
        </w:rPr>
        <w:t xml:space="preserve"> у Србији, кроз које је сачињена и реализована Национална стратегија за младе; </w:t>
      </w:r>
    </w:p>
    <w:p w:rsidR="005A3A10" w:rsidRPr="000E3F77" w:rsidRDefault="005A3A10" w:rsidP="005A3A10">
      <w:pPr>
        <w:pStyle w:val="List"/>
        <w:numPr>
          <w:ilvl w:val="0"/>
          <w:numId w:val="8"/>
        </w:numPr>
        <w:shd w:val="clear" w:color="auto" w:fill="FFFFFF"/>
        <w:jc w:val="both"/>
        <w:rPr>
          <w:rFonts w:asciiTheme="minorHAnsi" w:hAnsiTheme="minorHAnsi"/>
          <w:sz w:val="20"/>
          <w:szCs w:val="20"/>
        </w:rPr>
      </w:pPr>
      <w:r w:rsidRPr="000E3F77">
        <w:rPr>
          <w:rFonts w:asciiTheme="minorHAnsi" w:hAnsiTheme="minorHAnsi"/>
          <w:b/>
          <w:sz w:val="20"/>
          <w:szCs w:val="20"/>
        </w:rPr>
        <w:t xml:space="preserve">главни налази </w:t>
      </w:r>
      <w:r w:rsidRPr="000E3F77">
        <w:rPr>
          <w:rFonts w:asciiTheme="minorHAnsi" w:hAnsiTheme="minorHAnsi"/>
          <w:sz w:val="20"/>
          <w:szCs w:val="20"/>
        </w:rPr>
        <w:t xml:space="preserve">евалуације са неколико аспеката (шта је реализовано, који су циљеви испуњени, који су то кључни стубови акције, главне области интервенције, критеријуми за учинак, међународни принципи); </w:t>
      </w:r>
    </w:p>
    <w:p w:rsidR="005A3A10" w:rsidRPr="000E3F77" w:rsidRDefault="005A3A10" w:rsidP="005A3A10">
      <w:pPr>
        <w:pStyle w:val="List"/>
        <w:numPr>
          <w:ilvl w:val="0"/>
          <w:numId w:val="8"/>
        </w:numPr>
        <w:shd w:val="clear" w:color="auto" w:fill="FFFFFF"/>
        <w:jc w:val="both"/>
        <w:rPr>
          <w:rFonts w:asciiTheme="minorHAnsi" w:hAnsiTheme="minorHAnsi"/>
          <w:sz w:val="20"/>
          <w:szCs w:val="20"/>
        </w:rPr>
      </w:pPr>
      <w:r w:rsidRPr="000E3F77">
        <w:rPr>
          <w:rFonts w:asciiTheme="minorHAnsi" w:hAnsiTheme="minorHAnsi"/>
          <w:b/>
          <w:sz w:val="20"/>
          <w:szCs w:val="20"/>
        </w:rPr>
        <w:t>закључци</w:t>
      </w:r>
      <w:r w:rsidRPr="000E3F77">
        <w:rPr>
          <w:rFonts w:asciiTheme="minorHAnsi" w:hAnsiTheme="minorHAnsi"/>
          <w:sz w:val="20"/>
          <w:szCs w:val="20"/>
        </w:rPr>
        <w:t xml:space="preserve"> Тима за евалуацију на основу ових налаза; </w:t>
      </w:r>
    </w:p>
    <w:p w:rsidR="005A3A10" w:rsidRPr="00BD7A9A" w:rsidRDefault="005A3A10" w:rsidP="005A3A10">
      <w:pPr>
        <w:pStyle w:val="List"/>
        <w:numPr>
          <w:ilvl w:val="0"/>
          <w:numId w:val="8"/>
        </w:numPr>
        <w:shd w:val="clear" w:color="auto" w:fill="FFFFFF"/>
        <w:jc w:val="both"/>
        <w:rPr>
          <w:rFonts w:asciiTheme="minorHAnsi" w:hAnsiTheme="minorHAnsi"/>
          <w:sz w:val="20"/>
          <w:szCs w:val="20"/>
        </w:rPr>
      </w:pPr>
      <w:r w:rsidRPr="000E3F77">
        <w:rPr>
          <w:rFonts w:asciiTheme="minorHAnsi" w:hAnsiTheme="minorHAnsi"/>
          <w:sz w:val="20"/>
          <w:szCs w:val="20"/>
        </w:rPr>
        <w:t xml:space="preserve">низ важних </w:t>
      </w:r>
      <w:r w:rsidRPr="000E3F77">
        <w:rPr>
          <w:rFonts w:asciiTheme="minorHAnsi" w:hAnsiTheme="minorHAnsi"/>
          <w:b/>
          <w:sz w:val="20"/>
          <w:szCs w:val="20"/>
        </w:rPr>
        <w:t>препорука</w:t>
      </w:r>
      <w:r w:rsidRPr="000E3F77">
        <w:rPr>
          <w:rFonts w:asciiTheme="minorHAnsi" w:hAnsiTheme="minorHAnsi"/>
          <w:sz w:val="20"/>
          <w:szCs w:val="20"/>
        </w:rPr>
        <w:t xml:space="preserve"> за решавање кључних недостатака и изазова за развој</w:t>
      </w:r>
      <w:r w:rsidR="006435C0" w:rsidRPr="000E3F77">
        <w:rPr>
          <w:rFonts w:asciiTheme="minorHAnsi" w:hAnsiTheme="minorHAnsi"/>
          <w:sz w:val="20"/>
          <w:szCs w:val="20"/>
        </w:rPr>
        <w:t xml:space="preserve">омладинске политике </w:t>
      </w:r>
      <w:r w:rsidRPr="000E3F77">
        <w:rPr>
          <w:rFonts w:asciiTheme="minorHAnsi" w:hAnsiTheme="minorHAnsi"/>
          <w:sz w:val="20"/>
          <w:szCs w:val="20"/>
        </w:rPr>
        <w:t>и реализацију</w:t>
      </w:r>
      <w:r w:rsidR="004B489C" w:rsidRPr="000E3F77">
        <w:rPr>
          <w:rFonts w:asciiTheme="minorHAnsi" w:hAnsiTheme="minorHAnsi"/>
          <w:sz w:val="20"/>
          <w:szCs w:val="20"/>
        </w:rPr>
        <w:t>,</w:t>
      </w:r>
      <w:r w:rsidRPr="000E3F77">
        <w:rPr>
          <w:rFonts w:asciiTheme="minorHAnsi" w:hAnsiTheme="minorHAnsi"/>
          <w:sz w:val="20"/>
          <w:szCs w:val="20"/>
        </w:rPr>
        <w:t xml:space="preserve"> идентификованих кроз ову евалуацију</w:t>
      </w:r>
      <w:r w:rsidRPr="00BD7A9A">
        <w:rPr>
          <w:rFonts w:asciiTheme="minorHAnsi" w:hAnsiTheme="minorHAnsi"/>
          <w:sz w:val="20"/>
          <w:szCs w:val="20"/>
        </w:rPr>
        <w:t>;</w:t>
      </w:r>
    </w:p>
    <w:p w:rsidR="005A3A10" w:rsidRPr="00BD7A9A" w:rsidRDefault="005A3A10" w:rsidP="005A3A10">
      <w:pPr>
        <w:pStyle w:val="List"/>
        <w:numPr>
          <w:ilvl w:val="0"/>
          <w:numId w:val="8"/>
        </w:numPr>
        <w:shd w:val="clear" w:color="auto" w:fill="FFFFFF"/>
        <w:jc w:val="both"/>
        <w:rPr>
          <w:rFonts w:asciiTheme="minorHAnsi" w:hAnsiTheme="minorHAnsi"/>
          <w:sz w:val="20"/>
          <w:szCs w:val="20"/>
        </w:rPr>
      </w:pPr>
      <w:r w:rsidRPr="00BD7A9A">
        <w:rPr>
          <w:rFonts w:asciiTheme="minorHAnsi" w:hAnsiTheme="minorHAnsi"/>
          <w:sz w:val="20"/>
          <w:szCs w:val="20"/>
        </w:rPr>
        <w:t xml:space="preserve">део којим се обезбеђује повезивање са </w:t>
      </w:r>
      <w:r w:rsidRPr="00BD7A9A">
        <w:rPr>
          <w:rFonts w:asciiTheme="minorHAnsi" w:hAnsiTheme="minorHAnsi"/>
          <w:b/>
          <w:sz w:val="20"/>
          <w:szCs w:val="20"/>
        </w:rPr>
        <w:t>додатним информацијама</w:t>
      </w:r>
      <w:r w:rsidRPr="00BD7A9A">
        <w:rPr>
          <w:rFonts w:asciiTheme="minorHAnsi" w:hAnsiTheme="minorHAnsi"/>
          <w:sz w:val="20"/>
          <w:szCs w:val="20"/>
        </w:rPr>
        <w:t xml:space="preserve"> релевантним за евалуацију;</w:t>
      </w:r>
    </w:p>
    <w:p w:rsidR="005A3A10" w:rsidRPr="00BD7A9A" w:rsidRDefault="005A3A10" w:rsidP="005A3A10">
      <w:pPr>
        <w:pStyle w:val="List"/>
        <w:numPr>
          <w:ilvl w:val="0"/>
          <w:numId w:val="8"/>
        </w:numPr>
        <w:shd w:val="clear" w:color="auto" w:fill="FFFFFF"/>
        <w:jc w:val="both"/>
        <w:rPr>
          <w:rFonts w:asciiTheme="minorHAnsi" w:hAnsiTheme="minorHAnsi"/>
          <w:sz w:val="20"/>
          <w:szCs w:val="20"/>
        </w:rPr>
      </w:pPr>
      <w:r w:rsidRPr="00BD7A9A">
        <w:rPr>
          <w:rFonts w:asciiTheme="minorHAnsi" w:hAnsiTheme="minorHAnsi"/>
          <w:b/>
          <w:sz w:val="20"/>
          <w:szCs w:val="20"/>
        </w:rPr>
        <w:t>додатак</w:t>
      </w:r>
      <w:r w:rsidRPr="00BD7A9A">
        <w:rPr>
          <w:rFonts w:asciiTheme="minorHAnsi" w:hAnsiTheme="minorHAnsi"/>
          <w:sz w:val="20"/>
          <w:szCs w:val="20"/>
        </w:rPr>
        <w:t xml:space="preserve"> у одвојеном документу.</w:t>
      </w:r>
    </w:p>
    <w:p w:rsidR="005A3A10" w:rsidRPr="00BD7A9A" w:rsidRDefault="005A3A10" w:rsidP="005A3A10">
      <w:pPr>
        <w:pStyle w:val="List"/>
        <w:shd w:val="clear" w:color="auto" w:fill="FFFFFF"/>
        <w:ind w:left="0" w:firstLine="0"/>
        <w:jc w:val="both"/>
        <w:rPr>
          <w:rFonts w:asciiTheme="minorHAnsi" w:hAnsiTheme="minorHAnsi"/>
          <w:b/>
          <w:sz w:val="20"/>
          <w:szCs w:val="20"/>
        </w:rPr>
      </w:pPr>
    </w:p>
    <w:p w:rsidR="005A3A10" w:rsidRPr="00BD7A9A" w:rsidRDefault="005A3A10" w:rsidP="005A3A10">
      <w:pPr>
        <w:pStyle w:val="List"/>
        <w:shd w:val="clear" w:color="auto" w:fill="FFFFFF"/>
        <w:ind w:left="0" w:firstLine="0"/>
        <w:jc w:val="both"/>
        <w:rPr>
          <w:rFonts w:asciiTheme="minorHAnsi" w:eastAsia="MS Gothic" w:hAnsiTheme="minorHAnsi"/>
          <w:b/>
          <w:bCs/>
          <w:i/>
          <w:sz w:val="22"/>
          <w:szCs w:val="22"/>
        </w:rPr>
      </w:pPr>
      <w:r w:rsidRPr="00BD7A9A">
        <w:rPr>
          <w:rFonts w:asciiTheme="minorHAnsi" w:eastAsia="MS Gothic" w:hAnsiTheme="minorHAnsi"/>
          <w:b/>
          <w:bCs/>
          <w:i/>
          <w:sz w:val="22"/>
          <w:szCs w:val="22"/>
        </w:rPr>
        <w:t>Пројекат евалуације</w:t>
      </w:r>
    </w:p>
    <w:p w:rsidR="005A3A10" w:rsidRPr="00BD7A9A" w:rsidRDefault="005A3A10" w:rsidP="005A3A10">
      <w:pPr>
        <w:pStyle w:val="List"/>
        <w:shd w:val="clear" w:color="auto" w:fill="FFFFFF"/>
        <w:ind w:left="0" w:firstLine="0"/>
        <w:jc w:val="both"/>
        <w:rPr>
          <w:rFonts w:asciiTheme="minorHAnsi" w:hAnsiTheme="minorHAnsi"/>
          <w:sz w:val="20"/>
          <w:szCs w:val="20"/>
        </w:rPr>
      </w:pPr>
    </w:p>
    <w:p w:rsidR="005A3A10" w:rsidRPr="00BD7A9A" w:rsidRDefault="005A3A10" w:rsidP="005A3A10">
      <w:pPr>
        <w:pStyle w:val="List"/>
        <w:shd w:val="clear" w:color="auto" w:fill="FFFFFF"/>
        <w:ind w:left="0" w:firstLine="0"/>
        <w:jc w:val="both"/>
        <w:rPr>
          <w:rFonts w:asciiTheme="minorHAnsi" w:hAnsiTheme="minorHAnsi"/>
          <w:sz w:val="20"/>
          <w:szCs w:val="20"/>
        </w:rPr>
      </w:pPr>
      <w:r w:rsidRPr="00BD7A9A">
        <w:rPr>
          <w:rFonts w:asciiTheme="minorHAnsi" w:hAnsiTheme="minorHAnsi"/>
          <w:sz w:val="20"/>
          <w:szCs w:val="20"/>
        </w:rPr>
        <w:t xml:space="preserve">МОС је иницирао ову евалуацију Националне стратегије за младе (2008) и </w:t>
      </w:r>
      <w:r w:rsidRPr="000E3F77">
        <w:rPr>
          <w:rFonts w:asciiTheme="minorHAnsi" w:hAnsiTheme="minorHAnsi"/>
          <w:sz w:val="20"/>
          <w:szCs w:val="20"/>
        </w:rPr>
        <w:t>њеног Акционог плана (2009–2014), усвојених јула 2014, обративши се UNFPA ради техничке помоћи за овај процес. Са UNFPA</w:t>
      </w:r>
      <w:r w:rsidRPr="00BD7A9A">
        <w:rPr>
          <w:rFonts w:asciiTheme="minorHAnsi" w:hAnsiTheme="minorHAnsi"/>
          <w:sz w:val="20"/>
          <w:szCs w:val="20"/>
        </w:rPr>
        <w:t xml:space="preserve"> списка консултаната ангажоване су једна међународна консултанткиња (</w:t>
      </w:r>
      <w:r w:rsidRPr="00BD7A9A">
        <w:rPr>
          <w:rFonts w:asciiTheme="minorHAnsi" w:hAnsiTheme="minorHAnsi"/>
          <w:color w:val="0070C0"/>
          <w:sz w:val="20"/>
          <w:szCs w:val="20"/>
          <w:u w:val="single"/>
        </w:rPr>
        <w:t>Јаел Охана</w:t>
      </w:r>
      <w:r w:rsidRPr="00BD7A9A">
        <w:rPr>
          <w:rFonts w:asciiTheme="minorHAnsi" w:hAnsiTheme="minorHAnsi"/>
          <w:sz w:val="20"/>
          <w:szCs w:val="20"/>
        </w:rPr>
        <w:t>) и једна национална консултанткиња (</w:t>
      </w:r>
      <w:r w:rsidRPr="00BD7A9A">
        <w:rPr>
          <w:rFonts w:asciiTheme="minorHAnsi" w:hAnsiTheme="minorHAnsi"/>
          <w:color w:val="0070C0"/>
          <w:sz w:val="20"/>
          <w:szCs w:val="20"/>
          <w:u w:val="single"/>
        </w:rPr>
        <w:t>Марија Булат</w:t>
      </w:r>
      <w:r w:rsidRPr="00BD7A9A">
        <w:rPr>
          <w:rFonts w:asciiTheme="minorHAnsi" w:hAnsiTheme="minorHAnsi"/>
          <w:sz w:val="20"/>
          <w:szCs w:val="20"/>
        </w:rPr>
        <w:t xml:space="preserve">), са циљем формирања Тима за евалуацију, и оне су отпочеле са радом септембра 2014. </w:t>
      </w:r>
    </w:p>
    <w:p w:rsidR="005A3A10" w:rsidRPr="00BD7A9A" w:rsidRDefault="005A3A10" w:rsidP="005A3A10">
      <w:pPr>
        <w:pStyle w:val="List"/>
        <w:shd w:val="clear" w:color="auto" w:fill="FFFFFF"/>
        <w:ind w:left="0" w:firstLine="0"/>
        <w:jc w:val="both"/>
        <w:rPr>
          <w:rFonts w:asciiTheme="minorHAnsi" w:hAnsiTheme="minorHAnsi"/>
          <w:sz w:val="20"/>
          <w:szCs w:val="20"/>
        </w:rPr>
      </w:pPr>
    </w:p>
    <w:p w:rsidR="005A3A10" w:rsidRPr="00BD7A9A" w:rsidRDefault="005A3A10" w:rsidP="005A3A10">
      <w:pPr>
        <w:pStyle w:val="List"/>
        <w:shd w:val="clear" w:color="auto" w:fill="FFFFFF"/>
        <w:ind w:left="0" w:firstLine="0"/>
        <w:jc w:val="both"/>
        <w:rPr>
          <w:rFonts w:asciiTheme="minorHAnsi" w:hAnsiTheme="minorHAnsi"/>
          <w:sz w:val="20"/>
          <w:szCs w:val="20"/>
        </w:rPr>
      </w:pPr>
      <w:r w:rsidRPr="00BD7A9A">
        <w:rPr>
          <w:rFonts w:asciiTheme="minorHAnsi" w:hAnsiTheme="minorHAnsi"/>
          <w:sz w:val="20"/>
          <w:szCs w:val="20"/>
        </w:rPr>
        <w:t xml:space="preserve">Евалуација је започета имајући на уму неколико задатака, и то: </w:t>
      </w:r>
    </w:p>
    <w:p w:rsidR="005A3A10" w:rsidRPr="00BD7A9A" w:rsidRDefault="005A3A10" w:rsidP="005A3A10">
      <w:pPr>
        <w:pStyle w:val="List"/>
        <w:shd w:val="clear" w:color="auto" w:fill="FFFFFF"/>
        <w:ind w:left="0" w:firstLine="0"/>
        <w:jc w:val="both"/>
        <w:rPr>
          <w:rFonts w:asciiTheme="minorHAnsi" w:hAnsiTheme="minorHAnsi"/>
          <w:sz w:val="20"/>
          <w:szCs w:val="20"/>
        </w:rPr>
      </w:pPr>
    </w:p>
    <w:p w:rsidR="005A3A10" w:rsidRPr="00BD7A9A" w:rsidRDefault="005A3A10" w:rsidP="005A3A10">
      <w:pPr>
        <w:pStyle w:val="List"/>
        <w:numPr>
          <w:ilvl w:val="0"/>
          <w:numId w:val="9"/>
        </w:numPr>
        <w:shd w:val="clear" w:color="auto" w:fill="FFFFFF"/>
        <w:jc w:val="both"/>
        <w:rPr>
          <w:rFonts w:asciiTheme="minorHAnsi" w:hAnsiTheme="minorHAnsi"/>
          <w:sz w:val="20"/>
          <w:szCs w:val="20"/>
        </w:rPr>
      </w:pPr>
      <w:r w:rsidRPr="00BD7A9A">
        <w:rPr>
          <w:rFonts w:asciiTheme="minorHAnsi" w:hAnsiTheme="minorHAnsi"/>
          <w:sz w:val="20"/>
          <w:szCs w:val="20"/>
        </w:rPr>
        <w:t xml:space="preserve">да се идентификују резултати и домети Стратегије; </w:t>
      </w:r>
    </w:p>
    <w:p w:rsidR="005A3A10" w:rsidRPr="00BD7A9A" w:rsidRDefault="005A3A10" w:rsidP="005A3A10">
      <w:pPr>
        <w:pStyle w:val="List"/>
        <w:numPr>
          <w:ilvl w:val="0"/>
          <w:numId w:val="9"/>
        </w:numPr>
        <w:shd w:val="clear" w:color="auto" w:fill="FFFFFF"/>
        <w:jc w:val="both"/>
        <w:rPr>
          <w:rFonts w:asciiTheme="minorHAnsi" w:hAnsiTheme="minorHAnsi"/>
          <w:sz w:val="20"/>
          <w:szCs w:val="20"/>
        </w:rPr>
      </w:pPr>
      <w:r w:rsidRPr="00BD7A9A">
        <w:rPr>
          <w:rFonts w:asciiTheme="minorHAnsi" w:hAnsiTheme="minorHAnsi"/>
          <w:sz w:val="20"/>
          <w:szCs w:val="20"/>
        </w:rPr>
        <w:t xml:space="preserve">да се оцени ниво реализације Националне стратегије за младе и </w:t>
      </w:r>
      <w:r w:rsidRPr="00BD7A9A">
        <w:rPr>
          <w:rFonts w:asciiTheme="minorHAnsi" w:hAnsiTheme="minorHAnsi"/>
          <w:color w:val="FF0000"/>
          <w:sz w:val="20"/>
          <w:szCs w:val="20"/>
        </w:rPr>
        <w:t>Акционог плана,</w:t>
      </w:r>
      <w:r w:rsidRPr="00BD7A9A">
        <w:rPr>
          <w:rFonts w:asciiTheme="minorHAnsi" w:hAnsiTheme="minorHAnsi"/>
          <w:sz w:val="20"/>
          <w:szCs w:val="20"/>
        </w:rPr>
        <w:t xml:space="preserve"> посебно домет и делотворност економског, финансијског, људског и техничког </w:t>
      </w:r>
      <w:r w:rsidR="004B489C">
        <w:rPr>
          <w:rFonts w:asciiTheme="minorHAnsi" w:hAnsiTheme="minorHAnsi"/>
          <w:sz w:val="20"/>
          <w:szCs w:val="20"/>
        </w:rPr>
        <w:t xml:space="preserve">доприноса </w:t>
      </w:r>
      <w:r w:rsidRPr="00BD7A9A">
        <w:rPr>
          <w:rFonts w:asciiTheme="minorHAnsi" w:hAnsiTheme="minorHAnsi"/>
          <w:sz w:val="20"/>
          <w:szCs w:val="20"/>
        </w:rPr>
        <w:t xml:space="preserve"> који су коришћени за остварење резултата;</w:t>
      </w:r>
    </w:p>
    <w:p w:rsidR="005A3A10" w:rsidRPr="00BD7A9A" w:rsidRDefault="005A3A10" w:rsidP="005A3A10">
      <w:pPr>
        <w:pStyle w:val="List"/>
        <w:numPr>
          <w:ilvl w:val="0"/>
          <w:numId w:val="9"/>
        </w:numPr>
        <w:shd w:val="clear" w:color="auto" w:fill="FFFFFF"/>
        <w:jc w:val="both"/>
        <w:rPr>
          <w:rFonts w:asciiTheme="minorHAnsi" w:hAnsiTheme="minorHAnsi"/>
          <w:sz w:val="20"/>
          <w:szCs w:val="20"/>
        </w:rPr>
      </w:pPr>
      <w:r w:rsidRPr="00BD7A9A">
        <w:rPr>
          <w:rFonts w:asciiTheme="minorHAnsi" w:hAnsiTheme="minorHAnsi"/>
          <w:sz w:val="20"/>
          <w:szCs w:val="20"/>
        </w:rPr>
        <w:t>да се идентификују фактори који су олакшали или ометали остварење ових резултата и постигнућа, укључујући и партнерств</w:t>
      </w:r>
      <w:r w:rsidR="004B489C">
        <w:rPr>
          <w:rFonts w:asciiTheme="minorHAnsi" w:hAnsiTheme="minorHAnsi"/>
          <w:sz w:val="20"/>
          <w:szCs w:val="20"/>
        </w:rPr>
        <w:t>а</w:t>
      </w:r>
      <w:r w:rsidRPr="00BD7A9A">
        <w:rPr>
          <w:rFonts w:asciiTheme="minorHAnsi" w:hAnsiTheme="minorHAnsi"/>
          <w:sz w:val="20"/>
          <w:szCs w:val="20"/>
        </w:rPr>
        <w:t>, развој капацитета и створену техничку подршку за реализацију;</w:t>
      </w:r>
    </w:p>
    <w:p w:rsidR="005A3A10" w:rsidRPr="00BD7A9A" w:rsidRDefault="005A3A10" w:rsidP="005A3A10">
      <w:pPr>
        <w:pStyle w:val="List"/>
        <w:numPr>
          <w:ilvl w:val="0"/>
          <w:numId w:val="9"/>
        </w:numPr>
        <w:shd w:val="clear" w:color="auto" w:fill="FFFFFF"/>
        <w:jc w:val="both"/>
        <w:rPr>
          <w:rFonts w:asciiTheme="minorHAnsi" w:hAnsiTheme="minorHAnsi"/>
          <w:sz w:val="20"/>
          <w:szCs w:val="20"/>
        </w:rPr>
      </w:pPr>
      <w:r w:rsidRPr="00BD7A9A">
        <w:rPr>
          <w:rFonts w:asciiTheme="minorHAnsi" w:hAnsiTheme="minorHAnsi"/>
          <w:sz w:val="20"/>
          <w:szCs w:val="20"/>
        </w:rPr>
        <w:t xml:space="preserve">да се идентификују добра пракса и научене лекције у погледу основних принципа изнетих у Стратегији (на пример, недискриминација, једнаке могућности, поштовање младих као равноправних грађана, охрабривање учешћа младих и сарадње са њима, интерсекторски приступ потребама младих); </w:t>
      </w:r>
    </w:p>
    <w:p w:rsidR="005A3A10" w:rsidRPr="00BD7A9A" w:rsidRDefault="005A3A10" w:rsidP="005A3A10">
      <w:pPr>
        <w:pStyle w:val="List"/>
        <w:numPr>
          <w:ilvl w:val="0"/>
          <w:numId w:val="9"/>
        </w:numPr>
        <w:shd w:val="clear" w:color="auto" w:fill="FFFFFF"/>
        <w:jc w:val="both"/>
        <w:rPr>
          <w:rFonts w:asciiTheme="minorHAnsi" w:hAnsiTheme="minorHAnsi"/>
          <w:sz w:val="20"/>
          <w:szCs w:val="20"/>
        </w:rPr>
      </w:pPr>
      <w:r w:rsidRPr="00BD7A9A">
        <w:rPr>
          <w:rFonts w:asciiTheme="minorHAnsi" w:hAnsiTheme="minorHAnsi"/>
          <w:sz w:val="20"/>
          <w:szCs w:val="20"/>
        </w:rPr>
        <w:t>да се дају препоруке за развој нове Националне стратегије за младе; и</w:t>
      </w:r>
    </w:p>
    <w:p w:rsidR="005A3A10" w:rsidRPr="00BD7A9A" w:rsidRDefault="005A3A10" w:rsidP="005A3A10">
      <w:pPr>
        <w:pStyle w:val="List"/>
        <w:numPr>
          <w:ilvl w:val="0"/>
          <w:numId w:val="9"/>
        </w:numPr>
        <w:shd w:val="clear" w:color="auto" w:fill="FFFFFF"/>
        <w:jc w:val="both"/>
        <w:rPr>
          <w:rFonts w:asciiTheme="minorHAnsi" w:hAnsiTheme="minorHAnsi"/>
          <w:sz w:val="20"/>
          <w:szCs w:val="20"/>
        </w:rPr>
      </w:pPr>
      <w:r w:rsidRPr="00BD7A9A">
        <w:rPr>
          <w:rFonts w:asciiTheme="minorHAnsi" w:hAnsiTheme="minorHAnsi"/>
          <w:sz w:val="20"/>
          <w:szCs w:val="20"/>
        </w:rPr>
        <w:t>да се узму у обзир плански напори невладиних организација (НВО) и развиј</w:t>
      </w:r>
      <w:r w:rsidR="004B489C">
        <w:rPr>
          <w:rFonts w:asciiTheme="minorHAnsi" w:hAnsiTheme="minorHAnsi"/>
          <w:sz w:val="20"/>
          <w:szCs w:val="20"/>
        </w:rPr>
        <w:t>ања</w:t>
      </w:r>
      <w:r w:rsidRPr="00BD7A9A">
        <w:rPr>
          <w:rFonts w:asciiTheme="minorHAnsi" w:hAnsiTheme="minorHAnsi"/>
          <w:sz w:val="20"/>
          <w:szCs w:val="20"/>
        </w:rPr>
        <w:t>партнерск</w:t>
      </w:r>
      <w:r w:rsidR="004B489C">
        <w:rPr>
          <w:rFonts w:asciiTheme="minorHAnsi" w:hAnsiTheme="minorHAnsi"/>
          <w:sz w:val="20"/>
          <w:szCs w:val="20"/>
        </w:rPr>
        <w:t>их</w:t>
      </w:r>
      <w:r w:rsidRPr="00BD7A9A">
        <w:rPr>
          <w:rFonts w:asciiTheme="minorHAnsi" w:hAnsiTheme="minorHAnsi"/>
          <w:sz w:val="20"/>
          <w:szCs w:val="20"/>
        </w:rPr>
        <w:t xml:space="preserve"> активности у </w:t>
      </w:r>
      <w:r w:rsidR="004B489C">
        <w:rPr>
          <w:rFonts w:asciiTheme="minorHAnsi" w:hAnsiTheme="minorHAnsi"/>
          <w:sz w:val="20"/>
          <w:szCs w:val="20"/>
        </w:rPr>
        <w:t xml:space="preserve">омладинском сектору </w:t>
      </w:r>
      <w:r w:rsidRPr="00BD7A9A">
        <w:rPr>
          <w:rFonts w:asciiTheme="minorHAnsi" w:hAnsiTheme="minorHAnsi"/>
          <w:sz w:val="20"/>
          <w:szCs w:val="20"/>
        </w:rPr>
        <w:t xml:space="preserve"> у Србији. </w:t>
      </w:r>
    </w:p>
    <w:p w:rsidR="005A3A10" w:rsidRPr="00BD7A9A" w:rsidRDefault="005A3A10" w:rsidP="005A3A10">
      <w:pPr>
        <w:pStyle w:val="List"/>
        <w:shd w:val="clear" w:color="auto" w:fill="FFFFFF"/>
        <w:ind w:left="0" w:firstLine="0"/>
        <w:jc w:val="both"/>
        <w:rPr>
          <w:rFonts w:asciiTheme="minorHAnsi" w:hAnsiTheme="minorHAnsi"/>
          <w:sz w:val="20"/>
          <w:szCs w:val="20"/>
        </w:rPr>
      </w:pPr>
    </w:p>
    <w:p w:rsidR="005A3A10" w:rsidRPr="00BD7A9A" w:rsidRDefault="005A3A10" w:rsidP="005A3A10">
      <w:pPr>
        <w:pStyle w:val="List"/>
        <w:shd w:val="clear" w:color="auto" w:fill="FFFFFF"/>
        <w:ind w:left="0" w:firstLine="0"/>
        <w:jc w:val="both"/>
        <w:rPr>
          <w:rFonts w:asciiTheme="minorHAnsi" w:hAnsiTheme="minorHAnsi"/>
          <w:sz w:val="20"/>
          <w:szCs w:val="20"/>
        </w:rPr>
      </w:pPr>
      <w:r w:rsidRPr="00BD7A9A">
        <w:rPr>
          <w:rFonts w:asciiTheme="minorHAnsi" w:hAnsiTheme="minorHAnsi"/>
          <w:sz w:val="20"/>
          <w:szCs w:val="20"/>
        </w:rPr>
        <w:t xml:space="preserve">У погледу обухватности, евалуација обухвата период од 2008. до 2014, националну и локалну примену и утицај, и пет главних области стратегије, а изведена је на националном нивоу уз настојање да се </w:t>
      </w:r>
      <w:r w:rsidRPr="00BD7A9A">
        <w:rPr>
          <w:rFonts w:asciiTheme="minorHAnsi" w:hAnsiTheme="minorHAnsi"/>
          <w:sz w:val="20"/>
          <w:szCs w:val="20"/>
        </w:rPr>
        <w:lastRenderedPageBreak/>
        <w:t xml:space="preserve">третирају све циљне групе стратегије – значајне институције одговорне за спровођење политика за младе, </w:t>
      </w:r>
      <w:r w:rsidR="004B489C">
        <w:rPr>
          <w:rFonts w:asciiTheme="minorHAnsi" w:hAnsiTheme="minorHAnsi"/>
          <w:sz w:val="20"/>
          <w:szCs w:val="20"/>
        </w:rPr>
        <w:t xml:space="preserve">омладински </w:t>
      </w:r>
      <w:r w:rsidRPr="00BD7A9A">
        <w:rPr>
          <w:rFonts w:asciiTheme="minorHAnsi" w:hAnsiTheme="minorHAnsi"/>
          <w:sz w:val="20"/>
          <w:szCs w:val="20"/>
        </w:rPr>
        <w:t>радници, омладинске организације и млади узраста од 15 до 30 година.</w:t>
      </w:r>
    </w:p>
    <w:p w:rsidR="005A3A10" w:rsidRPr="00BD7A9A" w:rsidRDefault="005A3A10" w:rsidP="005A3A10">
      <w:pPr>
        <w:pStyle w:val="List"/>
        <w:shd w:val="clear" w:color="auto" w:fill="FFFFFF"/>
        <w:ind w:left="0" w:firstLine="0"/>
        <w:jc w:val="both"/>
        <w:rPr>
          <w:rFonts w:asciiTheme="minorHAnsi" w:hAnsiTheme="minorHAnsi"/>
          <w:sz w:val="20"/>
          <w:szCs w:val="20"/>
        </w:rPr>
      </w:pPr>
    </w:p>
    <w:p w:rsidR="005A3A10" w:rsidRPr="00BD7A9A" w:rsidRDefault="005A3A10" w:rsidP="005A3A10">
      <w:pPr>
        <w:pStyle w:val="List"/>
        <w:shd w:val="clear" w:color="auto" w:fill="FFFFFF"/>
        <w:ind w:left="0" w:firstLine="0"/>
        <w:jc w:val="both"/>
        <w:rPr>
          <w:rFonts w:asciiTheme="minorHAnsi" w:hAnsiTheme="minorHAnsi"/>
          <w:sz w:val="20"/>
          <w:szCs w:val="20"/>
        </w:rPr>
      </w:pPr>
      <w:r w:rsidRPr="00BD7A9A">
        <w:rPr>
          <w:rFonts w:asciiTheme="minorHAnsi" w:hAnsiTheme="minorHAnsi"/>
          <w:sz w:val="20"/>
          <w:szCs w:val="20"/>
        </w:rPr>
        <w:t xml:space="preserve">У погледу приступа, а имајући у </w:t>
      </w:r>
      <w:r w:rsidRPr="000C330E">
        <w:rPr>
          <w:rFonts w:asciiTheme="minorHAnsi" w:hAnsiTheme="minorHAnsi"/>
          <w:sz w:val="20"/>
          <w:szCs w:val="20"/>
        </w:rPr>
        <w:t xml:space="preserve">виду </w:t>
      </w:r>
      <w:r w:rsidR="005267B6" w:rsidRPr="000C330E">
        <w:rPr>
          <w:rFonts w:asciiTheme="minorHAnsi" w:hAnsiTheme="minorHAnsi"/>
          <w:sz w:val="20"/>
          <w:szCs w:val="20"/>
        </w:rPr>
        <w:t>лимитирану</w:t>
      </w:r>
      <w:r w:rsidRPr="000C330E">
        <w:rPr>
          <w:rFonts w:asciiTheme="minorHAnsi" w:hAnsiTheme="minorHAnsi"/>
          <w:sz w:val="20"/>
          <w:szCs w:val="20"/>
        </w:rPr>
        <w:t xml:space="preserve"> евалуацију и праћење НСМ и АП током њиховог спровођења, планирано је да евалуација буде сумативна, иако је и релевантност реализације нове Националне стратегије за младе (2015–2025) била фактор у доношењу</w:t>
      </w:r>
      <w:r w:rsidRPr="00BD7A9A">
        <w:rPr>
          <w:rFonts w:asciiTheme="minorHAnsi" w:hAnsiTheme="minorHAnsi"/>
          <w:sz w:val="20"/>
          <w:szCs w:val="20"/>
        </w:rPr>
        <w:t xml:space="preserve"> препорука. </w:t>
      </w:r>
    </w:p>
    <w:p w:rsidR="005A3A10" w:rsidRPr="00BD7A9A" w:rsidRDefault="005A3A10" w:rsidP="005A3A10">
      <w:pPr>
        <w:pStyle w:val="List"/>
        <w:shd w:val="clear" w:color="auto" w:fill="FFFFFF"/>
        <w:ind w:left="0" w:firstLine="0"/>
        <w:jc w:val="both"/>
        <w:rPr>
          <w:rFonts w:asciiTheme="minorHAnsi" w:hAnsiTheme="minorHAnsi"/>
          <w:sz w:val="20"/>
          <w:szCs w:val="20"/>
        </w:rPr>
      </w:pPr>
    </w:p>
    <w:p w:rsidR="005A3A10" w:rsidRPr="00BD7A9A" w:rsidRDefault="005A3A10" w:rsidP="005A3A10">
      <w:pPr>
        <w:pStyle w:val="List"/>
        <w:shd w:val="clear" w:color="auto" w:fill="FFFFFF"/>
        <w:ind w:left="0" w:firstLine="0"/>
        <w:jc w:val="both"/>
        <w:rPr>
          <w:rFonts w:asciiTheme="minorHAnsi" w:hAnsiTheme="minorHAnsi"/>
          <w:sz w:val="20"/>
          <w:szCs w:val="20"/>
        </w:rPr>
      </w:pPr>
      <w:r w:rsidRPr="00BD7A9A">
        <w:rPr>
          <w:rFonts w:asciiTheme="minorHAnsi" w:hAnsiTheme="minorHAnsi"/>
          <w:sz w:val="20"/>
          <w:szCs w:val="20"/>
        </w:rPr>
        <w:t xml:space="preserve">Методологија евалуације усредсређена је на четири кључне димензије, и то: </w:t>
      </w:r>
    </w:p>
    <w:p w:rsidR="005A3A10" w:rsidRPr="00BD7A9A" w:rsidRDefault="005A3A10" w:rsidP="005A3A10">
      <w:pPr>
        <w:pStyle w:val="List"/>
        <w:numPr>
          <w:ilvl w:val="0"/>
          <w:numId w:val="10"/>
        </w:numPr>
        <w:shd w:val="clear" w:color="auto" w:fill="FFFFFF"/>
        <w:jc w:val="both"/>
        <w:rPr>
          <w:rFonts w:asciiTheme="minorHAnsi" w:hAnsiTheme="minorHAnsi"/>
          <w:sz w:val="20"/>
          <w:szCs w:val="20"/>
        </w:rPr>
      </w:pPr>
      <w:r w:rsidRPr="00BD7A9A">
        <w:rPr>
          <w:rFonts w:asciiTheme="minorHAnsi" w:hAnsiTheme="minorHAnsi"/>
          <w:sz w:val="20"/>
          <w:szCs w:val="20"/>
        </w:rPr>
        <w:t xml:space="preserve">евалуација према </w:t>
      </w:r>
      <w:r w:rsidRPr="00BD7A9A">
        <w:rPr>
          <w:rFonts w:asciiTheme="minorHAnsi" w:hAnsiTheme="minorHAnsi"/>
          <w:b/>
          <w:sz w:val="20"/>
          <w:szCs w:val="20"/>
        </w:rPr>
        <w:t>једанаест наведених циљева НСМ</w:t>
      </w:r>
      <w:r w:rsidR="005267B6" w:rsidRPr="00BD7A9A">
        <w:rPr>
          <w:rFonts w:asciiTheme="minorHAnsi" w:hAnsiTheme="minorHAnsi"/>
          <w:sz w:val="20"/>
          <w:szCs w:val="20"/>
        </w:rPr>
        <w:t>, имајући у виду под</w:t>
      </w:r>
      <w:r w:rsidR="004B489C">
        <w:rPr>
          <w:rFonts w:asciiTheme="minorHAnsi" w:hAnsiTheme="minorHAnsi"/>
          <w:sz w:val="20"/>
          <w:szCs w:val="20"/>
        </w:rPr>
        <w:t>-</w:t>
      </w:r>
      <w:r w:rsidRPr="00BD7A9A">
        <w:rPr>
          <w:rFonts w:asciiTheme="minorHAnsi" w:hAnsiTheme="minorHAnsi"/>
          <w:sz w:val="20"/>
          <w:szCs w:val="20"/>
        </w:rPr>
        <w:t xml:space="preserve">циљеве и кључне акције; </w:t>
      </w:r>
    </w:p>
    <w:p w:rsidR="005A3A10" w:rsidRPr="00BD7A9A" w:rsidRDefault="005A3A10" w:rsidP="005A3A10">
      <w:pPr>
        <w:pStyle w:val="List"/>
        <w:numPr>
          <w:ilvl w:val="0"/>
          <w:numId w:val="10"/>
        </w:numPr>
        <w:shd w:val="clear" w:color="auto" w:fill="FFFFFF"/>
        <w:jc w:val="both"/>
        <w:rPr>
          <w:rFonts w:asciiTheme="minorHAnsi" w:hAnsiTheme="minorHAnsi"/>
          <w:b/>
          <w:i/>
          <w:sz w:val="20"/>
          <w:szCs w:val="20"/>
        </w:rPr>
      </w:pPr>
      <w:r w:rsidRPr="00BD7A9A">
        <w:rPr>
          <w:rFonts w:asciiTheme="minorHAnsi" w:hAnsiTheme="minorHAnsi"/>
          <w:sz w:val="20"/>
          <w:szCs w:val="20"/>
        </w:rPr>
        <w:t xml:space="preserve">евалуација у погледу пет тематских приоритета НСМ – </w:t>
      </w:r>
      <w:r w:rsidRPr="00BD7A9A">
        <w:rPr>
          <w:rFonts w:asciiTheme="minorHAnsi" w:hAnsiTheme="minorHAnsi"/>
          <w:b/>
          <w:i/>
          <w:sz w:val="20"/>
          <w:szCs w:val="20"/>
        </w:rPr>
        <w:t xml:space="preserve">образовање и информисање; здравствена и социјална заштита; економске могућности; учешће младих у јавном животу и </w:t>
      </w:r>
      <w:r w:rsidR="004B489C">
        <w:rPr>
          <w:rFonts w:asciiTheme="minorHAnsi" w:hAnsiTheme="minorHAnsi"/>
          <w:b/>
          <w:i/>
          <w:sz w:val="20"/>
          <w:szCs w:val="20"/>
        </w:rPr>
        <w:t xml:space="preserve">активно грађанство </w:t>
      </w:r>
      <w:r w:rsidRPr="00BD7A9A">
        <w:rPr>
          <w:rFonts w:asciiTheme="minorHAnsi" w:hAnsiTheme="minorHAnsi"/>
          <w:b/>
          <w:i/>
          <w:sz w:val="20"/>
          <w:szCs w:val="20"/>
        </w:rPr>
        <w:t xml:space="preserve"> и институционални капацитети</w:t>
      </w:r>
      <w:r w:rsidRPr="00BD7A9A">
        <w:rPr>
          <w:rFonts w:asciiTheme="minorHAnsi" w:hAnsiTheme="minorHAnsi"/>
          <w:i/>
          <w:sz w:val="20"/>
          <w:szCs w:val="20"/>
        </w:rPr>
        <w:t>;</w:t>
      </w:r>
      <w:r w:rsidRPr="00BD7A9A">
        <w:rPr>
          <w:rFonts w:asciiTheme="minorHAnsi" w:hAnsiTheme="minorHAnsi"/>
          <w:b/>
          <w:i/>
          <w:sz w:val="20"/>
          <w:szCs w:val="20"/>
        </w:rPr>
        <w:t xml:space="preserve"> </w:t>
      </w:r>
    </w:p>
    <w:p w:rsidR="005A3A10" w:rsidRPr="00BD7A9A" w:rsidRDefault="005A3A10" w:rsidP="005A3A10">
      <w:pPr>
        <w:pStyle w:val="List"/>
        <w:numPr>
          <w:ilvl w:val="0"/>
          <w:numId w:val="10"/>
        </w:numPr>
        <w:shd w:val="clear" w:color="auto" w:fill="FFFFFF"/>
        <w:jc w:val="both"/>
        <w:rPr>
          <w:rFonts w:asciiTheme="minorHAnsi" w:hAnsiTheme="minorHAnsi"/>
          <w:sz w:val="20"/>
          <w:szCs w:val="20"/>
        </w:rPr>
      </w:pPr>
      <w:r w:rsidRPr="00BD7A9A">
        <w:rPr>
          <w:rFonts w:asciiTheme="minorHAnsi" w:hAnsiTheme="minorHAnsi"/>
          <w:sz w:val="20"/>
          <w:szCs w:val="20"/>
        </w:rPr>
        <w:t xml:space="preserve">евалуација од националног до локалног нивоа реализације према трансверзалном критеријуму учинка, конкретно </w:t>
      </w:r>
      <w:r w:rsidRPr="00BD7A9A">
        <w:rPr>
          <w:rFonts w:asciiTheme="minorHAnsi" w:hAnsiTheme="minorHAnsi"/>
          <w:b/>
          <w:i/>
          <w:sz w:val="20"/>
          <w:szCs w:val="20"/>
        </w:rPr>
        <w:t>релевантност, делотворност, ефикасност и лидерство</w:t>
      </w:r>
      <w:r w:rsidRPr="00BD7A9A">
        <w:rPr>
          <w:rFonts w:asciiTheme="minorHAnsi" w:hAnsiTheme="minorHAnsi"/>
          <w:sz w:val="20"/>
          <w:szCs w:val="20"/>
        </w:rPr>
        <w:t>; и</w:t>
      </w:r>
    </w:p>
    <w:p w:rsidR="005A3A10" w:rsidRPr="00BD7A9A" w:rsidRDefault="005A3A10" w:rsidP="005A3A10">
      <w:pPr>
        <w:pStyle w:val="List"/>
        <w:numPr>
          <w:ilvl w:val="0"/>
          <w:numId w:val="10"/>
        </w:numPr>
        <w:shd w:val="clear" w:color="auto" w:fill="FFFFFF"/>
        <w:jc w:val="both"/>
        <w:rPr>
          <w:rFonts w:asciiTheme="minorHAnsi" w:hAnsiTheme="minorHAnsi"/>
          <w:sz w:val="20"/>
          <w:szCs w:val="20"/>
        </w:rPr>
      </w:pPr>
      <w:r w:rsidRPr="00BD7A9A">
        <w:rPr>
          <w:rFonts w:asciiTheme="minorHAnsi" w:hAnsiTheme="minorHAnsi"/>
          <w:sz w:val="20"/>
          <w:szCs w:val="20"/>
        </w:rPr>
        <w:t xml:space="preserve">евалуација према кључним међународним принципима/стандардима </w:t>
      </w:r>
      <w:r w:rsidR="004B489C">
        <w:rPr>
          <w:rFonts w:asciiTheme="minorHAnsi" w:hAnsiTheme="minorHAnsi"/>
          <w:sz w:val="20"/>
          <w:szCs w:val="20"/>
        </w:rPr>
        <w:t xml:space="preserve">у омладинској политици </w:t>
      </w:r>
      <w:r w:rsidRPr="00BD7A9A">
        <w:rPr>
          <w:rFonts w:asciiTheme="minorHAnsi" w:hAnsiTheme="minorHAnsi"/>
          <w:sz w:val="20"/>
          <w:szCs w:val="20"/>
        </w:rPr>
        <w:t xml:space="preserve">, </w:t>
      </w:r>
      <w:r w:rsidRPr="000C330E">
        <w:rPr>
          <w:rFonts w:asciiTheme="minorHAnsi" w:hAnsiTheme="minorHAnsi"/>
          <w:sz w:val="20"/>
          <w:szCs w:val="20"/>
        </w:rPr>
        <w:t xml:space="preserve">конкретно </w:t>
      </w:r>
      <w:r w:rsidRPr="000C330E">
        <w:rPr>
          <w:rFonts w:asciiTheme="minorHAnsi" w:hAnsiTheme="minorHAnsi"/>
          <w:b/>
          <w:i/>
          <w:sz w:val="20"/>
          <w:szCs w:val="20"/>
        </w:rPr>
        <w:t>приступ заснован на</w:t>
      </w:r>
      <w:r w:rsidRPr="000C330E">
        <w:rPr>
          <w:rFonts w:asciiTheme="minorHAnsi" w:hAnsiTheme="minorHAnsi"/>
          <w:sz w:val="20"/>
          <w:szCs w:val="20"/>
        </w:rPr>
        <w:t xml:space="preserve"> </w:t>
      </w:r>
      <w:r w:rsidRPr="000C330E">
        <w:rPr>
          <w:rFonts w:asciiTheme="minorHAnsi" w:hAnsiTheme="minorHAnsi"/>
          <w:b/>
          <w:i/>
          <w:sz w:val="20"/>
          <w:szCs w:val="20"/>
        </w:rPr>
        <w:t xml:space="preserve">људским правима, </w:t>
      </w:r>
      <w:r w:rsidR="00F016E7" w:rsidRPr="000C330E">
        <w:rPr>
          <w:rFonts w:asciiTheme="minorHAnsi" w:hAnsiTheme="minorHAnsi"/>
          <w:b/>
          <w:i/>
          <w:sz w:val="20"/>
          <w:szCs w:val="20"/>
        </w:rPr>
        <w:t>и</w:t>
      </w:r>
      <w:r w:rsidR="004B489C" w:rsidRPr="000C330E">
        <w:rPr>
          <w:rFonts w:asciiTheme="minorHAnsi" w:hAnsiTheme="minorHAnsi"/>
          <w:b/>
          <w:i/>
          <w:sz w:val="20"/>
          <w:szCs w:val="20"/>
        </w:rPr>
        <w:t>нк</w:t>
      </w:r>
      <w:r w:rsidR="00F016E7" w:rsidRPr="000C330E">
        <w:rPr>
          <w:rFonts w:asciiTheme="minorHAnsi" w:hAnsiTheme="minorHAnsi"/>
          <w:b/>
          <w:i/>
          <w:sz w:val="20"/>
          <w:szCs w:val="20"/>
        </w:rPr>
        <w:t>лузивности</w:t>
      </w:r>
      <w:r w:rsidRPr="000C330E">
        <w:rPr>
          <w:rFonts w:asciiTheme="minorHAnsi" w:hAnsiTheme="minorHAnsi"/>
          <w:b/>
          <w:i/>
          <w:sz w:val="20"/>
          <w:szCs w:val="20"/>
        </w:rPr>
        <w:t>, родна заступљеност, партиципативни приступ, свеобухватност, заснованост на знању и чињеницама, адекватност ресурса и одговорност</w:t>
      </w:r>
      <w:r w:rsidRPr="00BD7A9A">
        <w:rPr>
          <w:rFonts w:asciiTheme="minorHAnsi" w:hAnsiTheme="minorHAnsi"/>
          <w:b/>
          <w:i/>
          <w:sz w:val="20"/>
          <w:szCs w:val="20"/>
        </w:rPr>
        <w:t>.</w:t>
      </w:r>
      <w:r w:rsidRPr="00BD7A9A">
        <w:rPr>
          <w:rFonts w:asciiTheme="minorHAnsi" w:hAnsiTheme="minorHAnsi"/>
          <w:sz w:val="20"/>
          <w:szCs w:val="20"/>
        </w:rPr>
        <w:t xml:space="preserve"> </w:t>
      </w:r>
    </w:p>
    <w:p w:rsidR="005A3A10" w:rsidRPr="00BD7A9A" w:rsidRDefault="005A3A10" w:rsidP="005A3A10">
      <w:pPr>
        <w:pStyle w:val="List"/>
        <w:shd w:val="clear" w:color="auto" w:fill="FFFFFF"/>
        <w:ind w:left="0" w:firstLine="0"/>
        <w:jc w:val="both"/>
        <w:rPr>
          <w:rFonts w:asciiTheme="minorHAnsi" w:hAnsiTheme="minorHAnsi"/>
          <w:sz w:val="20"/>
          <w:szCs w:val="20"/>
        </w:rPr>
      </w:pPr>
    </w:p>
    <w:p w:rsidR="005A3A10" w:rsidRPr="00BD7A9A" w:rsidRDefault="005A3A10" w:rsidP="005A3A10">
      <w:pPr>
        <w:pStyle w:val="List"/>
        <w:shd w:val="clear" w:color="auto" w:fill="FFFFFF"/>
        <w:ind w:left="0" w:firstLine="0"/>
        <w:jc w:val="both"/>
        <w:rPr>
          <w:rFonts w:asciiTheme="minorHAnsi" w:hAnsiTheme="minorHAnsi"/>
          <w:sz w:val="20"/>
          <w:szCs w:val="20"/>
        </w:rPr>
      </w:pPr>
      <w:r w:rsidRPr="00BD7A9A">
        <w:rPr>
          <w:rFonts w:asciiTheme="minorHAnsi" w:hAnsiTheme="minorHAnsi"/>
          <w:sz w:val="20"/>
          <w:szCs w:val="20"/>
        </w:rPr>
        <w:t>Евалуација је изведена од августа до децембра, и обухватила је следеће активности према редоследу реализације:</w:t>
      </w:r>
    </w:p>
    <w:p w:rsidR="005A3A10" w:rsidRPr="00BD7A9A" w:rsidRDefault="005A3A10" w:rsidP="005A3A10">
      <w:pPr>
        <w:pStyle w:val="List"/>
        <w:shd w:val="clear" w:color="auto" w:fill="FFFFFF"/>
        <w:ind w:left="0" w:firstLine="0"/>
        <w:jc w:val="both"/>
        <w:rPr>
          <w:rFonts w:asciiTheme="minorHAnsi" w:hAnsiTheme="minorHAnsi"/>
          <w:sz w:val="20"/>
          <w:szCs w:val="20"/>
        </w:rPr>
      </w:pPr>
    </w:p>
    <w:p w:rsidR="005A3A10" w:rsidRPr="00BD7A9A" w:rsidRDefault="005A3A10" w:rsidP="005A3A10">
      <w:pPr>
        <w:pStyle w:val="List"/>
        <w:shd w:val="clear" w:color="auto" w:fill="FFFFFF"/>
        <w:ind w:left="0" w:firstLine="0"/>
        <w:jc w:val="both"/>
        <w:rPr>
          <w:rFonts w:asciiTheme="minorHAnsi" w:hAnsiTheme="minorHAnsi"/>
          <w:sz w:val="20"/>
          <w:szCs w:val="20"/>
        </w:rPr>
      </w:pPr>
      <w:r w:rsidRPr="00BD7A9A">
        <w:rPr>
          <w:rFonts w:asciiTheme="minorHAnsi" w:hAnsiTheme="minorHAnsi"/>
          <w:b/>
          <w:color w:val="0070C0"/>
          <w:sz w:val="20"/>
          <w:szCs w:val="20"/>
          <w:u w:val="single"/>
        </w:rPr>
        <w:t>Опис пројекта:</w:t>
      </w:r>
      <w:r w:rsidRPr="00BD7A9A">
        <w:rPr>
          <w:rFonts w:asciiTheme="minorHAnsi" w:hAnsiTheme="minorHAnsi"/>
          <w:b/>
          <w:color w:val="0000FF"/>
          <w:sz w:val="20"/>
          <w:szCs w:val="20"/>
        </w:rPr>
        <w:t xml:space="preserve"> </w:t>
      </w:r>
      <w:r w:rsidRPr="00BD7A9A">
        <w:rPr>
          <w:rFonts w:asciiTheme="minorHAnsi" w:hAnsiTheme="minorHAnsi"/>
          <w:sz w:val="20"/>
          <w:szCs w:val="20"/>
        </w:rPr>
        <w:t xml:space="preserve">Припрема комплетног описа пројекта за разматрање и прихватање од стране партнера наручилаца (UNFPA и МОС), уз изношење главних </w:t>
      </w:r>
      <w:r w:rsidR="004B489C">
        <w:rPr>
          <w:rFonts w:asciiTheme="minorHAnsi" w:hAnsiTheme="minorHAnsi"/>
          <w:sz w:val="20"/>
          <w:szCs w:val="20"/>
        </w:rPr>
        <w:t xml:space="preserve">тачака </w:t>
      </w:r>
      <w:r w:rsidRPr="00BD7A9A">
        <w:rPr>
          <w:rFonts w:asciiTheme="minorHAnsi" w:hAnsiTheme="minorHAnsi"/>
          <w:sz w:val="20"/>
          <w:szCs w:val="20"/>
        </w:rPr>
        <w:t xml:space="preserve"> на које ће евалуација бити усредсређена, као и на који начин. </w:t>
      </w:r>
    </w:p>
    <w:p w:rsidR="005A3A10" w:rsidRPr="00BD7A9A" w:rsidRDefault="005A3A10" w:rsidP="005A3A10">
      <w:pPr>
        <w:pStyle w:val="List"/>
        <w:shd w:val="clear" w:color="auto" w:fill="FFFFFF"/>
        <w:ind w:left="0" w:firstLine="0"/>
        <w:jc w:val="both"/>
        <w:rPr>
          <w:rFonts w:asciiTheme="minorHAnsi" w:hAnsiTheme="minorHAnsi"/>
          <w:sz w:val="20"/>
          <w:szCs w:val="20"/>
        </w:rPr>
      </w:pPr>
    </w:p>
    <w:p w:rsidR="005A3A10" w:rsidRPr="00BD7A9A" w:rsidRDefault="005A3A10" w:rsidP="005A3A10">
      <w:pPr>
        <w:pStyle w:val="List"/>
        <w:shd w:val="clear" w:color="auto" w:fill="FFFFFF"/>
        <w:ind w:left="0" w:firstLine="0"/>
        <w:jc w:val="both"/>
        <w:rPr>
          <w:rFonts w:asciiTheme="minorHAnsi" w:hAnsiTheme="minorHAnsi"/>
          <w:sz w:val="20"/>
          <w:szCs w:val="20"/>
        </w:rPr>
      </w:pPr>
      <w:r w:rsidRPr="00BD7A9A">
        <w:rPr>
          <w:rFonts w:asciiTheme="minorHAnsi" w:hAnsiTheme="minorHAnsi"/>
          <w:b/>
          <w:color w:val="0070C0"/>
          <w:sz w:val="20"/>
          <w:szCs w:val="20"/>
          <w:u w:val="single"/>
        </w:rPr>
        <w:t>Мапирање заинтересованих страна:</w:t>
      </w:r>
      <w:r w:rsidRPr="00BD7A9A">
        <w:rPr>
          <w:rFonts w:asciiTheme="minorHAnsi" w:hAnsiTheme="minorHAnsi"/>
          <w:sz w:val="20"/>
          <w:szCs w:val="20"/>
        </w:rPr>
        <w:t xml:space="preserve"> Тим за евалуацију извршио је детаљну анализу актера и заинтересованих страна укључених у развој и реализацију НСМ, као и оних који су имали интереса за њену реализацију, и повезивањ</w:t>
      </w:r>
      <w:r w:rsidR="004B489C">
        <w:rPr>
          <w:rFonts w:asciiTheme="minorHAnsi" w:hAnsiTheme="minorHAnsi"/>
          <w:sz w:val="20"/>
          <w:szCs w:val="20"/>
        </w:rPr>
        <w:t>е</w:t>
      </w:r>
      <w:r w:rsidRPr="00BD7A9A">
        <w:rPr>
          <w:rFonts w:asciiTheme="minorHAnsi" w:hAnsiTheme="minorHAnsi"/>
          <w:sz w:val="20"/>
          <w:szCs w:val="20"/>
        </w:rPr>
        <w:t xml:space="preserve"> заинтересованих страна према одређеним циљевима НСМ који су их највише интересовали, било да су били у својству реализатора или </w:t>
      </w:r>
      <w:r w:rsidR="004B489C">
        <w:rPr>
          <w:rFonts w:asciiTheme="minorHAnsi" w:hAnsiTheme="minorHAnsi"/>
          <w:sz w:val="20"/>
          <w:szCs w:val="20"/>
        </w:rPr>
        <w:t>надзирали њену реализацију</w:t>
      </w:r>
      <w:r w:rsidRPr="00BD7A9A">
        <w:rPr>
          <w:rFonts w:asciiTheme="minorHAnsi" w:hAnsiTheme="minorHAnsi"/>
          <w:sz w:val="20"/>
          <w:szCs w:val="20"/>
        </w:rPr>
        <w:t xml:space="preserve">. </w:t>
      </w:r>
    </w:p>
    <w:p w:rsidR="005A3A10" w:rsidRPr="00BD7A9A" w:rsidRDefault="005A3A10" w:rsidP="005A3A10">
      <w:pPr>
        <w:pStyle w:val="List"/>
        <w:shd w:val="clear" w:color="auto" w:fill="FFFFFF"/>
        <w:ind w:left="0" w:firstLine="0"/>
        <w:jc w:val="both"/>
        <w:rPr>
          <w:rFonts w:asciiTheme="minorHAnsi" w:hAnsiTheme="minorHAnsi"/>
          <w:sz w:val="20"/>
          <w:szCs w:val="20"/>
        </w:rPr>
      </w:pPr>
    </w:p>
    <w:p w:rsidR="005A3A10" w:rsidRPr="00BD7A9A" w:rsidRDefault="005A3A10" w:rsidP="005A3A10">
      <w:pPr>
        <w:pStyle w:val="List"/>
        <w:shd w:val="clear" w:color="auto" w:fill="FFFFFF"/>
        <w:ind w:left="0" w:firstLine="0"/>
        <w:jc w:val="both"/>
        <w:rPr>
          <w:rFonts w:asciiTheme="minorHAnsi" w:hAnsiTheme="minorHAnsi"/>
          <w:sz w:val="20"/>
          <w:szCs w:val="20"/>
        </w:rPr>
      </w:pPr>
      <w:r w:rsidRPr="00BD7A9A">
        <w:rPr>
          <w:rFonts w:asciiTheme="minorHAnsi" w:hAnsiTheme="minorHAnsi"/>
          <w:b/>
          <w:color w:val="0070C0"/>
          <w:sz w:val="20"/>
          <w:szCs w:val="20"/>
          <w:u w:val="single"/>
        </w:rPr>
        <w:t>Анализа документације:</w:t>
      </w:r>
      <w:r w:rsidRPr="00BD7A9A">
        <w:rPr>
          <w:rFonts w:asciiTheme="minorHAnsi" w:hAnsiTheme="minorHAnsi"/>
          <w:sz w:val="20"/>
          <w:szCs w:val="20"/>
        </w:rPr>
        <w:t xml:space="preserve"> Преглед материјала био је усредсређен на налажење обједињеног материјала за евалуацију који директно повезује резултате у вези са реализацијом НСМ и утицајем Стратегије. </w:t>
      </w:r>
    </w:p>
    <w:p w:rsidR="005A3A10" w:rsidRPr="00BD7A9A" w:rsidRDefault="005A3A10" w:rsidP="005A3A10">
      <w:pPr>
        <w:pStyle w:val="List"/>
        <w:shd w:val="clear" w:color="auto" w:fill="FFFFFF"/>
        <w:ind w:left="0" w:firstLine="0"/>
        <w:jc w:val="both"/>
        <w:rPr>
          <w:rFonts w:asciiTheme="minorHAnsi" w:hAnsiTheme="minorHAnsi"/>
          <w:sz w:val="20"/>
          <w:szCs w:val="20"/>
        </w:rPr>
      </w:pPr>
    </w:p>
    <w:p w:rsidR="005A3A10" w:rsidRPr="00BD7A9A" w:rsidRDefault="005A3A10" w:rsidP="005A3A10">
      <w:pPr>
        <w:pStyle w:val="List"/>
        <w:shd w:val="clear" w:color="auto" w:fill="FFFFFF"/>
        <w:ind w:left="0" w:firstLine="0"/>
        <w:jc w:val="both"/>
        <w:rPr>
          <w:rFonts w:asciiTheme="minorHAnsi" w:hAnsiTheme="minorHAnsi"/>
          <w:sz w:val="20"/>
          <w:szCs w:val="20"/>
        </w:rPr>
      </w:pPr>
      <w:r w:rsidRPr="00BD7A9A">
        <w:rPr>
          <w:rFonts w:asciiTheme="minorHAnsi" w:hAnsiTheme="minorHAnsi"/>
          <w:b/>
          <w:color w:val="0070C0"/>
          <w:sz w:val="20"/>
          <w:szCs w:val="20"/>
          <w:u w:val="single"/>
        </w:rPr>
        <w:t>Посете:</w:t>
      </w:r>
      <w:r w:rsidRPr="00BD7A9A">
        <w:rPr>
          <w:rFonts w:asciiTheme="minorHAnsi" w:hAnsiTheme="minorHAnsi"/>
          <w:sz w:val="20"/>
          <w:szCs w:val="20"/>
        </w:rPr>
        <w:t xml:space="preserve"> Посете су обављене од 8. до 16. новембра и обухватиле су Београд, Источну и Западну Србију и Војводину, укупно 9 градова и варошица</w:t>
      </w:r>
      <w:r w:rsidR="004B489C">
        <w:rPr>
          <w:rFonts w:asciiTheme="minorHAnsi" w:hAnsiTheme="minorHAnsi"/>
          <w:sz w:val="20"/>
          <w:szCs w:val="20"/>
        </w:rPr>
        <w:t>,</w:t>
      </w:r>
      <w:r w:rsidRPr="00BD7A9A">
        <w:rPr>
          <w:rFonts w:asciiTheme="minorHAnsi" w:hAnsiTheme="minorHAnsi"/>
          <w:sz w:val="20"/>
          <w:szCs w:val="20"/>
        </w:rPr>
        <w:t xml:space="preserve"> како у руралним, тако и у урбаним срединама, као и директне састанке са око 80 институција и организација из </w:t>
      </w:r>
      <w:r w:rsidR="004B489C">
        <w:rPr>
          <w:rFonts w:asciiTheme="minorHAnsi" w:hAnsiTheme="minorHAnsi"/>
          <w:sz w:val="20"/>
          <w:szCs w:val="20"/>
        </w:rPr>
        <w:t xml:space="preserve">омладиснког сектора </w:t>
      </w:r>
      <w:r w:rsidRPr="00BD7A9A">
        <w:rPr>
          <w:rFonts w:asciiTheme="minorHAnsi" w:hAnsiTheme="minorHAnsi"/>
          <w:sz w:val="20"/>
          <w:szCs w:val="20"/>
        </w:rPr>
        <w:t xml:space="preserve"> у Србији. </w:t>
      </w:r>
    </w:p>
    <w:p w:rsidR="005A3A10" w:rsidRPr="00BD7A9A" w:rsidRDefault="005A3A10" w:rsidP="005A3A10">
      <w:pPr>
        <w:pStyle w:val="List"/>
        <w:shd w:val="clear" w:color="auto" w:fill="FFFFFF"/>
        <w:ind w:left="0" w:firstLine="0"/>
        <w:jc w:val="both"/>
        <w:rPr>
          <w:rFonts w:asciiTheme="minorHAnsi" w:hAnsiTheme="minorHAnsi"/>
          <w:sz w:val="20"/>
          <w:szCs w:val="20"/>
        </w:rPr>
      </w:pPr>
    </w:p>
    <w:p w:rsidR="005A3A10" w:rsidRPr="00BD7A9A" w:rsidRDefault="005A3A10" w:rsidP="005A3A10">
      <w:pPr>
        <w:pStyle w:val="List"/>
        <w:shd w:val="clear" w:color="auto" w:fill="FFFFFF"/>
        <w:ind w:left="0" w:firstLine="0"/>
        <w:jc w:val="both"/>
        <w:rPr>
          <w:rFonts w:asciiTheme="minorHAnsi" w:hAnsiTheme="minorHAnsi"/>
          <w:sz w:val="20"/>
          <w:szCs w:val="20"/>
        </w:rPr>
      </w:pPr>
      <w:r w:rsidRPr="00BD7A9A">
        <w:rPr>
          <w:rFonts w:asciiTheme="minorHAnsi" w:hAnsiTheme="minorHAnsi"/>
          <w:b/>
          <w:color w:val="0070C0"/>
          <w:sz w:val="20"/>
          <w:szCs w:val="20"/>
          <w:u w:val="single"/>
        </w:rPr>
        <w:t>Додатне консултације и захтеви за информације</w:t>
      </w:r>
      <w:r w:rsidRPr="00BD7A9A">
        <w:rPr>
          <w:rFonts w:asciiTheme="minorHAnsi" w:hAnsiTheme="minorHAnsi"/>
          <w:b/>
          <w:color w:val="0070C0"/>
          <w:sz w:val="20"/>
          <w:szCs w:val="20"/>
        </w:rPr>
        <w:t xml:space="preserve"> </w:t>
      </w:r>
      <w:r w:rsidRPr="00BD7A9A">
        <w:rPr>
          <w:rFonts w:asciiTheme="minorHAnsi" w:hAnsiTheme="minorHAnsi"/>
          <w:sz w:val="20"/>
          <w:szCs w:val="20"/>
        </w:rPr>
        <w:t xml:space="preserve">како би била разјашњена отворена питања са заинтересованим странама које нису могле да присуствују састанцима током посета, или да би се добио приступ додатним подацима (комплетан списак заинтересованих страна које су учествовале у евалуацији </w:t>
      </w:r>
      <w:r w:rsidR="004B489C">
        <w:rPr>
          <w:rFonts w:asciiTheme="minorHAnsi" w:hAnsiTheme="minorHAnsi"/>
          <w:sz w:val="20"/>
          <w:szCs w:val="20"/>
        </w:rPr>
        <w:t xml:space="preserve">може се видети путем датог </w:t>
      </w:r>
      <w:r w:rsidRPr="00BD7A9A">
        <w:rPr>
          <w:rFonts w:asciiTheme="minorHAnsi" w:hAnsiTheme="minorHAnsi"/>
          <w:sz w:val="20"/>
          <w:szCs w:val="20"/>
        </w:rPr>
        <w:t xml:space="preserve"> линка).</w:t>
      </w:r>
    </w:p>
    <w:p w:rsidR="005A3A10" w:rsidRPr="00BD7A9A" w:rsidRDefault="005A3A10" w:rsidP="005A3A10">
      <w:pPr>
        <w:pStyle w:val="List"/>
        <w:shd w:val="clear" w:color="auto" w:fill="FFFFFF"/>
        <w:ind w:left="0" w:firstLine="0"/>
        <w:jc w:val="both"/>
        <w:rPr>
          <w:rFonts w:asciiTheme="minorHAnsi" w:hAnsiTheme="minorHAnsi"/>
          <w:sz w:val="20"/>
          <w:szCs w:val="20"/>
        </w:rPr>
      </w:pPr>
    </w:p>
    <w:p w:rsidR="005A3A10" w:rsidRPr="00BD7A9A" w:rsidRDefault="005A3A10" w:rsidP="005267B6">
      <w:pPr>
        <w:pStyle w:val="List"/>
        <w:shd w:val="clear" w:color="auto" w:fill="FFFFFF"/>
        <w:ind w:left="0" w:firstLine="0"/>
        <w:jc w:val="both"/>
        <w:rPr>
          <w:rFonts w:asciiTheme="minorHAnsi" w:hAnsiTheme="minorHAnsi"/>
          <w:sz w:val="20"/>
          <w:szCs w:val="20"/>
        </w:rPr>
      </w:pPr>
      <w:r w:rsidRPr="00BD7A9A">
        <w:rPr>
          <w:rFonts w:asciiTheme="minorHAnsi" w:hAnsiTheme="minorHAnsi"/>
          <w:b/>
          <w:color w:val="0070C0"/>
          <w:sz w:val="20"/>
          <w:szCs w:val="20"/>
          <w:u w:val="single"/>
        </w:rPr>
        <w:t>Анкетирање заинтересованих страна</w:t>
      </w:r>
      <w:r w:rsidRPr="00BD7A9A">
        <w:rPr>
          <w:rFonts w:asciiTheme="minorHAnsi" w:hAnsiTheme="minorHAnsi"/>
          <w:sz w:val="20"/>
          <w:szCs w:val="20"/>
        </w:rPr>
        <w:t xml:space="preserve"> обављено је у периоду од почетка октобра до краја новембра 2014. како би се добио увид у разумевање нивоа реализације једанаест циљева НСМ код кључних заинтересованих страна. </w:t>
      </w:r>
      <w:r w:rsidRPr="00BD7A9A">
        <w:rPr>
          <w:rFonts w:asciiTheme="minorHAnsi" w:hAnsiTheme="minorHAnsi"/>
          <w:b/>
          <w:sz w:val="20"/>
          <w:szCs w:val="20"/>
        </w:rPr>
        <w:t>Прикупљање и анализа документованог материјала</w:t>
      </w:r>
      <w:r w:rsidRPr="00BD7A9A">
        <w:rPr>
          <w:rFonts w:asciiTheme="minorHAnsi" w:hAnsiTheme="minorHAnsi"/>
          <w:sz w:val="20"/>
          <w:szCs w:val="20"/>
        </w:rPr>
        <w:t xml:space="preserve"> вршени су на текућој основи током читавог пројекта евалуације.</w:t>
      </w:r>
    </w:p>
    <w:p w:rsidR="005A3A10" w:rsidRPr="00BD7A9A" w:rsidRDefault="005A3A10" w:rsidP="005A3A10">
      <w:pPr>
        <w:pStyle w:val="List"/>
        <w:shd w:val="clear" w:color="auto" w:fill="FFFFFF"/>
        <w:ind w:left="0" w:firstLine="0"/>
        <w:jc w:val="both"/>
        <w:rPr>
          <w:rFonts w:asciiTheme="minorHAnsi" w:hAnsiTheme="minorHAnsi"/>
          <w:b/>
          <w:sz w:val="20"/>
          <w:szCs w:val="20"/>
        </w:rPr>
      </w:pPr>
    </w:p>
    <w:p w:rsidR="005A3A10" w:rsidRPr="005267B6" w:rsidRDefault="005A3A10" w:rsidP="005267B6">
      <w:pPr>
        <w:jc w:val="both"/>
        <w:rPr>
          <w:rFonts w:ascii="Times New Roman" w:hAnsi="Times New Roman"/>
          <w:sz w:val="20"/>
          <w:szCs w:val="20"/>
        </w:rPr>
      </w:pPr>
      <w:r w:rsidRPr="00BD7A9A">
        <w:rPr>
          <w:rFonts w:asciiTheme="minorHAnsi" w:eastAsia="Calibri" w:hAnsiTheme="minorHAnsi"/>
          <w:b/>
          <w:color w:val="0070C0"/>
          <w:sz w:val="20"/>
          <w:szCs w:val="20"/>
          <w:u w:val="single"/>
        </w:rPr>
        <w:t>Састанак о валидацији</w:t>
      </w:r>
      <w:r w:rsidRPr="00BD7A9A">
        <w:rPr>
          <w:rFonts w:asciiTheme="minorHAnsi" w:eastAsia="Calibri" w:hAnsiTheme="minorHAnsi"/>
          <w:sz w:val="20"/>
          <w:szCs w:val="20"/>
        </w:rPr>
        <w:t xml:space="preserve"> уз отворено учешће одржан је 8. децембра 2014. како би били размотрени главни налази и закључци нацрта извештаја о евалуацији са сваком дотичном заинтересованом страном, уз бројно присуство тога дана. Формулар за повратну информацију био је на располагању од 9. до 20. децембра 2014. године, тако да је свако ко није могао да присуствује састанку, а желео је да нечим да свој допринос, могао то да учини, мада је одзив </w:t>
      </w:r>
      <w:r w:rsidR="004B489C">
        <w:rPr>
          <w:rFonts w:asciiTheme="minorHAnsi" w:eastAsia="Calibri" w:hAnsiTheme="minorHAnsi"/>
          <w:sz w:val="20"/>
          <w:szCs w:val="20"/>
        </w:rPr>
        <w:t xml:space="preserve">у том смислу </w:t>
      </w:r>
      <w:r w:rsidRPr="00BD7A9A">
        <w:rPr>
          <w:rFonts w:asciiTheme="minorHAnsi" w:eastAsia="Calibri" w:hAnsiTheme="minorHAnsi"/>
          <w:sz w:val="20"/>
          <w:szCs w:val="20"/>
        </w:rPr>
        <w:t xml:space="preserve">био слаб. Комплетној бази </w:t>
      </w:r>
      <w:r w:rsidRPr="00BD7A9A">
        <w:rPr>
          <w:rFonts w:asciiTheme="minorHAnsi" w:eastAsia="Calibri" w:hAnsiTheme="minorHAnsi"/>
          <w:sz w:val="20"/>
          <w:szCs w:val="20"/>
        </w:rPr>
        <w:lastRenderedPageBreak/>
        <w:t xml:space="preserve">података из докумената и материјала коришћених током евалуације може се приступити преко </w:t>
      </w:r>
      <w:r w:rsidR="004B489C">
        <w:rPr>
          <w:rFonts w:asciiTheme="minorHAnsi" w:eastAsia="Calibri" w:hAnsiTheme="minorHAnsi"/>
          <w:sz w:val="20"/>
          <w:szCs w:val="20"/>
        </w:rPr>
        <w:t xml:space="preserve">линка на којем се налази </w:t>
      </w:r>
      <w:r w:rsidRPr="00BD7A9A">
        <w:rPr>
          <w:rFonts w:asciiTheme="minorHAnsi" w:eastAsia="Calibri" w:hAnsiTheme="minorHAnsi"/>
          <w:b/>
          <w:color w:val="0070C0"/>
          <w:sz w:val="20"/>
          <w:szCs w:val="20"/>
        </w:rPr>
        <w:t>архив</w:t>
      </w:r>
      <w:r w:rsidR="004B489C">
        <w:rPr>
          <w:rFonts w:asciiTheme="minorHAnsi" w:eastAsia="Calibri" w:hAnsiTheme="minorHAnsi"/>
          <w:b/>
          <w:color w:val="0070C0"/>
          <w:sz w:val="20"/>
          <w:szCs w:val="20"/>
        </w:rPr>
        <w:t>а</w:t>
      </w:r>
      <w:r w:rsidRPr="00BD7A9A">
        <w:rPr>
          <w:rFonts w:asciiTheme="minorHAnsi" w:eastAsia="Calibri" w:hAnsiTheme="minorHAnsi"/>
          <w:sz w:val="20"/>
          <w:szCs w:val="20"/>
        </w:rPr>
        <w:t xml:space="preserve"> евалуације.</w:t>
      </w:r>
      <w:r w:rsidRPr="005267B6">
        <w:rPr>
          <w:rFonts w:ascii="Times New Roman" w:hAnsi="Times New Roman"/>
          <w:sz w:val="20"/>
          <w:szCs w:val="20"/>
        </w:rPr>
        <w:br w:type="page"/>
      </w:r>
    </w:p>
    <w:p w:rsidR="005A3A10" w:rsidRPr="005267B6" w:rsidRDefault="005A3A10" w:rsidP="005A3A10">
      <w:pPr>
        <w:pStyle w:val="Heading3"/>
        <w:rPr>
          <w:rFonts w:ascii="Times New Roman" w:hAnsi="Times New Roman"/>
        </w:rPr>
      </w:pPr>
      <w:bookmarkStart w:id="6" w:name="_Toc412790591"/>
      <w:r w:rsidRPr="005267B6">
        <w:rPr>
          <w:rFonts w:ascii="Times New Roman" w:hAnsi="Times New Roman"/>
        </w:rPr>
        <w:lastRenderedPageBreak/>
        <w:t>Изазови на које смо наишли током евалуације</w:t>
      </w:r>
      <w:bookmarkEnd w:id="6"/>
    </w:p>
    <w:p w:rsidR="005A3A10" w:rsidRPr="005267B6" w:rsidRDefault="005A3A10" w:rsidP="005A3A10">
      <w:pPr>
        <w:pStyle w:val="List"/>
        <w:shd w:val="clear" w:color="auto" w:fill="FFFFFF"/>
        <w:ind w:left="0" w:firstLine="0"/>
        <w:jc w:val="both"/>
        <w:rPr>
          <w:sz w:val="20"/>
          <w:szCs w:val="20"/>
        </w:rPr>
      </w:pPr>
    </w:p>
    <w:p w:rsidR="005A3A10" w:rsidRPr="000C330E" w:rsidRDefault="005A3A10" w:rsidP="005A3A10">
      <w:pPr>
        <w:pStyle w:val="List"/>
        <w:shd w:val="clear" w:color="auto" w:fill="FFFFFF"/>
        <w:ind w:left="0" w:firstLine="0"/>
        <w:jc w:val="both"/>
        <w:rPr>
          <w:rFonts w:asciiTheme="minorHAnsi" w:hAnsiTheme="minorHAnsi"/>
          <w:sz w:val="20"/>
          <w:szCs w:val="20"/>
        </w:rPr>
      </w:pPr>
      <w:r w:rsidRPr="00BD7A9A">
        <w:rPr>
          <w:rFonts w:asciiTheme="minorHAnsi" w:hAnsiTheme="minorHAnsi"/>
          <w:sz w:val="20"/>
          <w:szCs w:val="20"/>
        </w:rPr>
        <w:t xml:space="preserve">Пре него што проговоримо о изазовима на које смо наишли током евалуације, примерено би било упутити неколико </w:t>
      </w:r>
      <w:r w:rsidR="00FE198A">
        <w:rPr>
          <w:rFonts w:asciiTheme="minorHAnsi" w:hAnsiTheme="minorHAnsi"/>
          <w:sz w:val="20"/>
          <w:szCs w:val="20"/>
        </w:rPr>
        <w:t xml:space="preserve">напомена </w:t>
      </w:r>
      <w:r w:rsidRPr="00BD7A9A">
        <w:rPr>
          <w:rFonts w:asciiTheme="minorHAnsi" w:hAnsiTheme="minorHAnsi"/>
          <w:sz w:val="20"/>
          <w:szCs w:val="20"/>
        </w:rPr>
        <w:t xml:space="preserve"> у вези са садржајем овог дела. Овде се мора поменути специфичност срп</w:t>
      </w:r>
      <w:r w:rsidRPr="000C330E">
        <w:rPr>
          <w:rFonts w:asciiTheme="minorHAnsi" w:hAnsiTheme="minorHAnsi"/>
          <w:sz w:val="20"/>
          <w:szCs w:val="20"/>
        </w:rPr>
        <w:t xml:space="preserve">ског контекста у којем се одвијала евалуација. НСМ је само једна од малог броја владиних стратегија које су успеле да дођу у фазу имплементације, а свеобухватна „култура“ креирања политика које се заснивају чињеницама, њихова имплементација и евалуација би тек требало да се развије широм владиног сектора. За похвалу је што је ова евалуација затражена, без обзира на изазове са којима се суочавала, </w:t>
      </w:r>
      <w:r w:rsidR="00FE198A" w:rsidRPr="000C330E">
        <w:rPr>
          <w:rFonts w:asciiTheme="minorHAnsi" w:hAnsiTheme="minorHAnsi"/>
          <w:sz w:val="20"/>
          <w:szCs w:val="20"/>
        </w:rPr>
        <w:t xml:space="preserve">и упркос могућем </w:t>
      </w:r>
      <w:r w:rsidRPr="000C330E">
        <w:rPr>
          <w:rFonts w:asciiTheme="minorHAnsi" w:hAnsiTheme="minorHAnsi"/>
          <w:sz w:val="20"/>
          <w:szCs w:val="20"/>
        </w:rPr>
        <w:t>утицај</w:t>
      </w:r>
      <w:r w:rsidR="00FE198A" w:rsidRPr="000C330E">
        <w:rPr>
          <w:rFonts w:asciiTheme="minorHAnsi" w:hAnsiTheme="minorHAnsi"/>
          <w:sz w:val="20"/>
          <w:szCs w:val="20"/>
        </w:rPr>
        <w:t>у</w:t>
      </w:r>
      <w:r w:rsidRPr="000C330E">
        <w:rPr>
          <w:rFonts w:asciiTheme="minorHAnsi" w:hAnsiTheme="minorHAnsi"/>
          <w:sz w:val="20"/>
          <w:szCs w:val="20"/>
        </w:rPr>
        <w:t xml:space="preserve"> на обухватност и детаљни аспект евалуације, који</w:t>
      </w:r>
      <w:r w:rsidR="00FE198A" w:rsidRPr="000C330E">
        <w:rPr>
          <w:rFonts w:asciiTheme="minorHAnsi" w:hAnsiTheme="minorHAnsi"/>
          <w:sz w:val="20"/>
          <w:szCs w:val="20"/>
        </w:rPr>
        <w:t xml:space="preserve"> су ти изазови могли да произведу.</w:t>
      </w:r>
      <w:r w:rsidRPr="000C330E">
        <w:rPr>
          <w:rFonts w:asciiTheme="minorHAnsi" w:hAnsiTheme="minorHAnsi"/>
          <w:sz w:val="20"/>
          <w:szCs w:val="20"/>
        </w:rPr>
        <w:t xml:space="preserve">  Поред тога, евалуација је настојала да избегне „сваљивање кривице“ за било које ограничење на које се наишло, пошто поздравља интерконекцију одговорности за НСМ која у приличној мери превазилази МОС и организације младих</w:t>
      </w:r>
      <w:r w:rsidR="00640EC9" w:rsidRPr="000C330E">
        <w:rPr>
          <w:rFonts w:asciiTheme="minorHAnsi" w:hAnsiTheme="minorHAnsi"/>
          <w:sz w:val="20"/>
          <w:szCs w:val="20"/>
        </w:rPr>
        <w:t xml:space="preserve"> и за младе</w:t>
      </w:r>
      <w:r w:rsidRPr="000C330E">
        <w:rPr>
          <w:rFonts w:asciiTheme="minorHAnsi" w:hAnsiTheme="minorHAnsi"/>
          <w:sz w:val="20"/>
          <w:szCs w:val="20"/>
        </w:rPr>
        <w:t>.</w:t>
      </w:r>
    </w:p>
    <w:p w:rsidR="005A3A10" w:rsidRPr="000C330E" w:rsidRDefault="005A3A10" w:rsidP="005A3A10">
      <w:pPr>
        <w:pStyle w:val="List"/>
        <w:shd w:val="clear" w:color="auto" w:fill="FFFFFF"/>
        <w:ind w:left="0" w:firstLine="0"/>
        <w:jc w:val="both"/>
        <w:rPr>
          <w:rFonts w:asciiTheme="minorHAnsi" w:hAnsiTheme="minorHAnsi"/>
          <w:sz w:val="20"/>
          <w:szCs w:val="20"/>
        </w:rPr>
      </w:pPr>
    </w:p>
    <w:p w:rsidR="005A3A10" w:rsidRPr="000C330E" w:rsidRDefault="005A3A10" w:rsidP="005A3A10">
      <w:pPr>
        <w:pStyle w:val="List"/>
        <w:shd w:val="clear" w:color="auto" w:fill="FFFFFF"/>
        <w:ind w:left="0" w:firstLine="0"/>
        <w:jc w:val="both"/>
        <w:rPr>
          <w:rFonts w:asciiTheme="minorHAnsi" w:hAnsiTheme="minorHAnsi"/>
          <w:sz w:val="20"/>
          <w:szCs w:val="20"/>
        </w:rPr>
      </w:pPr>
      <w:r w:rsidRPr="000C330E">
        <w:rPr>
          <w:rFonts w:asciiTheme="minorHAnsi" w:hAnsiTheme="minorHAnsi"/>
          <w:sz w:val="20"/>
          <w:szCs w:val="20"/>
        </w:rPr>
        <w:t xml:space="preserve">Ова евалуација трпела је од </w:t>
      </w:r>
      <w:r w:rsidRPr="000C330E">
        <w:rPr>
          <w:rFonts w:asciiTheme="minorHAnsi" w:hAnsiTheme="minorHAnsi"/>
          <w:b/>
          <w:sz w:val="20"/>
          <w:szCs w:val="20"/>
        </w:rPr>
        <w:t>недостатка систематског мониторинга и евалуације</w:t>
      </w:r>
      <w:r w:rsidRPr="000C330E">
        <w:rPr>
          <w:rFonts w:asciiTheme="minorHAnsi" w:hAnsiTheme="minorHAnsi"/>
          <w:sz w:val="20"/>
          <w:szCs w:val="20"/>
        </w:rPr>
        <w:t xml:space="preserve"> различитих мера имплементираних у оквиру НСМ током читавог периода реализације Стратегије (2008–2014), мада су првобитно били иницирани развој и реализација оквира за мониторинг и евалуацију. Подаци за квантитативну евалуацију и мониторинг нису доступни за већину аспеката реализације Стратегије, изузев за давање грантова кроз шире покренуте програме, а није прикупљена ни већина квалитативних података евалуације. Поред тога, подаци расположиви за различите године прикупљани су уз коришћење различитих метода и могу се поредити само на најједноставнијем нивоу. </w:t>
      </w:r>
    </w:p>
    <w:p w:rsidR="005A3A10" w:rsidRPr="000C330E" w:rsidRDefault="005A3A10" w:rsidP="005A3A10">
      <w:pPr>
        <w:pStyle w:val="List"/>
        <w:shd w:val="clear" w:color="auto" w:fill="FFFFFF"/>
        <w:ind w:left="0" w:firstLine="0"/>
        <w:jc w:val="both"/>
        <w:rPr>
          <w:rFonts w:asciiTheme="minorHAnsi" w:hAnsiTheme="minorHAnsi"/>
          <w:sz w:val="20"/>
          <w:szCs w:val="20"/>
        </w:rPr>
      </w:pPr>
    </w:p>
    <w:p w:rsidR="005A3A10" w:rsidRPr="000C330E" w:rsidRDefault="005A3A10" w:rsidP="005A3A10">
      <w:pPr>
        <w:pStyle w:val="List"/>
        <w:shd w:val="clear" w:color="auto" w:fill="FFFFFF"/>
        <w:ind w:left="0" w:firstLine="0"/>
        <w:jc w:val="both"/>
        <w:rPr>
          <w:rFonts w:asciiTheme="minorHAnsi" w:hAnsiTheme="minorHAnsi"/>
          <w:sz w:val="20"/>
          <w:szCs w:val="20"/>
        </w:rPr>
      </w:pPr>
      <w:r w:rsidRPr="000C330E">
        <w:rPr>
          <w:rFonts w:asciiTheme="minorHAnsi" w:hAnsiTheme="minorHAnsi"/>
          <w:sz w:val="20"/>
          <w:szCs w:val="20"/>
        </w:rPr>
        <w:t xml:space="preserve">Даље, мада је НСМ развијена на основу последњих истраживања о </w:t>
      </w:r>
      <w:r w:rsidRPr="000C330E">
        <w:rPr>
          <w:rFonts w:asciiTheme="minorHAnsi" w:hAnsiTheme="minorHAnsi"/>
          <w:b/>
          <w:sz w:val="20"/>
          <w:szCs w:val="20"/>
        </w:rPr>
        <w:t>стању и потребама младих људи у Србији</w:t>
      </w:r>
      <w:r w:rsidRPr="000C330E">
        <w:rPr>
          <w:rFonts w:asciiTheme="minorHAnsi" w:hAnsiTheme="minorHAnsi"/>
          <w:sz w:val="20"/>
          <w:szCs w:val="20"/>
        </w:rPr>
        <w:t xml:space="preserve"> која су била доступна у време развоја Стратегије, питање оцене утицаја НСМ било је искомпликовано чињеницом да </w:t>
      </w:r>
      <w:r w:rsidRPr="000C330E">
        <w:rPr>
          <w:rFonts w:asciiTheme="minorHAnsi" w:hAnsiTheme="minorHAnsi"/>
          <w:b/>
          <w:sz w:val="20"/>
          <w:szCs w:val="20"/>
        </w:rPr>
        <w:t>нису сачињене свеобухватне полазне основе за припрему израде НСМ</w:t>
      </w:r>
      <w:r w:rsidRPr="000C330E">
        <w:rPr>
          <w:rFonts w:asciiTheme="minorHAnsi" w:hAnsiTheme="minorHAnsi"/>
          <w:sz w:val="20"/>
          <w:szCs w:val="20"/>
        </w:rPr>
        <w:t xml:space="preserve">, нити су биле доступне у време рада на евалуацији. Отуда, тешко је установити у којој су се мери променили специфични аспекти стања код младих, идентификовани 2007. Па чак и да су такве полазне основе постојале, и да су се током периода стратегије редовно ажурирале, оцена утицаја у овој области представља ноторни проблем – пошто је практично немогуће успоставити узрочно-последични однос између одређених интервенција (које укључују само неке младе људе), као ни промена у квалитету живота младих у целини. </w:t>
      </w:r>
    </w:p>
    <w:p w:rsidR="005A3A10" w:rsidRPr="000C330E" w:rsidRDefault="005A3A10" w:rsidP="005A3A10">
      <w:pPr>
        <w:pStyle w:val="List"/>
        <w:shd w:val="clear" w:color="auto" w:fill="FFFFFF"/>
        <w:ind w:left="0" w:firstLine="0"/>
        <w:jc w:val="both"/>
        <w:rPr>
          <w:rFonts w:asciiTheme="minorHAnsi" w:hAnsiTheme="minorHAnsi"/>
          <w:sz w:val="20"/>
          <w:szCs w:val="20"/>
        </w:rPr>
      </w:pPr>
    </w:p>
    <w:p w:rsidR="005A3A10" w:rsidRPr="000C330E" w:rsidRDefault="005A3A10" w:rsidP="005A3A10">
      <w:pPr>
        <w:pStyle w:val="List"/>
        <w:shd w:val="clear" w:color="auto" w:fill="FFFFFF"/>
        <w:ind w:left="0" w:firstLine="0"/>
        <w:jc w:val="both"/>
        <w:rPr>
          <w:rFonts w:asciiTheme="minorHAnsi" w:hAnsiTheme="minorHAnsi"/>
          <w:sz w:val="20"/>
          <w:szCs w:val="20"/>
        </w:rPr>
      </w:pPr>
      <w:r w:rsidRPr="000C330E">
        <w:rPr>
          <w:rFonts w:asciiTheme="minorHAnsi" w:hAnsiTheme="minorHAnsi"/>
          <w:sz w:val="20"/>
          <w:szCs w:val="20"/>
        </w:rPr>
        <w:t xml:space="preserve">Овим се не тврди да нема релевантних забележених статистичких података о младима, нити се каже да није било никаквог истраживања, већ је у бити изнад представљеног изазова </w:t>
      </w:r>
      <w:r w:rsidRPr="000C330E">
        <w:rPr>
          <w:rFonts w:asciiTheme="minorHAnsi" w:hAnsiTheme="minorHAnsi"/>
          <w:b/>
          <w:sz w:val="20"/>
          <w:szCs w:val="20"/>
        </w:rPr>
        <w:t>недостатак систематичног коришћења информација које се рутински прикупљају и које су расположиве као део свеопштег оквира мониторинга и евалуације.</w:t>
      </w:r>
      <w:r w:rsidRPr="000C330E">
        <w:rPr>
          <w:rFonts w:asciiTheme="minorHAnsi" w:hAnsiTheme="minorHAnsi"/>
          <w:sz w:val="20"/>
          <w:szCs w:val="20"/>
        </w:rPr>
        <w:t xml:space="preserve"> Овим проблемом и његовим узроцима (укључујући и питање капацитета и ресурса) детаљније се баве поглавља о налазима евалуације и о закључцима. </w:t>
      </w:r>
    </w:p>
    <w:p w:rsidR="005A3A10" w:rsidRPr="000C330E" w:rsidRDefault="005A3A10" w:rsidP="005A3A10">
      <w:pPr>
        <w:pStyle w:val="List"/>
        <w:shd w:val="clear" w:color="auto" w:fill="FFFFFF"/>
        <w:ind w:left="0" w:firstLine="0"/>
        <w:jc w:val="both"/>
        <w:rPr>
          <w:rFonts w:asciiTheme="minorHAnsi" w:hAnsiTheme="minorHAnsi"/>
          <w:sz w:val="20"/>
          <w:szCs w:val="20"/>
        </w:rPr>
      </w:pPr>
    </w:p>
    <w:p w:rsidR="005A3A10" w:rsidRPr="00BD7A9A" w:rsidRDefault="005A3A10" w:rsidP="005A3A10">
      <w:pPr>
        <w:pStyle w:val="List"/>
        <w:shd w:val="clear" w:color="auto" w:fill="FFFFFF"/>
        <w:ind w:left="0" w:firstLine="0"/>
        <w:jc w:val="both"/>
        <w:rPr>
          <w:rFonts w:asciiTheme="minorHAnsi" w:hAnsiTheme="minorHAnsi"/>
          <w:sz w:val="20"/>
          <w:szCs w:val="20"/>
        </w:rPr>
      </w:pPr>
      <w:r w:rsidRPr="000C330E">
        <w:rPr>
          <w:rFonts w:asciiTheme="minorHAnsi" w:hAnsiTheme="minorHAnsi"/>
          <w:sz w:val="20"/>
          <w:szCs w:val="20"/>
        </w:rPr>
        <w:t xml:space="preserve">Додатни изазов односио се на </w:t>
      </w:r>
      <w:r w:rsidRPr="000C330E">
        <w:rPr>
          <w:rFonts w:asciiTheme="minorHAnsi" w:hAnsiTheme="minorHAnsi"/>
          <w:b/>
          <w:sz w:val="20"/>
          <w:szCs w:val="20"/>
        </w:rPr>
        <w:t>време евалуације</w:t>
      </w:r>
      <w:r w:rsidRPr="000C330E">
        <w:rPr>
          <w:rFonts w:asciiTheme="minorHAnsi" w:hAnsiTheme="minorHAnsi"/>
          <w:sz w:val="20"/>
          <w:szCs w:val="20"/>
        </w:rPr>
        <w:t xml:space="preserve"> у односу на остала два кључна процеса: развој нове Стратегије за младе и оцењивање омладинске политике у Србији од стране Савета Европе. Чињеница да је нова стратегија била у фази припреме пре израде ове евалуације и пре него што је Савет Европе завршио оцену </w:t>
      </w:r>
      <w:r w:rsidR="00640EC9" w:rsidRPr="000C330E">
        <w:rPr>
          <w:rFonts w:asciiTheme="minorHAnsi" w:hAnsiTheme="minorHAnsi"/>
          <w:sz w:val="20"/>
          <w:szCs w:val="20"/>
        </w:rPr>
        <w:t xml:space="preserve">омладинске политике </w:t>
      </w:r>
      <w:r w:rsidRPr="000C330E">
        <w:rPr>
          <w:rFonts w:asciiTheme="minorHAnsi" w:hAnsiTheme="minorHAnsi"/>
          <w:sz w:val="20"/>
          <w:szCs w:val="20"/>
        </w:rPr>
        <w:t xml:space="preserve">, изазвала је негодовање и фрустрацију многих заинтересованих страна у </w:t>
      </w:r>
      <w:r w:rsidR="00640EC9" w:rsidRPr="000C330E">
        <w:rPr>
          <w:rFonts w:asciiTheme="minorHAnsi" w:hAnsiTheme="minorHAnsi"/>
          <w:sz w:val="20"/>
          <w:szCs w:val="20"/>
        </w:rPr>
        <w:t>омладинском сектору</w:t>
      </w:r>
      <w:r w:rsidRPr="000C330E">
        <w:rPr>
          <w:rFonts w:asciiTheme="minorHAnsi" w:hAnsiTheme="minorHAnsi"/>
          <w:sz w:val="20"/>
          <w:szCs w:val="20"/>
        </w:rPr>
        <w:t xml:space="preserve">. Ова ситуација довела је у питање легитимитет евалуације – у чему су најмање две заинтересоване стране одбиле да учествују – као начин </w:t>
      </w:r>
      <w:r w:rsidR="00640EC9">
        <w:rPr>
          <w:rFonts w:asciiTheme="minorHAnsi" w:hAnsiTheme="minorHAnsi"/>
          <w:sz w:val="20"/>
          <w:szCs w:val="20"/>
        </w:rPr>
        <w:t xml:space="preserve">исказивања </w:t>
      </w:r>
      <w:r w:rsidRPr="00BD7A9A">
        <w:rPr>
          <w:rFonts w:asciiTheme="minorHAnsi" w:hAnsiTheme="minorHAnsi"/>
          <w:sz w:val="20"/>
          <w:szCs w:val="20"/>
        </w:rPr>
        <w:t xml:space="preserve"> њиховог противљења онима који су одговорни за одлуку да се изради нова стратегија пре него што би евалуација могла бити завршена. Осим тога, општу атмосферу у сектору младих у време извођења евалуације карактерисала је релативна резигнација, што потврђује чињеница да су многе заинтересоване стране постављале питање – која је сврха извођења евалуације ако она не може формално да утиче на садржај нове стратегије. Ипак, у току евалуације више руководство МОС уочило је ову забринутост и показало разумевање, тако да је усвајање нове стратегије одложено како би се омогућило разматрање препорука ове евалуације и њихово уношење у Стратегију пре њеног формалног усвајања.</w:t>
      </w:r>
    </w:p>
    <w:p w:rsidR="005A3A10" w:rsidRPr="00BD7A9A" w:rsidRDefault="005A3A10" w:rsidP="005A3A10">
      <w:pPr>
        <w:pStyle w:val="List"/>
        <w:shd w:val="clear" w:color="auto" w:fill="FFFFFF"/>
        <w:ind w:left="0" w:firstLine="0"/>
        <w:jc w:val="both"/>
        <w:rPr>
          <w:rFonts w:asciiTheme="minorHAnsi" w:hAnsiTheme="minorHAnsi"/>
          <w:sz w:val="20"/>
          <w:szCs w:val="20"/>
        </w:rPr>
      </w:pPr>
    </w:p>
    <w:p w:rsidR="005A3A10" w:rsidRPr="00BD7A9A" w:rsidRDefault="005A3A10" w:rsidP="005A3A10">
      <w:pPr>
        <w:pStyle w:val="List"/>
        <w:shd w:val="clear" w:color="auto" w:fill="FFFFFF"/>
        <w:ind w:left="0" w:firstLine="0"/>
        <w:jc w:val="both"/>
        <w:rPr>
          <w:rFonts w:asciiTheme="minorHAnsi" w:hAnsiTheme="minorHAnsi"/>
          <w:sz w:val="20"/>
          <w:szCs w:val="20"/>
        </w:rPr>
      </w:pPr>
      <w:r w:rsidRPr="00BD7A9A">
        <w:rPr>
          <w:rFonts w:asciiTheme="minorHAnsi" w:hAnsiTheme="minorHAnsi"/>
          <w:b/>
          <w:sz w:val="20"/>
          <w:szCs w:val="20"/>
        </w:rPr>
        <w:t>Општи проценат учешћа заинтересованих страна у евалуацији је разочаравајући</w:t>
      </w:r>
      <w:r w:rsidRPr="00BD7A9A">
        <w:rPr>
          <w:rFonts w:asciiTheme="minorHAnsi" w:hAnsiTheme="minorHAnsi"/>
          <w:sz w:val="20"/>
          <w:szCs w:val="20"/>
        </w:rPr>
        <w:t>. На питања заинтересованих страна у анкети добијена су 52 одговора од потенцијалне групе испитаника од преко 1.000 особа</w:t>
      </w:r>
      <w:r w:rsidR="00464886" w:rsidRPr="00BD7A9A">
        <w:rPr>
          <w:rStyle w:val="FootnoteReference"/>
          <w:rFonts w:asciiTheme="minorHAnsi" w:hAnsiTheme="minorHAnsi" w:cs="Cambria"/>
          <w:sz w:val="20"/>
          <w:szCs w:val="20"/>
        </w:rPr>
        <w:footnoteReference w:id="1"/>
      </w:r>
      <w:r w:rsidR="00464886" w:rsidRPr="00BD7A9A">
        <w:rPr>
          <w:rFonts w:asciiTheme="minorHAnsi" w:hAnsiTheme="minorHAnsi" w:cs="Cambria"/>
          <w:sz w:val="20"/>
          <w:szCs w:val="20"/>
        </w:rPr>
        <w:t>.</w:t>
      </w:r>
      <w:r w:rsidRPr="00BD7A9A">
        <w:rPr>
          <w:rFonts w:asciiTheme="minorHAnsi" w:hAnsiTheme="minorHAnsi"/>
          <w:sz w:val="20"/>
          <w:szCs w:val="20"/>
        </w:rPr>
        <w:t xml:space="preserve"> Слично томе, слаб одзив за учешће на округлим столовима организованим током посета </w:t>
      </w:r>
      <w:r w:rsidRPr="00BD7A9A">
        <w:rPr>
          <w:rFonts w:asciiTheme="minorHAnsi" w:hAnsiTheme="minorHAnsi"/>
          <w:sz w:val="20"/>
          <w:szCs w:val="20"/>
        </w:rPr>
        <w:lastRenderedPageBreak/>
        <w:t xml:space="preserve">регионима примећен је код локалних канцеларија за младе, локалне општинске администрације и организација цивилног друштва (ОЦД) у већим регионалним центрима. Чини се да је ово последица неколико фактора, укључујући и закашњење са којим су заинтересоване стране, посебно оне из Владе, примиле позив за учешће у евалуацији; затим општу атмосферу резигнираности и разочарења међу наведеним јавним актерима, недостатак интересовања за младе у неким секторима, недовољно активну промоцију евалуације; као и чињеницу да је, поред осталог, одржавана у доба године када су сви веома заузети. </w:t>
      </w:r>
    </w:p>
    <w:p w:rsidR="005A3A10" w:rsidRPr="00BD7A9A" w:rsidRDefault="005A3A10" w:rsidP="005A3A10">
      <w:pPr>
        <w:pStyle w:val="List"/>
        <w:shd w:val="clear" w:color="auto" w:fill="FFFFFF"/>
        <w:ind w:left="0" w:firstLine="0"/>
        <w:jc w:val="both"/>
        <w:rPr>
          <w:rFonts w:asciiTheme="minorHAnsi" w:hAnsiTheme="minorHAnsi"/>
          <w:sz w:val="20"/>
          <w:szCs w:val="20"/>
        </w:rPr>
      </w:pPr>
    </w:p>
    <w:p w:rsidR="005A3A10" w:rsidRPr="00BD7A9A" w:rsidRDefault="005A3A10" w:rsidP="005A3A10">
      <w:pPr>
        <w:pStyle w:val="List"/>
        <w:shd w:val="clear" w:color="auto" w:fill="FFFFFF"/>
        <w:ind w:left="0" w:firstLine="0"/>
        <w:jc w:val="both"/>
        <w:rPr>
          <w:rFonts w:asciiTheme="minorHAnsi" w:hAnsiTheme="minorHAnsi"/>
          <w:sz w:val="20"/>
          <w:szCs w:val="20"/>
        </w:rPr>
      </w:pPr>
      <w:r w:rsidRPr="00BD7A9A">
        <w:rPr>
          <w:rFonts w:asciiTheme="minorHAnsi" w:hAnsiTheme="minorHAnsi"/>
          <w:sz w:val="20"/>
          <w:szCs w:val="20"/>
        </w:rPr>
        <w:t xml:space="preserve">Други изазов односи се на </w:t>
      </w:r>
      <w:r w:rsidRPr="00BD7A9A">
        <w:rPr>
          <w:rFonts w:asciiTheme="minorHAnsi" w:hAnsiTheme="minorHAnsi"/>
          <w:b/>
          <w:sz w:val="20"/>
          <w:szCs w:val="20"/>
        </w:rPr>
        <w:t>квалитет учешћа у евалуацији</w:t>
      </w:r>
      <w:r w:rsidRPr="00BD7A9A">
        <w:rPr>
          <w:rFonts w:asciiTheme="minorHAnsi" w:hAnsiTheme="minorHAnsi"/>
          <w:sz w:val="20"/>
          <w:szCs w:val="20"/>
        </w:rPr>
        <w:t>. Ниво припремљености заинтересованих страна које су учествовале у евалуацији није био адекватан.  Иако је већина заинтересованих страна била искрена и спремна да се ангажује, неколико кључних заинтересованих страна је или отказало учешће или се нису појавиле на састанцима које је предвидео тим за евалуацију током посета на локалном нивоу; или су пак дошле неприпремљене за разматрање специфичних циљева имплементације за коју су и оне биле одговорне. И док су неке од њих доцније доставиле документацију коју би Тим могао да искористи за извештај, постоји веома велика разлика између детаља о перспективама када се специфични проблеми, изазови и недостаци испитују у личном контакту (</w:t>
      </w:r>
      <w:r w:rsidRPr="00BD7A9A">
        <w:rPr>
          <w:rFonts w:asciiTheme="minorHAnsi" w:hAnsiTheme="minorHAnsi"/>
          <w:i/>
          <w:sz w:val="20"/>
          <w:szCs w:val="20"/>
        </w:rPr>
        <w:t>vis-a-vis</w:t>
      </w:r>
      <w:r w:rsidRPr="00BD7A9A">
        <w:rPr>
          <w:rFonts w:asciiTheme="minorHAnsi" w:hAnsiTheme="minorHAnsi"/>
          <w:sz w:val="20"/>
          <w:szCs w:val="20"/>
        </w:rPr>
        <w:t xml:space="preserve">), и када се чита документ припремљен за показивање постигнућа. Евалуацијом је установљено да поједини актери из Владе чије су се функције директно односиле на трансверзална питања која третира Стратегија, као да нису били свесни проблема, или пак као да нису били у позицији да проблеме разматрају са становишта младих. Ово је било очигледно по општем недостатку информација који су те агенције исказале у односу на младе у старосној групи од 15 до 30 година и посебним подгрупама којима се евалуација бавила. Последња промена Владе (март–јун 2014), која је као последицу имала значајну измену особља широм владиних сектора, одговорног за реализацију НСМ (ван МОС), свакако је томе допринела. </w:t>
      </w:r>
    </w:p>
    <w:p w:rsidR="005A3A10" w:rsidRPr="00BD7A9A" w:rsidRDefault="005A3A10" w:rsidP="005A3A10">
      <w:pPr>
        <w:pStyle w:val="List"/>
        <w:shd w:val="clear" w:color="auto" w:fill="FFFFFF"/>
        <w:ind w:left="0" w:firstLine="0"/>
        <w:jc w:val="both"/>
        <w:rPr>
          <w:rFonts w:asciiTheme="minorHAnsi" w:hAnsiTheme="minorHAnsi"/>
          <w:sz w:val="20"/>
          <w:szCs w:val="20"/>
        </w:rPr>
      </w:pPr>
    </w:p>
    <w:p w:rsidR="005A3A10" w:rsidRPr="000C330E" w:rsidRDefault="005A3A10" w:rsidP="005A3A10">
      <w:pPr>
        <w:pStyle w:val="List"/>
        <w:shd w:val="clear" w:color="auto" w:fill="FFFFFF"/>
        <w:ind w:left="0" w:firstLine="0"/>
        <w:jc w:val="both"/>
        <w:rPr>
          <w:rFonts w:asciiTheme="minorHAnsi" w:hAnsiTheme="minorHAnsi"/>
          <w:sz w:val="20"/>
          <w:szCs w:val="20"/>
        </w:rPr>
      </w:pPr>
      <w:r w:rsidRPr="00BD7A9A">
        <w:rPr>
          <w:rFonts w:asciiTheme="minorHAnsi" w:hAnsiTheme="minorHAnsi"/>
          <w:sz w:val="20"/>
          <w:szCs w:val="20"/>
        </w:rPr>
        <w:t xml:space="preserve">Коначно, </w:t>
      </w:r>
      <w:r w:rsidRPr="00BD7A9A">
        <w:rPr>
          <w:rFonts w:asciiTheme="minorHAnsi" w:hAnsiTheme="minorHAnsi"/>
          <w:b/>
          <w:sz w:val="20"/>
          <w:szCs w:val="20"/>
        </w:rPr>
        <w:t>ресурси и време који су били на располагању за евалуацију, мада нису занемарљиви, ипак нису били довољни за остварење циља укључења великог броја оних којима је НСМ од користи</w:t>
      </w:r>
      <w:r w:rsidRPr="00BD7A9A">
        <w:rPr>
          <w:rFonts w:asciiTheme="minorHAnsi" w:hAnsiTheme="minorHAnsi"/>
          <w:sz w:val="20"/>
          <w:szCs w:val="20"/>
        </w:rPr>
        <w:t xml:space="preserve">, тј. младих </w:t>
      </w:r>
      <w:r w:rsidRPr="000C330E">
        <w:rPr>
          <w:rFonts w:asciiTheme="minorHAnsi" w:hAnsiTheme="minorHAnsi"/>
          <w:sz w:val="20"/>
          <w:szCs w:val="20"/>
        </w:rPr>
        <w:t xml:space="preserve">људи. Одржано је неколико састанака у стилу „фокус групе“ који су обухватили младе ангажоване на пројектима који су добили средства од МОС, а посећени су и </w:t>
      </w:r>
      <w:r w:rsidR="00640EC9" w:rsidRPr="000C330E">
        <w:rPr>
          <w:rFonts w:asciiTheme="minorHAnsi" w:hAnsiTheme="minorHAnsi"/>
          <w:sz w:val="20"/>
          <w:szCs w:val="20"/>
        </w:rPr>
        <w:t xml:space="preserve">омладински </w:t>
      </w:r>
      <w:r w:rsidRPr="000C330E">
        <w:rPr>
          <w:rFonts w:asciiTheme="minorHAnsi" w:hAnsiTheme="minorHAnsi"/>
          <w:sz w:val="20"/>
          <w:szCs w:val="20"/>
        </w:rPr>
        <w:t>клубови , инф</w:t>
      </w:r>
      <w:r w:rsidR="00640EC9" w:rsidRPr="000C330E">
        <w:rPr>
          <w:rFonts w:asciiTheme="minorHAnsi" w:hAnsiTheme="minorHAnsi"/>
          <w:sz w:val="20"/>
          <w:szCs w:val="20"/>
        </w:rPr>
        <w:t>о</w:t>
      </w:r>
      <w:r w:rsidRPr="000C330E">
        <w:rPr>
          <w:rFonts w:asciiTheme="minorHAnsi" w:hAnsiTheme="minorHAnsi"/>
          <w:sz w:val="20"/>
          <w:szCs w:val="20"/>
        </w:rPr>
        <w:t xml:space="preserve"> центар за младе и неколико локалних канцеларија за младе, где су одговарајући посредници окупљали младе да, заједно са Тимом за евалуацију, разматрају НСМ. Па ипак, ово не представља широко учешће младих којих се тиче НСМ, и овакви састанци открили су да се НСМ свакако дотиче више „активних младих“, под условом да су ти млади људи били волонтери или лидери у контексту рада </w:t>
      </w:r>
      <w:r w:rsidR="00640EC9" w:rsidRPr="000C330E">
        <w:rPr>
          <w:rFonts w:asciiTheme="minorHAnsi" w:hAnsiTheme="minorHAnsi"/>
          <w:sz w:val="20"/>
          <w:szCs w:val="20"/>
        </w:rPr>
        <w:t xml:space="preserve">са </w:t>
      </w:r>
      <w:r w:rsidRPr="000C330E">
        <w:rPr>
          <w:rFonts w:asciiTheme="minorHAnsi" w:hAnsiTheme="minorHAnsi"/>
          <w:sz w:val="20"/>
          <w:szCs w:val="20"/>
        </w:rPr>
        <w:t>млади</w:t>
      </w:r>
      <w:r w:rsidR="00640EC9" w:rsidRPr="000C330E">
        <w:rPr>
          <w:rFonts w:asciiTheme="minorHAnsi" w:hAnsiTheme="minorHAnsi"/>
          <w:sz w:val="20"/>
          <w:szCs w:val="20"/>
        </w:rPr>
        <w:t>ма</w:t>
      </w:r>
      <w:r w:rsidRPr="000C330E">
        <w:rPr>
          <w:rFonts w:asciiTheme="minorHAnsi" w:hAnsiTheme="minorHAnsi"/>
          <w:sz w:val="20"/>
          <w:szCs w:val="20"/>
        </w:rPr>
        <w:t xml:space="preserve">. </w:t>
      </w:r>
    </w:p>
    <w:p w:rsidR="005A3A10" w:rsidRPr="000C330E" w:rsidRDefault="005A3A10" w:rsidP="005A3A10">
      <w:pPr>
        <w:pStyle w:val="List"/>
        <w:shd w:val="clear" w:color="auto" w:fill="FFFFFF"/>
        <w:ind w:left="0" w:firstLine="0"/>
        <w:jc w:val="both"/>
        <w:rPr>
          <w:rFonts w:eastAsia="MS Gothic"/>
          <w:b/>
          <w:bCs/>
          <w:i/>
          <w:sz w:val="20"/>
          <w:szCs w:val="20"/>
        </w:rPr>
      </w:pPr>
    </w:p>
    <w:p w:rsidR="005A3A10" w:rsidRPr="000C330E" w:rsidRDefault="005A3A10" w:rsidP="005A3A10">
      <w:pPr>
        <w:pStyle w:val="Heading2"/>
        <w:rPr>
          <w:rFonts w:ascii="Times New Roman" w:hAnsi="Times New Roman"/>
        </w:rPr>
      </w:pPr>
      <w:bookmarkStart w:id="7" w:name="_Toc412790592"/>
      <w:r w:rsidRPr="000C330E">
        <w:rPr>
          <w:rFonts w:ascii="Times New Roman" w:hAnsi="Times New Roman"/>
        </w:rPr>
        <w:t>Историјски контекст за омладински сектор у Србији и Национална стратегија за младе (2008)</w:t>
      </w:r>
      <w:bookmarkEnd w:id="7"/>
      <w:r w:rsidRPr="000C330E">
        <w:rPr>
          <w:rFonts w:ascii="Times New Roman" w:hAnsi="Times New Roman"/>
        </w:rPr>
        <w:t xml:space="preserve"> </w:t>
      </w:r>
    </w:p>
    <w:p w:rsidR="005A3A10" w:rsidRPr="005267B6" w:rsidRDefault="005A3A10" w:rsidP="005A3A10">
      <w:pPr>
        <w:pStyle w:val="List"/>
        <w:shd w:val="clear" w:color="auto" w:fill="FFFFFF"/>
        <w:ind w:left="0" w:firstLine="0"/>
        <w:jc w:val="both"/>
        <w:rPr>
          <w:rFonts w:eastAsia="MS Gothic"/>
          <w:b/>
          <w:bCs/>
          <w:i/>
          <w:sz w:val="20"/>
          <w:szCs w:val="20"/>
        </w:rPr>
      </w:pPr>
    </w:p>
    <w:p w:rsidR="005A3A10" w:rsidRPr="005267B6" w:rsidRDefault="005A3A10" w:rsidP="005A3A10">
      <w:pPr>
        <w:pStyle w:val="Heading3"/>
        <w:rPr>
          <w:rFonts w:ascii="Times New Roman" w:hAnsi="Times New Roman"/>
        </w:rPr>
      </w:pPr>
      <w:bookmarkStart w:id="8" w:name="_Toc412790593"/>
      <w:r w:rsidRPr="005267B6">
        <w:rPr>
          <w:rFonts w:ascii="Times New Roman" w:hAnsi="Times New Roman"/>
        </w:rPr>
        <w:t>Визија, основни принципи, кључне потребе младих и приоритети НСМ 2008.</w:t>
      </w:r>
      <w:bookmarkEnd w:id="8"/>
      <w:r w:rsidRPr="005267B6">
        <w:rPr>
          <w:rFonts w:ascii="Times New Roman" w:hAnsi="Times New Roman"/>
        </w:rPr>
        <w:t xml:space="preserve"> </w:t>
      </w:r>
    </w:p>
    <w:p w:rsidR="005A3A10" w:rsidRPr="005267B6" w:rsidRDefault="005A3A10" w:rsidP="005A3A10">
      <w:pPr>
        <w:pStyle w:val="List"/>
        <w:shd w:val="clear" w:color="auto" w:fill="FFFFFF"/>
        <w:ind w:left="0" w:firstLine="0"/>
        <w:jc w:val="both"/>
        <w:rPr>
          <w:rFonts w:eastAsia="MS Gothic"/>
          <w:bCs/>
          <w:sz w:val="20"/>
          <w:szCs w:val="20"/>
        </w:rPr>
      </w:pPr>
    </w:p>
    <w:p w:rsidR="005A3A10" w:rsidRPr="00BD7A9A" w:rsidRDefault="005A3A10" w:rsidP="005A3A10">
      <w:pPr>
        <w:pStyle w:val="List"/>
        <w:shd w:val="clear" w:color="auto" w:fill="FFFFFF"/>
        <w:ind w:left="0" w:firstLine="0"/>
        <w:jc w:val="both"/>
        <w:rPr>
          <w:rFonts w:asciiTheme="minorHAnsi" w:eastAsia="MS Gothic" w:hAnsiTheme="minorHAnsi"/>
          <w:bCs/>
          <w:sz w:val="20"/>
          <w:szCs w:val="20"/>
        </w:rPr>
      </w:pPr>
      <w:r w:rsidRPr="00BD7A9A">
        <w:rPr>
          <w:rFonts w:asciiTheme="minorHAnsi" w:eastAsia="MS Gothic" w:hAnsiTheme="minorHAnsi"/>
          <w:bCs/>
          <w:color w:val="0070C0"/>
          <w:sz w:val="20"/>
          <w:szCs w:val="20"/>
          <w:u w:val="single"/>
        </w:rPr>
        <w:t>НСМ је усвојена 2008. године и представља визију за младе</w:t>
      </w:r>
      <w:r w:rsidRPr="00BD7A9A">
        <w:rPr>
          <w:rFonts w:asciiTheme="minorHAnsi" w:eastAsia="MS Gothic" w:hAnsiTheme="minorHAnsi"/>
          <w:bCs/>
          <w:sz w:val="20"/>
          <w:szCs w:val="20"/>
        </w:rPr>
        <w:t xml:space="preserve">, и то: </w:t>
      </w:r>
    </w:p>
    <w:p w:rsidR="005A3A10" w:rsidRPr="00BD7A9A" w:rsidRDefault="005A3A10" w:rsidP="005A3A10">
      <w:pPr>
        <w:pStyle w:val="List"/>
        <w:shd w:val="clear" w:color="auto" w:fill="FFFFFF"/>
        <w:ind w:left="0" w:firstLine="0"/>
        <w:jc w:val="both"/>
        <w:rPr>
          <w:rFonts w:asciiTheme="minorHAnsi" w:eastAsia="MS Gothic" w:hAnsiTheme="minorHAnsi"/>
          <w:bCs/>
          <w:sz w:val="20"/>
          <w:szCs w:val="20"/>
        </w:rPr>
      </w:pPr>
    </w:p>
    <w:p w:rsidR="005A3A10" w:rsidRPr="00BD7A9A" w:rsidRDefault="005A3A10" w:rsidP="005A3A10">
      <w:pPr>
        <w:pStyle w:val="List"/>
        <w:shd w:val="clear" w:color="auto" w:fill="FFFFFF"/>
        <w:ind w:left="0" w:firstLine="0"/>
        <w:jc w:val="both"/>
        <w:rPr>
          <w:rFonts w:asciiTheme="minorHAnsi" w:eastAsia="MS Gothic" w:hAnsiTheme="minorHAnsi"/>
          <w:bCs/>
          <w:i/>
          <w:sz w:val="20"/>
          <w:szCs w:val="20"/>
        </w:rPr>
      </w:pPr>
      <w:r w:rsidRPr="00BD7A9A">
        <w:rPr>
          <w:rFonts w:asciiTheme="minorHAnsi" w:eastAsia="MS Gothic" w:hAnsiTheme="minorHAnsi"/>
          <w:bCs/>
          <w:i/>
          <w:sz w:val="20"/>
          <w:szCs w:val="20"/>
        </w:rPr>
        <w:t>Млади у Србији у 21. веку су активни и равноправни учесници у свим областима друштвеног живота и имају једнака права и могућности за пуни развој својих потенцијала. То подразумева њихову активну улогу у породичном животу, образовању, запошљавању, здрављу и укупном друштвеном животу. Млади стичу нова знања и искуства, друже се и такмиче са својим вршњацима широм света, путују, али се и враћају у своју земљу, где активно, одговорно и вредно примењују сва стечена знања и остварују квалитетан живот.</w:t>
      </w:r>
    </w:p>
    <w:p w:rsidR="005A3A10" w:rsidRPr="00BD7A9A" w:rsidRDefault="005A3A10" w:rsidP="005A3A10">
      <w:pPr>
        <w:pStyle w:val="List"/>
        <w:shd w:val="clear" w:color="auto" w:fill="FFFFFF"/>
        <w:ind w:left="0" w:firstLine="0"/>
        <w:jc w:val="both"/>
        <w:rPr>
          <w:rFonts w:asciiTheme="minorHAnsi" w:eastAsia="MS Gothic" w:hAnsiTheme="minorHAnsi"/>
          <w:bCs/>
          <w:i/>
          <w:sz w:val="20"/>
          <w:szCs w:val="20"/>
        </w:rPr>
      </w:pPr>
    </w:p>
    <w:p w:rsidR="005A3A10" w:rsidRPr="00BD7A9A" w:rsidRDefault="005A3A10" w:rsidP="005A3A10">
      <w:pPr>
        <w:pStyle w:val="List"/>
        <w:shd w:val="clear" w:color="auto" w:fill="FFFFFF"/>
        <w:ind w:left="0" w:firstLine="0"/>
        <w:jc w:val="both"/>
        <w:rPr>
          <w:rFonts w:asciiTheme="minorHAnsi" w:eastAsia="MS Gothic" w:hAnsiTheme="minorHAnsi"/>
          <w:bCs/>
          <w:sz w:val="20"/>
          <w:szCs w:val="20"/>
        </w:rPr>
      </w:pPr>
      <w:r w:rsidRPr="00BD7A9A">
        <w:rPr>
          <w:rFonts w:asciiTheme="minorHAnsi" w:eastAsia="MS Gothic" w:hAnsiTheme="minorHAnsi"/>
          <w:bCs/>
          <w:sz w:val="20"/>
          <w:szCs w:val="20"/>
        </w:rPr>
        <w:t xml:space="preserve">Стратегија је сачињена уз узимање у обзир 10 кључних принципа који са једне стране могу бити тумачени посредством вредности наведених у цитираној визији, а са друге могу да се изведу из вредности наведених у неколико кључних националних и међународних докумената, а нарочито из: </w:t>
      </w:r>
    </w:p>
    <w:p w:rsidR="005A3A10" w:rsidRPr="00BD7A9A" w:rsidRDefault="005A3A10" w:rsidP="005A3A10">
      <w:pPr>
        <w:pStyle w:val="List"/>
        <w:numPr>
          <w:ilvl w:val="0"/>
          <w:numId w:val="11"/>
        </w:numPr>
        <w:shd w:val="clear" w:color="auto" w:fill="FFFFFF"/>
        <w:jc w:val="both"/>
        <w:rPr>
          <w:rFonts w:asciiTheme="minorHAnsi" w:eastAsia="MS Gothic" w:hAnsiTheme="minorHAnsi"/>
          <w:bCs/>
          <w:sz w:val="20"/>
          <w:szCs w:val="20"/>
        </w:rPr>
      </w:pPr>
      <w:r w:rsidRPr="00BD7A9A">
        <w:rPr>
          <w:rFonts w:asciiTheme="minorHAnsi" w:eastAsia="MS Gothic" w:hAnsiTheme="minorHAnsi"/>
          <w:bCs/>
          <w:sz w:val="20"/>
          <w:szCs w:val="20"/>
        </w:rPr>
        <w:t>Устава Републике Србије;</w:t>
      </w:r>
    </w:p>
    <w:p w:rsidR="005A3A10" w:rsidRPr="00BD7A9A" w:rsidRDefault="005A3A10" w:rsidP="005A3A10">
      <w:pPr>
        <w:pStyle w:val="List"/>
        <w:numPr>
          <w:ilvl w:val="0"/>
          <w:numId w:val="11"/>
        </w:numPr>
        <w:shd w:val="clear" w:color="auto" w:fill="FFFFFF"/>
        <w:jc w:val="both"/>
        <w:rPr>
          <w:rFonts w:asciiTheme="minorHAnsi" w:eastAsia="MS Gothic" w:hAnsiTheme="minorHAnsi"/>
          <w:bCs/>
          <w:sz w:val="20"/>
          <w:szCs w:val="20"/>
        </w:rPr>
      </w:pPr>
      <w:r w:rsidRPr="00BD7A9A">
        <w:rPr>
          <w:rFonts w:asciiTheme="minorHAnsi" w:eastAsia="MS Gothic" w:hAnsiTheme="minorHAnsi"/>
          <w:bCs/>
          <w:sz w:val="20"/>
          <w:szCs w:val="20"/>
        </w:rPr>
        <w:t>Универзалне декларације о људским правима;</w:t>
      </w:r>
    </w:p>
    <w:p w:rsidR="005A3A10" w:rsidRPr="00BD7A9A" w:rsidRDefault="005A3A10" w:rsidP="005A3A10">
      <w:pPr>
        <w:pStyle w:val="List"/>
        <w:numPr>
          <w:ilvl w:val="0"/>
          <w:numId w:val="11"/>
        </w:numPr>
        <w:shd w:val="clear" w:color="auto" w:fill="FFFFFF"/>
        <w:jc w:val="both"/>
        <w:rPr>
          <w:rFonts w:asciiTheme="minorHAnsi" w:eastAsia="MS Gothic" w:hAnsiTheme="minorHAnsi"/>
          <w:bCs/>
          <w:sz w:val="20"/>
          <w:szCs w:val="20"/>
        </w:rPr>
      </w:pPr>
      <w:r w:rsidRPr="00BD7A9A">
        <w:rPr>
          <w:rFonts w:asciiTheme="minorHAnsi" w:eastAsia="MS Gothic" w:hAnsiTheme="minorHAnsi"/>
          <w:bCs/>
          <w:sz w:val="20"/>
          <w:szCs w:val="20"/>
        </w:rPr>
        <w:t>Конвенције Савета Европе о људским правима; и</w:t>
      </w:r>
    </w:p>
    <w:p w:rsidR="005A3A10" w:rsidRPr="00BD7A9A" w:rsidRDefault="005A3A10" w:rsidP="005A3A10">
      <w:pPr>
        <w:pStyle w:val="List"/>
        <w:numPr>
          <w:ilvl w:val="0"/>
          <w:numId w:val="11"/>
        </w:numPr>
        <w:shd w:val="clear" w:color="auto" w:fill="FFFFFF"/>
        <w:jc w:val="both"/>
        <w:rPr>
          <w:rFonts w:asciiTheme="minorHAnsi" w:eastAsia="MS Gothic" w:hAnsiTheme="minorHAnsi"/>
          <w:bCs/>
          <w:sz w:val="20"/>
          <w:szCs w:val="20"/>
        </w:rPr>
      </w:pPr>
      <w:r w:rsidRPr="00BD7A9A">
        <w:rPr>
          <w:rFonts w:asciiTheme="minorHAnsi" w:eastAsia="MS Gothic" w:hAnsiTheme="minorHAnsi"/>
          <w:bCs/>
          <w:sz w:val="20"/>
          <w:szCs w:val="20"/>
        </w:rPr>
        <w:lastRenderedPageBreak/>
        <w:t>Основних слобода и Међународног пакта о грађанским и политичким правима.</w:t>
      </w:r>
    </w:p>
    <w:p w:rsidR="005A3A10" w:rsidRPr="00BD7A9A" w:rsidRDefault="005A3A10" w:rsidP="005A3A10">
      <w:pPr>
        <w:pStyle w:val="List"/>
        <w:shd w:val="clear" w:color="auto" w:fill="FFFFFF"/>
        <w:ind w:left="0" w:firstLine="0"/>
        <w:jc w:val="both"/>
        <w:rPr>
          <w:rFonts w:asciiTheme="minorHAnsi" w:eastAsia="MS Gothic" w:hAnsiTheme="minorHAnsi"/>
          <w:bCs/>
          <w:sz w:val="20"/>
          <w:szCs w:val="20"/>
        </w:rPr>
      </w:pPr>
    </w:p>
    <w:p w:rsidR="005A3A10" w:rsidRPr="00BD7A9A" w:rsidRDefault="005A3A10" w:rsidP="005A3A10">
      <w:pPr>
        <w:pStyle w:val="List"/>
        <w:shd w:val="clear" w:color="auto" w:fill="FFFFFF"/>
        <w:jc w:val="both"/>
        <w:rPr>
          <w:rFonts w:asciiTheme="minorHAnsi" w:eastAsia="MS Gothic" w:hAnsiTheme="minorHAnsi"/>
          <w:bCs/>
          <w:sz w:val="20"/>
          <w:szCs w:val="20"/>
        </w:rPr>
      </w:pPr>
      <w:r w:rsidRPr="00BD7A9A">
        <w:rPr>
          <w:rFonts w:asciiTheme="minorHAnsi" w:eastAsia="MS Gothic" w:hAnsiTheme="minorHAnsi"/>
          <w:bCs/>
          <w:sz w:val="20"/>
          <w:szCs w:val="20"/>
        </w:rPr>
        <w:t>НСМ из 2008. и њен Акциони план 2009–2014, настоје да преко наведене сврхе, посебних циљева и зацртаних мера, нагласе;</w:t>
      </w:r>
    </w:p>
    <w:p w:rsidR="005A3A10" w:rsidRPr="00BD7A9A" w:rsidRDefault="005A3A10" w:rsidP="005A3A10">
      <w:pPr>
        <w:pStyle w:val="List"/>
        <w:numPr>
          <w:ilvl w:val="0"/>
          <w:numId w:val="11"/>
        </w:numPr>
        <w:shd w:val="clear" w:color="auto" w:fill="FFFFFF"/>
        <w:jc w:val="both"/>
        <w:rPr>
          <w:rFonts w:asciiTheme="minorHAnsi" w:eastAsia="MS Gothic" w:hAnsiTheme="minorHAnsi"/>
          <w:bCs/>
          <w:sz w:val="20"/>
          <w:szCs w:val="20"/>
        </w:rPr>
      </w:pPr>
      <w:r w:rsidRPr="00BD7A9A">
        <w:rPr>
          <w:rFonts w:asciiTheme="minorHAnsi" w:eastAsia="MS Gothic" w:hAnsiTheme="minorHAnsi"/>
          <w:b/>
          <w:bCs/>
          <w:sz w:val="20"/>
          <w:szCs w:val="20"/>
        </w:rPr>
        <w:t xml:space="preserve">поштовање људских права </w:t>
      </w:r>
      <w:r w:rsidRPr="00BD7A9A">
        <w:rPr>
          <w:rFonts w:asciiTheme="minorHAnsi" w:eastAsia="MS Gothic" w:hAnsiTheme="minorHAnsi"/>
          <w:bCs/>
          <w:sz w:val="20"/>
          <w:szCs w:val="20"/>
        </w:rPr>
        <w:t xml:space="preserve">младих људи без обзира на пол, расу и националност, верска или политичка уверења, сексуалну оријентацију, социјални статус или функционалне сметње, дајући једнаке могућности у складу са сопственим потребама младих, њиховим избором и способностима; </w:t>
      </w:r>
    </w:p>
    <w:p w:rsidR="005A3A10" w:rsidRPr="00BD7A9A" w:rsidRDefault="005A3A10" w:rsidP="005A3A10">
      <w:pPr>
        <w:pStyle w:val="List"/>
        <w:numPr>
          <w:ilvl w:val="0"/>
          <w:numId w:val="11"/>
        </w:numPr>
        <w:shd w:val="clear" w:color="auto" w:fill="FFFFFF"/>
        <w:jc w:val="both"/>
        <w:rPr>
          <w:rFonts w:asciiTheme="minorHAnsi" w:eastAsia="MS Gothic" w:hAnsiTheme="minorHAnsi"/>
          <w:bCs/>
          <w:sz w:val="20"/>
          <w:szCs w:val="20"/>
        </w:rPr>
      </w:pPr>
      <w:r w:rsidRPr="00BD7A9A">
        <w:rPr>
          <w:rFonts w:asciiTheme="minorHAnsi" w:eastAsia="MS Gothic" w:hAnsiTheme="minorHAnsi"/>
          <w:b/>
          <w:bCs/>
          <w:sz w:val="20"/>
          <w:szCs w:val="20"/>
        </w:rPr>
        <w:t>равноправнос</w:t>
      </w:r>
      <w:r w:rsidRPr="00BD7A9A">
        <w:rPr>
          <w:rFonts w:asciiTheme="minorHAnsi" w:eastAsia="MS Gothic" w:hAnsiTheme="minorHAnsi"/>
          <w:bCs/>
          <w:sz w:val="20"/>
          <w:szCs w:val="20"/>
        </w:rPr>
        <w:t xml:space="preserve">т младих уз нагласак на значај једнаких шанси, приступ информисању, лични развој, доживотно учење и запошљавање, уз узимање у обзир избора и потреба младих, и наглашавајући поштовање родне равноправности, недискриминације, слободе, достојанства, безбедности, личног и друштвеног развоја младих; </w:t>
      </w:r>
    </w:p>
    <w:p w:rsidR="005A3A10" w:rsidRPr="00BD7A9A" w:rsidRDefault="005A3A10" w:rsidP="005A3A10">
      <w:pPr>
        <w:pStyle w:val="List"/>
        <w:numPr>
          <w:ilvl w:val="0"/>
          <w:numId w:val="11"/>
        </w:numPr>
        <w:shd w:val="clear" w:color="auto" w:fill="FFFFFF"/>
        <w:jc w:val="both"/>
        <w:rPr>
          <w:rFonts w:asciiTheme="minorHAnsi" w:eastAsia="MS Gothic" w:hAnsiTheme="minorHAnsi"/>
          <w:bCs/>
          <w:sz w:val="20"/>
          <w:szCs w:val="20"/>
        </w:rPr>
      </w:pPr>
      <w:r w:rsidRPr="00BD7A9A">
        <w:rPr>
          <w:rFonts w:asciiTheme="minorHAnsi" w:eastAsia="MS Gothic" w:hAnsiTheme="minorHAnsi"/>
          <w:b/>
          <w:bCs/>
          <w:sz w:val="20"/>
          <w:szCs w:val="20"/>
        </w:rPr>
        <w:t>одговорност</w:t>
      </w:r>
      <w:r w:rsidRPr="00BD7A9A">
        <w:rPr>
          <w:rFonts w:asciiTheme="minorHAnsi" w:eastAsia="MS Gothic" w:hAnsiTheme="minorHAnsi"/>
          <w:bCs/>
          <w:sz w:val="20"/>
          <w:szCs w:val="20"/>
        </w:rPr>
        <w:t xml:space="preserve"> оних који раде са младима и одговорност самих младих; </w:t>
      </w:r>
    </w:p>
    <w:p w:rsidR="005A3A10" w:rsidRPr="00BD7A9A" w:rsidRDefault="005A3A10" w:rsidP="005A3A10">
      <w:pPr>
        <w:pStyle w:val="List"/>
        <w:numPr>
          <w:ilvl w:val="0"/>
          <w:numId w:val="11"/>
        </w:numPr>
        <w:shd w:val="clear" w:color="auto" w:fill="FFFFFF"/>
        <w:jc w:val="both"/>
        <w:rPr>
          <w:rFonts w:asciiTheme="minorHAnsi" w:eastAsia="MS Gothic" w:hAnsiTheme="minorHAnsi"/>
          <w:bCs/>
          <w:sz w:val="20"/>
          <w:szCs w:val="20"/>
        </w:rPr>
      </w:pPr>
      <w:r w:rsidRPr="00BD7A9A">
        <w:rPr>
          <w:rFonts w:asciiTheme="minorHAnsi" w:eastAsia="MS Gothic" w:hAnsiTheme="minorHAnsi"/>
          <w:b/>
          <w:bCs/>
          <w:sz w:val="20"/>
          <w:szCs w:val="20"/>
        </w:rPr>
        <w:t>доступност</w:t>
      </w:r>
      <w:r w:rsidRPr="00BD7A9A">
        <w:rPr>
          <w:rFonts w:asciiTheme="minorHAnsi" w:eastAsia="MS Gothic" w:hAnsiTheme="minorHAnsi"/>
          <w:bCs/>
          <w:sz w:val="20"/>
          <w:szCs w:val="20"/>
        </w:rPr>
        <w:t xml:space="preserve"> специфичних ресурса младих, служби и програма уз наглашавање значаја и неопходности препознавања компетентности и потенцијала младих као друштвеног ресурса, и посвећеност служби за здравље младих, програма за слободно време и инклузивно образовање;</w:t>
      </w:r>
    </w:p>
    <w:p w:rsidR="005A3A10" w:rsidRPr="00BD7A9A" w:rsidRDefault="005A3A10" w:rsidP="005A3A10">
      <w:pPr>
        <w:pStyle w:val="List"/>
        <w:numPr>
          <w:ilvl w:val="0"/>
          <w:numId w:val="11"/>
        </w:numPr>
        <w:shd w:val="clear" w:color="auto" w:fill="FFFFFF"/>
        <w:jc w:val="both"/>
        <w:rPr>
          <w:rFonts w:asciiTheme="minorHAnsi" w:eastAsia="MS Gothic" w:hAnsiTheme="minorHAnsi"/>
          <w:bCs/>
          <w:sz w:val="20"/>
          <w:szCs w:val="20"/>
        </w:rPr>
      </w:pPr>
      <w:r w:rsidRPr="00BD7A9A">
        <w:rPr>
          <w:rFonts w:asciiTheme="minorHAnsi" w:eastAsia="MS Gothic" w:hAnsiTheme="minorHAnsi"/>
          <w:b/>
          <w:bCs/>
          <w:sz w:val="20"/>
          <w:szCs w:val="20"/>
        </w:rPr>
        <w:t>солидарност</w:t>
      </w:r>
      <w:r w:rsidRPr="00BD7A9A">
        <w:rPr>
          <w:rFonts w:asciiTheme="minorHAnsi" w:eastAsia="MS Gothic" w:hAnsiTheme="minorHAnsi"/>
          <w:bCs/>
          <w:sz w:val="20"/>
          <w:szCs w:val="20"/>
        </w:rPr>
        <w:t xml:space="preserve"> – међугенерацијска солидарност младих и између вршњака у смислу развоја демократског грађанства, ненасиља и толеранције; </w:t>
      </w:r>
    </w:p>
    <w:p w:rsidR="005A3A10" w:rsidRPr="00BD7A9A" w:rsidRDefault="005A3A10" w:rsidP="005A3A10">
      <w:pPr>
        <w:pStyle w:val="List"/>
        <w:numPr>
          <w:ilvl w:val="0"/>
          <w:numId w:val="11"/>
        </w:numPr>
        <w:shd w:val="clear" w:color="auto" w:fill="FFFFFF"/>
        <w:jc w:val="both"/>
        <w:rPr>
          <w:rFonts w:asciiTheme="minorHAnsi" w:eastAsia="MS Gothic" w:hAnsiTheme="minorHAnsi"/>
          <w:bCs/>
          <w:sz w:val="20"/>
          <w:szCs w:val="20"/>
        </w:rPr>
      </w:pPr>
      <w:r w:rsidRPr="00BD7A9A">
        <w:rPr>
          <w:rFonts w:asciiTheme="minorHAnsi" w:eastAsia="MS Gothic" w:hAnsiTheme="minorHAnsi"/>
          <w:b/>
          <w:bCs/>
          <w:sz w:val="20"/>
          <w:szCs w:val="20"/>
        </w:rPr>
        <w:t>сарадњу</w:t>
      </w:r>
      <w:r w:rsidRPr="00BD7A9A">
        <w:rPr>
          <w:rFonts w:asciiTheme="minorHAnsi" w:eastAsia="MS Gothic" w:hAnsiTheme="minorHAnsi"/>
          <w:bCs/>
          <w:sz w:val="20"/>
          <w:szCs w:val="20"/>
        </w:rPr>
        <w:t xml:space="preserve"> између младих и њихових вршњака уз наглашавање слободе самоорганизовања на локалном, националном и међународном нивоу; </w:t>
      </w:r>
    </w:p>
    <w:p w:rsidR="005A3A10" w:rsidRPr="00BD7A9A" w:rsidRDefault="005A3A10" w:rsidP="005A3A10">
      <w:pPr>
        <w:pStyle w:val="List"/>
        <w:numPr>
          <w:ilvl w:val="0"/>
          <w:numId w:val="11"/>
        </w:numPr>
        <w:shd w:val="clear" w:color="auto" w:fill="FFFFFF"/>
        <w:jc w:val="both"/>
        <w:rPr>
          <w:rFonts w:asciiTheme="minorHAnsi" w:eastAsia="MS Gothic" w:hAnsiTheme="minorHAnsi"/>
          <w:bCs/>
          <w:sz w:val="20"/>
          <w:szCs w:val="20"/>
        </w:rPr>
      </w:pPr>
      <w:r w:rsidRPr="00BD7A9A">
        <w:rPr>
          <w:rFonts w:asciiTheme="minorHAnsi" w:eastAsia="MS Gothic" w:hAnsiTheme="minorHAnsi"/>
          <w:b/>
          <w:bCs/>
          <w:sz w:val="20"/>
          <w:szCs w:val="20"/>
        </w:rPr>
        <w:t xml:space="preserve">активно учешће младих </w:t>
      </w:r>
      <w:r w:rsidRPr="00BD7A9A">
        <w:rPr>
          <w:rFonts w:asciiTheme="minorHAnsi" w:eastAsia="MS Gothic" w:hAnsiTheme="minorHAnsi"/>
          <w:bCs/>
          <w:sz w:val="20"/>
          <w:szCs w:val="20"/>
        </w:rPr>
        <w:t xml:space="preserve">у процесу доношења одлука и у активностима које доприносе изградњи бољег друштва уз наглашавање права, места, средстава и специфичне подршке коју могу да користе; </w:t>
      </w:r>
    </w:p>
    <w:p w:rsidR="005A3A10" w:rsidRPr="00BD7A9A" w:rsidRDefault="005A3A10" w:rsidP="005A3A10">
      <w:pPr>
        <w:pStyle w:val="List"/>
        <w:numPr>
          <w:ilvl w:val="0"/>
          <w:numId w:val="11"/>
        </w:numPr>
        <w:shd w:val="clear" w:color="auto" w:fill="FFFFFF"/>
        <w:jc w:val="both"/>
        <w:rPr>
          <w:rFonts w:asciiTheme="minorHAnsi" w:eastAsia="MS Gothic" w:hAnsiTheme="minorHAnsi"/>
          <w:bCs/>
          <w:sz w:val="20"/>
          <w:szCs w:val="20"/>
        </w:rPr>
      </w:pPr>
      <w:r w:rsidRPr="00BD7A9A">
        <w:rPr>
          <w:rFonts w:asciiTheme="minorHAnsi" w:eastAsia="MS Gothic" w:hAnsiTheme="minorHAnsi"/>
          <w:b/>
          <w:bCs/>
          <w:sz w:val="20"/>
          <w:szCs w:val="20"/>
        </w:rPr>
        <w:t>интеркултурализам</w:t>
      </w:r>
      <w:r w:rsidRPr="00BD7A9A">
        <w:rPr>
          <w:rFonts w:asciiTheme="minorHAnsi" w:eastAsia="MS Gothic" w:hAnsiTheme="minorHAnsi"/>
          <w:bCs/>
          <w:sz w:val="20"/>
          <w:szCs w:val="20"/>
        </w:rPr>
        <w:t xml:space="preserve"> уз акценат на поштовање различитости у свим областима људског живота, толеранције, интеркултуралног дијалога међу младима; и развијање спремности за и разумевање и уважавање заједничких вредности; </w:t>
      </w:r>
    </w:p>
    <w:p w:rsidR="005A3A10" w:rsidRPr="00BD7A9A" w:rsidRDefault="005A3A10" w:rsidP="005A3A10">
      <w:pPr>
        <w:pStyle w:val="List"/>
        <w:numPr>
          <w:ilvl w:val="0"/>
          <w:numId w:val="11"/>
        </w:numPr>
        <w:shd w:val="clear" w:color="auto" w:fill="FFFFFF"/>
        <w:jc w:val="both"/>
        <w:rPr>
          <w:rFonts w:asciiTheme="minorHAnsi" w:eastAsia="MS Gothic" w:hAnsiTheme="minorHAnsi"/>
          <w:bCs/>
          <w:sz w:val="20"/>
          <w:szCs w:val="20"/>
        </w:rPr>
      </w:pPr>
      <w:r w:rsidRPr="00BD7A9A">
        <w:rPr>
          <w:rFonts w:asciiTheme="minorHAnsi" w:eastAsia="MS Gothic" w:hAnsiTheme="minorHAnsi"/>
          <w:b/>
          <w:bCs/>
          <w:sz w:val="20"/>
          <w:szCs w:val="20"/>
        </w:rPr>
        <w:t>доживотно учење</w:t>
      </w:r>
      <w:r w:rsidRPr="00BD7A9A">
        <w:rPr>
          <w:rFonts w:asciiTheme="minorHAnsi" w:eastAsia="MS Gothic" w:hAnsiTheme="minorHAnsi"/>
          <w:bCs/>
          <w:sz w:val="20"/>
          <w:szCs w:val="20"/>
        </w:rPr>
        <w:t xml:space="preserve"> уз акценат на промовисање компетентности, укључујући и знање и практичне вештине, путем повезивања формалног и неформалног образовања, као и развој сертификације квалитета програма формалног и неформалног образовања; и</w:t>
      </w:r>
    </w:p>
    <w:p w:rsidR="005A3A10" w:rsidRPr="00BD7A9A" w:rsidRDefault="005A3A10" w:rsidP="005A3A10">
      <w:pPr>
        <w:pStyle w:val="List"/>
        <w:numPr>
          <w:ilvl w:val="0"/>
          <w:numId w:val="11"/>
        </w:numPr>
        <w:shd w:val="clear" w:color="auto" w:fill="FFFFFF"/>
        <w:jc w:val="both"/>
        <w:rPr>
          <w:rFonts w:asciiTheme="minorHAnsi" w:eastAsia="MS Gothic" w:hAnsiTheme="minorHAnsi"/>
          <w:bCs/>
          <w:sz w:val="20"/>
          <w:szCs w:val="20"/>
        </w:rPr>
      </w:pPr>
      <w:r w:rsidRPr="00BD7A9A">
        <w:rPr>
          <w:rFonts w:asciiTheme="minorHAnsi" w:eastAsia="MS Gothic" w:hAnsiTheme="minorHAnsi"/>
          <w:b/>
          <w:bCs/>
          <w:sz w:val="20"/>
          <w:szCs w:val="20"/>
        </w:rPr>
        <w:t xml:space="preserve">заснованост на стратешки утемељеним </w:t>
      </w:r>
      <w:r w:rsidR="00B155D3">
        <w:rPr>
          <w:rFonts w:asciiTheme="minorHAnsi" w:eastAsia="MS Gothic" w:hAnsiTheme="minorHAnsi"/>
          <w:b/>
          <w:bCs/>
          <w:sz w:val="20"/>
          <w:szCs w:val="20"/>
        </w:rPr>
        <w:t xml:space="preserve">чињеницама </w:t>
      </w:r>
      <w:r w:rsidRPr="00BD7A9A">
        <w:rPr>
          <w:rFonts w:asciiTheme="minorHAnsi" w:eastAsia="MS Gothic" w:hAnsiTheme="minorHAnsi"/>
          <w:bCs/>
          <w:sz w:val="20"/>
          <w:szCs w:val="20"/>
        </w:rPr>
        <w:t xml:space="preserve"> наглашавајући да би стратешки концепт, принципи и активности требало да буду засновани на тачним и релевантним подацима који проистичу из истраживања о младима. </w:t>
      </w:r>
    </w:p>
    <w:p w:rsidR="005A3A10" w:rsidRPr="00BD7A9A" w:rsidRDefault="005A3A10" w:rsidP="005A3A10">
      <w:pPr>
        <w:pStyle w:val="List"/>
        <w:shd w:val="clear" w:color="auto" w:fill="FFFFFF"/>
        <w:ind w:left="0" w:firstLine="0"/>
        <w:jc w:val="both"/>
        <w:rPr>
          <w:rFonts w:asciiTheme="minorHAnsi" w:eastAsia="MS Gothic" w:hAnsiTheme="minorHAnsi"/>
          <w:bCs/>
          <w:sz w:val="20"/>
          <w:szCs w:val="20"/>
        </w:rPr>
      </w:pPr>
    </w:p>
    <w:p w:rsidR="005A3A10" w:rsidRPr="00BD7A9A" w:rsidRDefault="005A3A10" w:rsidP="005A3A10">
      <w:pPr>
        <w:pStyle w:val="List"/>
        <w:shd w:val="clear" w:color="auto" w:fill="FFFFFF"/>
        <w:ind w:left="0" w:firstLine="0"/>
        <w:jc w:val="both"/>
        <w:rPr>
          <w:rFonts w:asciiTheme="minorHAnsi" w:eastAsia="MS Gothic" w:hAnsiTheme="minorHAnsi"/>
          <w:bCs/>
          <w:sz w:val="20"/>
          <w:szCs w:val="20"/>
        </w:rPr>
      </w:pPr>
      <w:r w:rsidRPr="00BD7A9A">
        <w:rPr>
          <w:rFonts w:asciiTheme="minorHAnsi" w:eastAsia="MS Gothic" w:hAnsiTheme="minorHAnsi"/>
          <w:bCs/>
          <w:sz w:val="20"/>
          <w:szCs w:val="20"/>
        </w:rPr>
        <w:t xml:space="preserve">Узимајући у обзир наведене принципе, а посебно последњи који се односи на </w:t>
      </w:r>
      <w:r w:rsidRPr="00BD7A9A">
        <w:rPr>
          <w:rFonts w:asciiTheme="minorHAnsi" w:eastAsia="MS Gothic" w:hAnsiTheme="minorHAnsi"/>
          <w:b/>
          <w:bCs/>
          <w:sz w:val="20"/>
          <w:szCs w:val="20"/>
        </w:rPr>
        <w:t xml:space="preserve">заснованост на </w:t>
      </w:r>
      <w:r w:rsidR="00B155D3">
        <w:rPr>
          <w:rFonts w:asciiTheme="minorHAnsi" w:eastAsia="MS Gothic" w:hAnsiTheme="minorHAnsi"/>
          <w:b/>
          <w:bCs/>
          <w:sz w:val="20"/>
          <w:szCs w:val="20"/>
        </w:rPr>
        <w:t xml:space="preserve">чињеницама </w:t>
      </w:r>
      <w:r w:rsidRPr="00BD7A9A">
        <w:rPr>
          <w:rFonts w:asciiTheme="minorHAnsi" w:eastAsia="MS Gothic" w:hAnsiTheme="minorHAnsi"/>
          <w:b/>
          <w:bCs/>
          <w:sz w:val="20"/>
          <w:szCs w:val="20"/>
        </w:rPr>
        <w:t xml:space="preserve"> за стратегију за младе</w:t>
      </w:r>
      <w:r w:rsidRPr="00BD7A9A">
        <w:rPr>
          <w:rFonts w:asciiTheme="minorHAnsi" w:eastAsia="MS Gothic" w:hAnsiTheme="minorHAnsi"/>
          <w:bCs/>
          <w:sz w:val="20"/>
          <w:szCs w:val="20"/>
        </w:rPr>
        <w:t xml:space="preserve">, НСМ је сачињена уз уважавање најновијег истраживања о </w:t>
      </w:r>
      <w:r w:rsidRPr="00BD7A9A">
        <w:rPr>
          <w:rFonts w:asciiTheme="minorHAnsi" w:eastAsia="MS Gothic" w:hAnsiTheme="minorHAnsi"/>
          <w:b/>
          <w:bCs/>
          <w:sz w:val="20"/>
          <w:szCs w:val="20"/>
        </w:rPr>
        <w:t>стању и потребама младих у Србији</w:t>
      </w:r>
      <w:r w:rsidRPr="00BD7A9A">
        <w:rPr>
          <w:rFonts w:asciiTheme="minorHAnsi" w:eastAsia="MS Gothic" w:hAnsiTheme="minorHAnsi"/>
          <w:bCs/>
          <w:sz w:val="20"/>
          <w:szCs w:val="20"/>
        </w:rPr>
        <w:t xml:space="preserve"> које је било на располагању у време израде Стратегије. Требало би, међутим, приметити да ова анализа стања није свеобухватна студија о стању младих у Србији, у форми студије превасходно засноване на подацима. Она више даје „широки преглед“ о стању у неколико области од стратешког значаја за заинтересоване стране укључене у процес развоја НСМ. То су: активно учешће у друштву, институционални оквир за сарадњу, организовање и учешће у доношењу одлука, информисање, </w:t>
      </w:r>
      <w:r w:rsidR="00B155D3">
        <w:rPr>
          <w:rFonts w:asciiTheme="minorHAnsi" w:eastAsia="MS Gothic" w:hAnsiTheme="minorHAnsi"/>
          <w:bCs/>
          <w:sz w:val="20"/>
          <w:szCs w:val="20"/>
        </w:rPr>
        <w:t xml:space="preserve">једнаке </w:t>
      </w:r>
      <w:r w:rsidRPr="00BD7A9A">
        <w:rPr>
          <w:rFonts w:asciiTheme="minorHAnsi" w:eastAsia="MS Gothic" w:hAnsiTheme="minorHAnsi"/>
          <w:bCs/>
          <w:sz w:val="20"/>
          <w:szCs w:val="20"/>
        </w:rPr>
        <w:t xml:space="preserve"> шансе, као и ризик од социјалн</w:t>
      </w:r>
      <w:r w:rsidR="00B155D3">
        <w:rPr>
          <w:rFonts w:asciiTheme="minorHAnsi" w:eastAsia="MS Gothic" w:hAnsiTheme="minorHAnsi"/>
          <w:bCs/>
          <w:sz w:val="20"/>
          <w:szCs w:val="20"/>
        </w:rPr>
        <w:t>ог</w:t>
      </w:r>
      <w:r w:rsidRPr="00BD7A9A">
        <w:rPr>
          <w:rFonts w:asciiTheme="minorHAnsi" w:eastAsia="MS Gothic" w:hAnsiTheme="minorHAnsi"/>
          <w:bCs/>
          <w:sz w:val="20"/>
          <w:szCs w:val="20"/>
        </w:rPr>
        <w:t xml:space="preserve"> </w:t>
      </w:r>
      <w:r w:rsidR="00B155D3">
        <w:rPr>
          <w:rFonts w:asciiTheme="minorHAnsi" w:eastAsia="MS Gothic" w:hAnsiTheme="minorHAnsi"/>
          <w:bCs/>
          <w:sz w:val="20"/>
          <w:szCs w:val="20"/>
        </w:rPr>
        <w:t xml:space="preserve">искључивања </w:t>
      </w:r>
      <w:r w:rsidRPr="00BD7A9A">
        <w:rPr>
          <w:rFonts w:asciiTheme="minorHAnsi" w:eastAsia="MS Gothic" w:hAnsiTheme="minorHAnsi"/>
          <w:bCs/>
          <w:sz w:val="20"/>
          <w:szCs w:val="20"/>
        </w:rPr>
        <w:t xml:space="preserve"> и неједнакости; затим изузетност резултата и достигнућа, квалитет слободног времена: културне манифестације и спортске активности, формално и неформално образовање, запошљавање младих, самозапошљавање и предузетништво; као и сигурност, здравље, човекова средина и одрживи развој. И док је исправна одлука о приступању анализи стања остала делимично испуњена, и мада се њоме дају докази о потреби бављења овим проблемима и разумевању потреба младих, стање младих као такво према приказаним подацима није довело до избора приоритета укључених у Стратегију. Ова појединост биће размотрена у доцнијој фази овог извештаја. </w:t>
      </w:r>
    </w:p>
    <w:p w:rsidR="005A3A10" w:rsidRPr="005267B6" w:rsidRDefault="005A3A10" w:rsidP="005A3A10">
      <w:pPr>
        <w:pStyle w:val="List"/>
        <w:shd w:val="clear" w:color="auto" w:fill="FFFFFF"/>
        <w:ind w:left="0" w:firstLine="0"/>
        <w:jc w:val="both"/>
        <w:rPr>
          <w:rFonts w:eastAsia="MS Gothic"/>
          <w:bCs/>
          <w:sz w:val="20"/>
          <w:szCs w:val="20"/>
        </w:rPr>
      </w:pPr>
    </w:p>
    <w:p w:rsidR="005A3A10" w:rsidRPr="005267B6" w:rsidRDefault="005A3A10" w:rsidP="005A3A10">
      <w:pPr>
        <w:pStyle w:val="Heading3"/>
        <w:rPr>
          <w:rFonts w:ascii="Times New Roman" w:hAnsi="Times New Roman"/>
        </w:rPr>
      </w:pPr>
      <w:bookmarkStart w:id="9" w:name="_Toc412790594"/>
      <w:r w:rsidRPr="005267B6">
        <w:rPr>
          <w:rFonts w:ascii="Times New Roman" w:hAnsi="Times New Roman"/>
        </w:rPr>
        <w:t>Република Србија – кратак приказ кључних података о младима</w:t>
      </w:r>
      <w:bookmarkEnd w:id="9"/>
      <w:r w:rsidRPr="005267B6">
        <w:rPr>
          <w:rFonts w:ascii="Times New Roman" w:hAnsi="Times New Roman"/>
        </w:rPr>
        <w:t xml:space="preserve"> </w:t>
      </w:r>
    </w:p>
    <w:p w:rsidR="005A3A10" w:rsidRPr="005267B6" w:rsidRDefault="005A3A10" w:rsidP="005A3A10">
      <w:pPr>
        <w:pStyle w:val="List"/>
        <w:shd w:val="clear" w:color="auto" w:fill="FFFFFF"/>
        <w:ind w:left="0" w:firstLine="0"/>
        <w:jc w:val="both"/>
        <w:rPr>
          <w:rFonts w:eastAsia="MS Gothic"/>
          <w:bCs/>
          <w:sz w:val="20"/>
          <w:szCs w:val="20"/>
        </w:rPr>
      </w:pPr>
    </w:p>
    <w:p w:rsidR="005A3A10" w:rsidRPr="00BD7A9A" w:rsidRDefault="005A3A10" w:rsidP="005A3A10">
      <w:pPr>
        <w:pStyle w:val="List"/>
        <w:shd w:val="clear" w:color="auto" w:fill="FFFFFF"/>
        <w:ind w:left="0" w:firstLine="0"/>
        <w:jc w:val="both"/>
        <w:rPr>
          <w:rFonts w:asciiTheme="minorHAnsi" w:eastAsia="MS Gothic" w:hAnsiTheme="minorHAnsi"/>
          <w:bCs/>
          <w:sz w:val="20"/>
          <w:szCs w:val="20"/>
        </w:rPr>
      </w:pPr>
      <w:r w:rsidRPr="00BD7A9A">
        <w:rPr>
          <w:rFonts w:asciiTheme="minorHAnsi" w:eastAsia="MS Gothic" w:hAnsiTheme="minorHAnsi"/>
          <w:bCs/>
          <w:sz w:val="20"/>
          <w:szCs w:val="20"/>
        </w:rPr>
        <w:t>Као што је наведено, тренутно не постоји посвећена студија о стању младих у Србији базирана на подацима, а ова евалуација није имала нити намеру</w:t>
      </w:r>
      <w:r w:rsidR="00B155D3">
        <w:rPr>
          <w:rFonts w:asciiTheme="minorHAnsi" w:eastAsia="MS Gothic" w:hAnsiTheme="minorHAnsi"/>
          <w:bCs/>
          <w:sz w:val="20"/>
          <w:szCs w:val="20"/>
        </w:rPr>
        <w:t>,</w:t>
      </w:r>
      <w:r w:rsidRPr="00BD7A9A">
        <w:rPr>
          <w:rFonts w:asciiTheme="minorHAnsi" w:eastAsia="MS Gothic" w:hAnsiTheme="minorHAnsi"/>
          <w:bCs/>
          <w:sz w:val="20"/>
          <w:szCs w:val="20"/>
        </w:rPr>
        <w:t xml:space="preserve"> нити ресурсе да то буде. Па ипак, неколико </w:t>
      </w:r>
      <w:r w:rsidRPr="00BD7A9A">
        <w:rPr>
          <w:rFonts w:asciiTheme="minorHAnsi" w:eastAsia="MS Gothic" w:hAnsiTheme="minorHAnsi"/>
          <w:bCs/>
          <w:sz w:val="20"/>
          <w:szCs w:val="20"/>
        </w:rPr>
        <w:lastRenderedPageBreak/>
        <w:t xml:space="preserve">актуелних кључних информација </w:t>
      </w:r>
      <w:r w:rsidRPr="000C330E">
        <w:rPr>
          <w:rFonts w:asciiTheme="minorHAnsi" w:eastAsia="MS Gothic" w:hAnsiTheme="minorHAnsi"/>
          <w:bCs/>
          <w:sz w:val="20"/>
          <w:szCs w:val="20"/>
        </w:rPr>
        <w:t>о Републици Србији и њеном омладинском сектору, корисне су за контекст НСМ и налазе Тима за евалуацију у погледу нивоа њене реализације</w:t>
      </w:r>
      <w:r w:rsidRPr="00BD7A9A">
        <w:rPr>
          <w:rFonts w:asciiTheme="minorHAnsi" w:eastAsia="MS Gothic" w:hAnsiTheme="minorHAnsi"/>
          <w:bCs/>
          <w:sz w:val="20"/>
          <w:szCs w:val="20"/>
        </w:rPr>
        <w:t xml:space="preserve"> и њеног утицаја. </w:t>
      </w:r>
    </w:p>
    <w:p w:rsidR="005A3A10" w:rsidRPr="00BD7A9A" w:rsidRDefault="005A3A10" w:rsidP="005A3A10">
      <w:pPr>
        <w:pStyle w:val="List"/>
        <w:shd w:val="clear" w:color="auto" w:fill="FFFFFF"/>
        <w:ind w:left="0" w:firstLine="0"/>
        <w:jc w:val="both"/>
        <w:rPr>
          <w:rFonts w:asciiTheme="minorHAnsi" w:eastAsia="MS Gothic" w:hAnsiTheme="minorHAnsi"/>
          <w:bCs/>
          <w:sz w:val="20"/>
          <w:szCs w:val="20"/>
        </w:rPr>
      </w:pPr>
    </w:p>
    <w:p w:rsidR="005A3A10" w:rsidRPr="00BD7A9A" w:rsidRDefault="005A3A10" w:rsidP="005A3A10">
      <w:pPr>
        <w:pStyle w:val="List"/>
        <w:shd w:val="clear" w:color="auto" w:fill="FFFFFF"/>
        <w:ind w:left="0" w:firstLine="0"/>
        <w:jc w:val="both"/>
        <w:rPr>
          <w:rFonts w:asciiTheme="minorHAnsi" w:eastAsia="MS Gothic" w:hAnsiTheme="minorHAnsi"/>
          <w:bCs/>
          <w:sz w:val="20"/>
          <w:szCs w:val="20"/>
        </w:rPr>
      </w:pPr>
      <w:r w:rsidRPr="00BD7A9A">
        <w:rPr>
          <w:rFonts w:asciiTheme="minorHAnsi" w:eastAsia="MS Gothic" w:hAnsiTheme="minorHAnsi"/>
          <w:bCs/>
          <w:sz w:val="20"/>
          <w:szCs w:val="20"/>
        </w:rPr>
        <w:t>Према подацима међународних институција и независних консултантских агенција, Република Србија је:</w:t>
      </w:r>
    </w:p>
    <w:p w:rsidR="005A3A10" w:rsidRPr="00BD7A9A" w:rsidRDefault="005A3A10" w:rsidP="005A3A10">
      <w:pPr>
        <w:pStyle w:val="List"/>
        <w:numPr>
          <w:ilvl w:val="0"/>
          <w:numId w:val="12"/>
        </w:numPr>
        <w:shd w:val="clear" w:color="auto" w:fill="FFFFFF"/>
        <w:jc w:val="both"/>
        <w:rPr>
          <w:rFonts w:asciiTheme="minorHAnsi" w:eastAsia="MS Gothic" w:hAnsiTheme="minorHAnsi"/>
          <w:bCs/>
          <w:sz w:val="20"/>
          <w:szCs w:val="20"/>
        </w:rPr>
      </w:pPr>
      <w:r w:rsidRPr="00BD7A9A">
        <w:rPr>
          <w:rFonts w:asciiTheme="minorHAnsi" w:eastAsia="MS Gothic" w:hAnsiTheme="minorHAnsi"/>
          <w:bCs/>
          <w:sz w:val="20"/>
          <w:szCs w:val="20"/>
        </w:rPr>
        <w:t xml:space="preserve">у 2013. години имала </w:t>
      </w:r>
      <w:r w:rsidRPr="00BD7A9A">
        <w:rPr>
          <w:rFonts w:asciiTheme="minorHAnsi" w:eastAsia="MS Gothic" w:hAnsiTheme="minorHAnsi"/>
          <w:bCs/>
          <w:color w:val="0070C0"/>
          <w:sz w:val="20"/>
          <w:szCs w:val="20"/>
        </w:rPr>
        <w:t>БНД</w:t>
      </w:r>
      <w:r w:rsidRPr="00BD7A9A">
        <w:rPr>
          <w:rFonts w:asciiTheme="minorHAnsi" w:eastAsia="MS Gothic" w:hAnsiTheme="minorHAnsi"/>
          <w:bCs/>
          <w:sz w:val="20"/>
          <w:szCs w:val="20"/>
        </w:rPr>
        <w:t xml:space="preserve"> (бруто национални доходак) по глави становника (Атлас методологија) од 5.730 УСД (извор: </w:t>
      </w:r>
      <w:r w:rsidRPr="00BD7A9A">
        <w:rPr>
          <w:rFonts w:asciiTheme="minorHAnsi" w:eastAsia="MS Gothic" w:hAnsiTheme="minorHAnsi"/>
          <w:bCs/>
          <w:color w:val="0070C0"/>
          <w:sz w:val="20"/>
          <w:szCs w:val="20"/>
        </w:rPr>
        <w:t>Светска банка</w:t>
      </w:r>
      <w:r w:rsidRPr="00BD7A9A">
        <w:rPr>
          <w:rFonts w:asciiTheme="minorHAnsi" w:eastAsia="MS Gothic" w:hAnsiTheme="minorHAnsi"/>
          <w:bCs/>
          <w:sz w:val="20"/>
          <w:szCs w:val="20"/>
        </w:rPr>
        <w:t>);</w:t>
      </w:r>
    </w:p>
    <w:p w:rsidR="005A3A10" w:rsidRPr="00BD7A9A" w:rsidRDefault="005A3A10" w:rsidP="005A3A10">
      <w:pPr>
        <w:pStyle w:val="List"/>
        <w:numPr>
          <w:ilvl w:val="0"/>
          <w:numId w:val="12"/>
        </w:numPr>
        <w:shd w:val="clear" w:color="auto" w:fill="FFFFFF"/>
        <w:jc w:val="both"/>
        <w:rPr>
          <w:rFonts w:asciiTheme="minorHAnsi" w:eastAsia="MS Gothic" w:hAnsiTheme="minorHAnsi"/>
          <w:bCs/>
          <w:sz w:val="20"/>
          <w:szCs w:val="20"/>
        </w:rPr>
      </w:pPr>
      <w:r w:rsidRPr="00BD7A9A">
        <w:rPr>
          <w:rFonts w:asciiTheme="minorHAnsi" w:eastAsia="MS Gothic" w:hAnsiTheme="minorHAnsi"/>
          <w:bCs/>
          <w:sz w:val="20"/>
          <w:szCs w:val="20"/>
        </w:rPr>
        <w:t xml:space="preserve">била рангирана на 77. месту од 187 земаља и територија (са индексом 0,745) према </w:t>
      </w:r>
      <w:r w:rsidRPr="00BD7A9A">
        <w:rPr>
          <w:rFonts w:asciiTheme="minorHAnsi" w:eastAsia="MS Gothic" w:hAnsiTheme="minorHAnsi"/>
          <w:bCs/>
          <w:color w:val="0070C0"/>
          <w:sz w:val="20"/>
          <w:szCs w:val="20"/>
        </w:rPr>
        <w:t>индексу хуманог развоја</w:t>
      </w:r>
      <w:r w:rsidRPr="00BD7A9A">
        <w:rPr>
          <w:rFonts w:asciiTheme="minorHAnsi" w:eastAsia="MS Gothic" w:hAnsiTheme="minorHAnsi"/>
          <w:bCs/>
          <w:sz w:val="20"/>
          <w:szCs w:val="20"/>
        </w:rPr>
        <w:t xml:space="preserve"> у 2013. (извор: </w:t>
      </w:r>
      <w:r w:rsidRPr="00BD7A9A">
        <w:rPr>
          <w:rFonts w:asciiTheme="minorHAnsi" w:eastAsia="MS Gothic" w:hAnsiTheme="minorHAnsi"/>
          <w:bCs/>
          <w:color w:val="0070C0"/>
          <w:sz w:val="20"/>
          <w:szCs w:val="20"/>
          <w:u w:val="single"/>
        </w:rPr>
        <w:t xml:space="preserve">UNDP – </w:t>
      </w:r>
      <w:r w:rsidRPr="00BD7A9A">
        <w:rPr>
          <w:rFonts w:asciiTheme="minorHAnsi" w:eastAsia="MS Gothic" w:hAnsiTheme="minorHAnsi"/>
          <w:bCs/>
          <w:i/>
          <w:color w:val="0070C0"/>
          <w:sz w:val="20"/>
          <w:szCs w:val="20"/>
          <w:u w:val="single"/>
        </w:rPr>
        <w:t>United Nations Development Programme</w:t>
      </w:r>
      <w:r w:rsidRPr="00BD7A9A">
        <w:rPr>
          <w:rFonts w:asciiTheme="minorHAnsi" w:eastAsia="MS Gothic" w:hAnsiTheme="minorHAnsi"/>
          <w:bCs/>
          <w:sz w:val="20"/>
          <w:szCs w:val="20"/>
        </w:rPr>
        <w:t>);</w:t>
      </w:r>
    </w:p>
    <w:p w:rsidR="005A3A10" w:rsidRPr="00BD7A9A" w:rsidRDefault="005A3A10" w:rsidP="005A3A10">
      <w:pPr>
        <w:pStyle w:val="List"/>
        <w:numPr>
          <w:ilvl w:val="0"/>
          <w:numId w:val="12"/>
        </w:numPr>
        <w:shd w:val="clear" w:color="auto" w:fill="FFFFFF"/>
        <w:jc w:val="both"/>
        <w:rPr>
          <w:rFonts w:asciiTheme="minorHAnsi" w:eastAsia="MS Gothic" w:hAnsiTheme="minorHAnsi"/>
          <w:bCs/>
          <w:sz w:val="20"/>
          <w:szCs w:val="20"/>
        </w:rPr>
      </w:pPr>
      <w:r w:rsidRPr="00BD7A9A">
        <w:rPr>
          <w:rFonts w:asciiTheme="minorHAnsi" w:eastAsia="MS Gothic" w:hAnsiTheme="minorHAnsi"/>
          <w:bCs/>
          <w:sz w:val="20"/>
          <w:szCs w:val="20"/>
        </w:rPr>
        <w:t xml:space="preserve">имала коефицијент 29,62 према </w:t>
      </w:r>
      <w:r w:rsidRPr="00BD7A9A">
        <w:rPr>
          <w:rFonts w:asciiTheme="minorHAnsi" w:eastAsia="MS Gothic" w:hAnsiTheme="minorHAnsi"/>
          <w:bCs/>
          <w:color w:val="0070C0"/>
          <w:sz w:val="20"/>
          <w:szCs w:val="20"/>
        </w:rPr>
        <w:t xml:space="preserve">ЏИНИ индексу(GINI Index) </w:t>
      </w:r>
      <w:r w:rsidRPr="00BD7A9A">
        <w:rPr>
          <w:rFonts w:asciiTheme="minorHAnsi" w:eastAsia="MS Gothic" w:hAnsiTheme="minorHAnsi"/>
          <w:bCs/>
          <w:sz w:val="20"/>
          <w:szCs w:val="20"/>
        </w:rPr>
        <w:t xml:space="preserve">у 2010. (извор: </w:t>
      </w:r>
      <w:r w:rsidRPr="00BD7A9A">
        <w:rPr>
          <w:rFonts w:asciiTheme="minorHAnsi" w:eastAsia="MS Gothic" w:hAnsiTheme="minorHAnsi"/>
          <w:bCs/>
          <w:color w:val="0070C0"/>
          <w:sz w:val="20"/>
          <w:szCs w:val="20"/>
          <w:u w:val="single"/>
        </w:rPr>
        <w:t>Светска банка</w:t>
      </w:r>
      <w:r w:rsidRPr="00BD7A9A">
        <w:rPr>
          <w:rFonts w:asciiTheme="minorHAnsi" w:eastAsia="MS Gothic" w:hAnsiTheme="minorHAnsi"/>
          <w:bCs/>
          <w:sz w:val="20"/>
          <w:szCs w:val="20"/>
        </w:rPr>
        <w:t>);</w:t>
      </w:r>
    </w:p>
    <w:p w:rsidR="005A3A10" w:rsidRPr="00BD7A9A" w:rsidRDefault="005A3A10" w:rsidP="005A3A10">
      <w:pPr>
        <w:pStyle w:val="List"/>
        <w:numPr>
          <w:ilvl w:val="0"/>
          <w:numId w:val="12"/>
        </w:numPr>
        <w:shd w:val="clear" w:color="auto" w:fill="FFFFFF"/>
        <w:jc w:val="both"/>
        <w:rPr>
          <w:rFonts w:asciiTheme="minorHAnsi" w:eastAsia="MS Gothic" w:hAnsiTheme="minorHAnsi"/>
          <w:bCs/>
          <w:sz w:val="20"/>
          <w:szCs w:val="20"/>
        </w:rPr>
      </w:pPr>
      <w:r w:rsidRPr="00BD7A9A">
        <w:rPr>
          <w:rFonts w:asciiTheme="minorHAnsi" w:eastAsia="MS Gothic" w:hAnsiTheme="minorHAnsi"/>
          <w:bCs/>
          <w:sz w:val="20"/>
          <w:szCs w:val="20"/>
        </w:rPr>
        <w:t xml:space="preserve">имала индекс 70,61 према </w:t>
      </w:r>
      <w:r w:rsidRPr="00BD7A9A">
        <w:rPr>
          <w:rFonts w:asciiTheme="minorHAnsi" w:eastAsia="MS Gothic" w:hAnsiTheme="minorHAnsi"/>
          <w:bCs/>
          <w:color w:val="0070C0"/>
          <w:sz w:val="20"/>
          <w:szCs w:val="20"/>
        </w:rPr>
        <w:t>индексу друштвеног прогреса</w:t>
      </w:r>
      <w:r w:rsidRPr="00BD7A9A">
        <w:rPr>
          <w:rFonts w:asciiTheme="minorHAnsi" w:eastAsia="MS Gothic" w:hAnsiTheme="minorHAnsi"/>
          <w:bCs/>
          <w:sz w:val="20"/>
          <w:szCs w:val="20"/>
        </w:rPr>
        <w:t xml:space="preserve"> у 2014. (извор: </w:t>
      </w:r>
      <w:r w:rsidRPr="00BD7A9A">
        <w:rPr>
          <w:rFonts w:asciiTheme="minorHAnsi" w:eastAsia="MS Gothic" w:hAnsiTheme="minorHAnsi"/>
          <w:bCs/>
          <w:color w:val="0070C0"/>
          <w:sz w:val="20"/>
          <w:szCs w:val="20"/>
          <w:u w:val="single"/>
        </w:rPr>
        <w:t>Индекс друштвеног прогреса</w:t>
      </w:r>
      <w:r w:rsidRPr="00BD7A9A">
        <w:rPr>
          <w:rFonts w:asciiTheme="minorHAnsi" w:eastAsia="MS Gothic" w:hAnsiTheme="minorHAnsi"/>
          <w:bCs/>
          <w:sz w:val="20"/>
          <w:szCs w:val="20"/>
        </w:rPr>
        <w:t>);</w:t>
      </w:r>
    </w:p>
    <w:p w:rsidR="005A3A10" w:rsidRPr="00BD7A9A" w:rsidRDefault="005A3A10" w:rsidP="005A3A10">
      <w:pPr>
        <w:pStyle w:val="List"/>
        <w:numPr>
          <w:ilvl w:val="0"/>
          <w:numId w:val="12"/>
        </w:numPr>
        <w:shd w:val="clear" w:color="auto" w:fill="FFFFFF"/>
        <w:jc w:val="both"/>
        <w:rPr>
          <w:rFonts w:asciiTheme="minorHAnsi" w:eastAsia="MS Gothic" w:hAnsiTheme="minorHAnsi"/>
          <w:bCs/>
          <w:sz w:val="20"/>
          <w:szCs w:val="20"/>
        </w:rPr>
      </w:pPr>
      <w:r w:rsidRPr="00BD7A9A">
        <w:rPr>
          <w:rFonts w:asciiTheme="minorHAnsi" w:eastAsia="MS Gothic" w:hAnsiTheme="minorHAnsi"/>
          <w:bCs/>
          <w:sz w:val="20"/>
          <w:szCs w:val="20"/>
        </w:rPr>
        <w:t xml:space="preserve">рангирана као 42. према </w:t>
      </w:r>
      <w:r w:rsidRPr="00BD7A9A">
        <w:rPr>
          <w:rFonts w:asciiTheme="minorHAnsi" w:eastAsia="MS Gothic" w:hAnsiTheme="minorHAnsi"/>
          <w:bCs/>
          <w:color w:val="0070C0"/>
          <w:sz w:val="20"/>
          <w:szCs w:val="20"/>
        </w:rPr>
        <w:t>индексу о постојању корупције</w:t>
      </w:r>
      <w:r w:rsidRPr="00BD7A9A">
        <w:rPr>
          <w:rFonts w:asciiTheme="minorHAnsi" w:eastAsia="MS Gothic" w:hAnsiTheme="minorHAnsi"/>
          <w:bCs/>
          <w:sz w:val="20"/>
          <w:szCs w:val="20"/>
        </w:rPr>
        <w:t xml:space="preserve"> у 2013. (извор: </w:t>
      </w:r>
      <w:r w:rsidRPr="00BD7A9A">
        <w:rPr>
          <w:rFonts w:asciiTheme="minorHAnsi" w:eastAsia="MS Gothic" w:hAnsiTheme="minorHAnsi"/>
          <w:bCs/>
          <w:i/>
          <w:color w:val="0070C0"/>
          <w:sz w:val="20"/>
          <w:szCs w:val="20"/>
          <w:u w:val="single"/>
        </w:rPr>
        <w:t>Transparency International</w:t>
      </w:r>
      <w:r w:rsidRPr="00BD7A9A">
        <w:rPr>
          <w:rFonts w:asciiTheme="minorHAnsi" w:eastAsia="MS Gothic" w:hAnsiTheme="minorHAnsi"/>
          <w:bCs/>
          <w:sz w:val="20"/>
          <w:szCs w:val="20"/>
        </w:rPr>
        <w:t>);</w:t>
      </w:r>
    </w:p>
    <w:p w:rsidR="005A3A10" w:rsidRPr="00BD7A9A" w:rsidRDefault="005A3A10" w:rsidP="005A3A10">
      <w:pPr>
        <w:pStyle w:val="List"/>
        <w:numPr>
          <w:ilvl w:val="0"/>
          <w:numId w:val="12"/>
        </w:numPr>
        <w:shd w:val="clear" w:color="auto" w:fill="FFFFFF"/>
        <w:jc w:val="both"/>
        <w:rPr>
          <w:rFonts w:asciiTheme="minorHAnsi" w:eastAsia="MS Gothic" w:hAnsiTheme="minorHAnsi"/>
          <w:bCs/>
          <w:sz w:val="20"/>
          <w:szCs w:val="20"/>
        </w:rPr>
      </w:pPr>
      <w:r w:rsidRPr="00BD7A9A">
        <w:rPr>
          <w:rFonts w:asciiTheme="minorHAnsi" w:eastAsia="MS Gothic" w:hAnsiTheme="minorHAnsi"/>
          <w:bCs/>
          <w:sz w:val="20"/>
          <w:szCs w:val="20"/>
        </w:rPr>
        <w:t xml:space="preserve">имала индекс 25,05 према </w:t>
      </w:r>
      <w:r w:rsidRPr="00BD7A9A">
        <w:rPr>
          <w:rFonts w:asciiTheme="minorHAnsi" w:eastAsia="MS Gothic" w:hAnsiTheme="minorHAnsi"/>
          <w:bCs/>
          <w:color w:val="0070C0"/>
          <w:sz w:val="20"/>
          <w:szCs w:val="20"/>
        </w:rPr>
        <w:t>индексу о слободи штампе</w:t>
      </w:r>
      <w:r w:rsidRPr="00BD7A9A">
        <w:rPr>
          <w:rFonts w:asciiTheme="minorHAnsi" w:eastAsia="MS Gothic" w:hAnsiTheme="minorHAnsi"/>
          <w:bCs/>
          <w:sz w:val="20"/>
          <w:szCs w:val="20"/>
        </w:rPr>
        <w:t xml:space="preserve"> у 2014. (извор: </w:t>
      </w:r>
      <w:r w:rsidRPr="00BD7A9A">
        <w:rPr>
          <w:rFonts w:asciiTheme="minorHAnsi" w:eastAsia="MS Gothic" w:hAnsiTheme="minorHAnsi"/>
          <w:bCs/>
          <w:color w:val="0070C0"/>
          <w:sz w:val="20"/>
          <w:szCs w:val="20"/>
          <w:u w:val="single"/>
        </w:rPr>
        <w:t>Репортери без граница</w:t>
      </w:r>
      <w:r w:rsidRPr="00BD7A9A">
        <w:rPr>
          <w:rFonts w:asciiTheme="minorHAnsi" w:eastAsia="MS Gothic" w:hAnsiTheme="minorHAnsi"/>
          <w:bCs/>
          <w:sz w:val="20"/>
          <w:szCs w:val="20"/>
        </w:rPr>
        <w:t xml:space="preserve">); </w:t>
      </w:r>
    </w:p>
    <w:p w:rsidR="005A3A10" w:rsidRPr="00BD7A9A" w:rsidRDefault="005A3A10" w:rsidP="005A3A10">
      <w:pPr>
        <w:pStyle w:val="List"/>
        <w:numPr>
          <w:ilvl w:val="0"/>
          <w:numId w:val="12"/>
        </w:numPr>
        <w:shd w:val="clear" w:color="auto" w:fill="FFFFFF"/>
        <w:jc w:val="both"/>
        <w:rPr>
          <w:rFonts w:asciiTheme="minorHAnsi" w:eastAsia="MS Gothic" w:hAnsiTheme="minorHAnsi"/>
          <w:bCs/>
          <w:sz w:val="20"/>
          <w:szCs w:val="20"/>
        </w:rPr>
      </w:pPr>
      <w:r w:rsidRPr="00BD7A9A">
        <w:rPr>
          <w:rFonts w:asciiTheme="minorHAnsi" w:eastAsia="MS Gothic" w:hAnsiTheme="minorHAnsi"/>
          <w:bCs/>
          <w:sz w:val="20"/>
          <w:szCs w:val="20"/>
        </w:rPr>
        <w:t xml:space="preserve">сврстана у категорију полуконсолидованих демократија (са 3,64 бода од могућих 7) у 2014. према Извештају „Државе у транзицији“ (извор: </w:t>
      </w:r>
      <w:r w:rsidRPr="00BD7A9A">
        <w:rPr>
          <w:rFonts w:asciiTheme="minorHAnsi" w:eastAsia="MS Gothic" w:hAnsiTheme="minorHAnsi"/>
          <w:bCs/>
          <w:color w:val="0070C0"/>
          <w:sz w:val="20"/>
          <w:szCs w:val="20"/>
          <w:u w:val="single"/>
        </w:rPr>
        <w:t>Freedom House</w:t>
      </w:r>
      <w:r w:rsidRPr="00BD7A9A">
        <w:rPr>
          <w:rFonts w:asciiTheme="minorHAnsi" w:eastAsia="MS Gothic" w:hAnsiTheme="minorHAnsi"/>
          <w:bCs/>
          <w:sz w:val="20"/>
          <w:szCs w:val="20"/>
        </w:rPr>
        <w:t xml:space="preserve">). </w:t>
      </w:r>
    </w:p>
    <w:p w:rsidR="005A3A10" w:rsidRPr="00BD7A9A" w:rsidRDefault="005A3A10" w:rsidP="005A3A10">
      <w:pPr>
        <w:pStyle w:val="List"/>
        <w:shd w:val="clear" w:color="auto" w:fill="FFFFFF"/>
        <w:ind w:left="0" w:firstLine="0"/>
        <w:jc w:val="both"/>
        <w:rPr>
          <w:rFonts w:asciiTheme="minorHAnsi" w:eastAsia="MS Gothic" w:hAnsiTheme="minorHAnsi"/>
          <w:bCs/>
          <w:sz w:val="20"/>
          <w:szCs w:val="20"/>
        </w:rPr>
      </w:pPr>
    </w:p>
    <w:p w:rsidR="005A3A10" w:rsidRPr="00BD7A9A" w:rsidRDefault="005A3A10" w:rsidP="005A3A10">
      <w:pPr>
        <w:pStyle w:val="List"/>
        <w:shd w:val="clear" w:color="auto" w:fill="FFFFFF"/>
        <w:ind w:left="0" w:firstLine="0"/>
        <w:jc w:val="both"/>
        <w:rPr>
          <w:rFonts w:asciiTheme="minorHAnsi" w:eastAsia="MS Gothic" w:hAnsiTheme="minorHAnsi"/>
          <w:bCs/>
          <w:sz w:val="20"/>
          <w:szCs w:val="20"/>
        </w:rPr>
      </w:pPr>
      <w:r w:rsidRPr="000C330E">
        <w:rPr>
          <w:rFonts w:asciiTheme="minorHAnsi" w:eastAsia="MS Gothic" w:hAnsiTheme="minorHAnsi"/>
          <w:bCs/>
          <w:sz w:val="20"/>
          <w:szCs w:val="20"/>
        </w:rPr>
        <w:t xml:space="preserve">Према </w:t>
      </w:r>
      <w:r w:rsidRPr="000C330E">
        <w:rPr>
          <w:rFonts w:asciiTheme="minorHAnsi" w:eastAsia="MS Gothic" w:hAnsiTheme="minorHAnsi"/>
          <w:bCs/>
          <w:sz w:val="20"/>
          <w:szCs w:val="20"/>
          <w:u w:val="single"/>
        </w:rPr>
        <w:t>Закону о младима</w:t>
      </w:r>
      <w:r w:rsidRPr="000C330E">
        <w:rPr>
          <w:rFonts w:asciiTheme="minorHAnsi" w:eastAsia="MS Gothic" w:hAnsiTheme="minorHAnsi"/>
          <w:bCs/>
          <w:sz w:val="20"/>
          <w:szCs w:val="20"/>
        </w:rPr>
        <w:t xml:space="preserve"> Републике Србије из </w:t>
      </w:r>
      <w:r w:rsidRPr="000C330E">
        <w:rPr>
          <w:rFonts w:asciiTheme="minorHAnsi" w:eastAsia="MS Gothic" w:hAnsiTheme="minorHAnsi"/>
          <w:bCs/>
          <w:sz w:val="20"/>
          <w:szCs w:val="20"/>
          <w:u w:val="single"/>
        </w:rPr>
        <w:t>2011,</w:t>
      </w:r>
      <w:r w:rsidRPr="000C330E">
        <w:rPr>
          <w:rFonts w:asciiTheme="minorHAnsi" w:eastAsia="MS Gothic" w:hAnsiTheme="minorHAnsi"/>
          <w:bCs/>
          <w:sz w:val="20"/>
          <w:szCs w:val="20"/>
        </w:rPr>
        <w:t xml:space="preserve"> „млади“ су дефинисани као лица старосне доби од</w:t>
      </w:r>
      <w:r w:rsidRPr="00BD7A9A">
        <w:rPr>
          <w:rFonts w:asciiTheme="minorHAnsi" w:eastAsia="MS Gothic" w:hAnsiTheme="minorHAnsi"/>
          <w:bCs/>
          <w:sz w:val="20"/>
          <w:szCs w:val="20"/>
        </w:rPr>
        <w:t xml:space="preserve"> 15 до 30 година. Према истраживању о становништву (Републички завод за статистику – </w:t>
      </w:r>
      <w:r w:rsidRPr="00BD7A9A">
        <w:rPr>
          <w:rFonts w:asciiTheme="minorHAnsi" w:eastAsia="MS Gothic" w:hAnsiTheme="minorHAnsi"/>
          <w:bCs/>
          <w:color w:val="0070C0"/>
          <w:sz w:val="20"/>
          <w:szCs w:val="20"/>
          <w:u w:val="single"/>
        </w:rPr>
        <w:t>РЗС, 2011)</w:t>
      </w:r>
      <w:r w:rsidRPr="00BD7A9A">
        <w:rPr>
          <w:rFonts w:asciiTheme="minorHAnsi" w:eastAsia="MS Gothic" w:hAnsiTheme="minorHAnsi"/>
          <w:bCs/>
          <w:sz w:val="20"/>
          <w:szCs w:val="20"/>
        </w:rPr>
        <w:t>, број лица старосне доби од 15 до 30 година износио је 1.419.328, или 19,74% од укупног броја становника. Према истим подацима, проценат становника старосне доби од 15 до 30 година опао је за 1,8% између 2002. и 2011. године. Ово смањење може се приписати ниској стопи рађања са једне стране, а са друге порасту миграције младих из Србије, што у суштини одражава развој и у другим деловима Европе. Даље, млади људи су неравномерно настањени широм Србије. Миграције у Србији, при чему се млади селе у већа места и главни град у потрази за образовањем и могућностима запошљавања које нису доступне у њиховим руралним заједницама, допринеле су старењу становништва у многим руралним областима. У изолованим руралним деловима Србије уобичајено је да једине „младе“ тамо чине деца узраста за основну школу, а технички гледано, већина њих не потпада под НСМ.</w:t>
      </w:r>
      <w:r w:rsidRPr="00BD7A9A">
        <w:rPr>
          <w:rStyle w:val="FootnoteReference"/>
          <w:rFonts w:asciiTheme="minorHAnsi" w:eastAsia="MS Gothic" w:hAnsiTheme="minorHAnsi"/>
          <w:bCs/>
          <w:sz w:val="20"/>
          <w:szCs w:val="20"/>
        </w:rPr>
        <w:footnoteReference w:id="2"/>
      </w:r>
      <w:r w:rsidRPr="00BD7A9A">
        <w:rPr>
          <w:rFonts w:asciiTheme="minorHAnsi" w:eastAsia="MS Gothic" w:hAnsiTheme="minorHAnsi"/>
          <w:bCs/>
          <w:sz w:val="20"/>
          <w:szCs w:val="20"/>
        </w:rPr>
        <w:t xml:space="preserve"> </w:t>
      </w:r>
    </w:p>
    <w:p w:rsidR="005A3A10" w:rsidRPr="00BD7A9A" w:rsidRDefault="005A3A10" w:rsidP="005A3A10">
      <w:pPr>
        <w:pStyle w:val="List"/>
        <w:shd w:val="clear" w:color="auto" w:fill="FFFFFF"/>
        <w:ind w:left="0" w:firstLine="0"/>
        <w:jc w:val="both"/>
        <w:rPr>
          <w:rFonts w:asciiTheme="minorHAnsi" w:eastAsia="MS Gothic" w:hAnsiTheme="minorHAnsi"/>
          <w:bCs/>
          <w:sz w:val="20"/>
          <w:szCs w:val="20"/>
        </w:rPr>
      </w:pPr>
    </w:p>
    <w:p w:rsidR="005A3A10" w:rsidRPr="00BD7A9A" w:rsidRDefault="005A3A10" w:rsidP="005A3A10">
      <w:pPr>
        <w:pStyle w:val="List"/>
        <w:shd w:val="clear" w:color="auto" w:fill="FFFFFF"/>
        <w:ind w:left="0" w:firstLine="0"/>
        <w:jc w:val="both"/>
        <w:rPr>
          <w:rFonts w:asciiTheme="minorHAnsi" w:eastAsia="MS Gothic" w:hAnsiTheme="minorHAnsi"/>
          <w:bCs/>
          <w:sz w:val="20"/>
          <w:szCs w:val="20"/>
        </w:rPr>
      </w:pPr>
      <w:r w:rsidRPr="00BD7A9A">
        <w:rPr>
          <w:rFonts w:asciiTheme="minorHAnsi" w:eastAsia="MS Gothic" w:hAnsiTheme="minorHAnsi"/>
          <w:bCs/>
          <w:sz w:val="20"/>
          <w:szCs w:val="20"/>
        </w:rPr>
        <w:t xml:space="preserve">Следећи изабрани индикатори дају слику о стању, изазовима и гледиштима о младима у Србији: </w:t>
      </w:r>
    </w:p>
    <w:p w:rsidR="005A3A10" w:rsidRPr="00BD7A9A" w:rsidRDefault="005A3A10" w:rsidP="005A3A10">
      <w:pPr>
        <w:pStyle w:val="List"/>
        <w:numPr>
          <w:ilvl w:val="0"/>
          <w:numId w:val="13"/>
        </w:numPr>
        <w:shd w:val="clear" w:color="auto" w:fill="FFFFFF"/>
        <w:jc w:val="both"/>
        <w:rPr>
          <w:rFonts w:asciiTheme="minorHAnsi" w:eastAsia="MS Gothic" w:hAnsiTheme="minorHAnsi"/>
          <w:bCs/>
          <w:sz w:val="20"/>
          <w:szCs w:val="20"/>
        </w:rPr>
      </w:pPr>
      <w:r w:rsidRPr="000C330E">
        <w:rPr>
          <w:rFonts w:asciiTheme="minorHAnsi" w:eastAsia="MS Gothic" w:hAnsiTheme="minorHAnsi"/>
          <w:b/>
          <w:bCs/>
          <w:sz w:val="20"/>
          <w:szCs w:val="20"/>
        </w:rPr>
        <w:t>Развој младих:</w:t>
      </w:r>
      <w:r w:rsidRPr="000C330E">
        <w:rPr>
          <w:rFonts w:asciiTheme="minorHAnsi" w:eastAsia="MS Gothic" w:hAnsiTheme="minorHAnsi"/>
          <w:bCs/>
          <w:sz w:val="20"/>
          <w:szCs w:val="20"/>
        </w:rPr>
        <w:t xml:space="preserve"> 0,70 (55. од</w:t>
      </w:r>
      <w:r w:rsidRPr="00BD7A9A">
        <w:rPr>
          <w:rFonts w:asciiTheme="minorHAnsi" w:eastAsia="MS Gothic" w:hAnsiTheme="minorHAnsi"/>
          <w:bCs/>
          <w:sz w:val="20"/>
          <w:szCs w:val="20"/>
        </w:rPr>
        <w:t xml:space="preserve"> 170 земаља) (извор: </w:t>
      </w:r>
      <w:r w:rsidRPr="00BD7A9A">
        <w:rPr>
          <w:rFonts w:asciiTheme="minorHAnsi" w:eastAsia="MS Gothic" w:hAnsiTheme="minorHAnsi"/>
          <w:bCs/>
          <w:color w:val="0070C0"/>
          <w:sz w:val="20"/>
          <w:szCs w:val="20"/>
        </w:rPr>
        <w:t>Програм за младе Комонвелта</w:t>
      </w:r>
      <w:r w:rsidRPr="00BD7A9A">
        <w:rPr>
          <w:rFonts w:asciiTheme="minorHAnsi" w:eastAsia="MS Gothic" w:hAnsiTheme="minorHAnsi"/>
          <w:bCs/>
          <w:sz w:val="20"/>
          <w:szCs w:val="20"/>
        </w:rPr>
        <w:t xml:space="preserve">); </w:t>
      </w:r>
    </w:p>
    <w:p w:rsidR="005A3A10" w:rsidRPr="00BD7A9A" w:rsidRDefault="005A3A10" w:rsidP="005A3A10">
      <w:pPr>
        <w:pStyle w:val="List"/>
        <w:numPr>
          <w:ilvl w:val="0"/>
          <w:numId w:val="13"/>
        </w:numPr>
        <w:shd w:val="clear" w:color="auto" w:fill="FFFFFF"/>
        <w:jc w:val="both"/>
        <w:rPr>
          <w:rFonts w:asciiTheme="minorHAnsi" w:eastAsia="MS Gothic" w:hAnsiTheme="minorHAnsi"/>
          <w:bCs/>
          <w:sz w:val="20"/>
          <w:szCs w:val="20"/>
        </w:rPr>
      </w:pPr>
      <w:r w:rsidRPr="00BD7A9A">
        <w:rPr>
          <w:rFonts w:asciiTheme="minorHAnsi" w:eastAsia="MS Gothic" w:hAnsiTheme="minorHAnsi"/>
          <w:b/>
          <w:bCs/>
          <w:sz w:val="20"/>
          <w:szCs w:val="20"/>
        </w:rPr>
        <w:t>Писменост:</w:t>
      </w:r>
      <w:r w:rsidRPr="00BD7A9A">
        <w:rPr>
          <w:rFonts w:asciiTheme="minorHAnsi" w:eastAsia="MS Gothic" w:hAnsiTheme="minorHAnsi"/>
          <w:bCs/>
          <w:sz w:val="20"/>
          <w:szCs w:val="20"/>
        </w:rPr>
        <w:t xml:space="preserve"> Оба пола (15 до 24 године старости): 99,27% (мушкарци: 99,29%; жене 99,25%) у 2011. (извор: </w:t>
      </w:r>
      <w:r w:rsidRPr="00BD7A9A">
        <w:rPr>
          <w:rFonts w:asciiTheme="minorHAnsi" w:eastAsia="MS Gothic" w:hAnsiTheme="minorHAnsi"/>
          <w:bCs/>
          <w:color w:val="0070C0"/>
          <w:sz w:val="20"/>
          <w:szCs w:val="20"/>
        </w:rPr>
        <w:t>UNESCO</w:t>
      </w:r>
      <w:r w:rsidRPr="00BD7A9A">
        <w:rPr>
          <w:rFonts w:asciiTheme="minorHAnsi" w:eastAsia="MS Gothic" w:hAnsiTheme="minorHAnsi"/>
          <w:bCs/>
          <w:sz w:val="20"/>
          <w:szCs w:val="20"/>
        </w:rPr>
        <w:t xml:space="preserve">); </w:t>
      </w:r>
    </w:p>
    <w:p w:rsidR="005A3A10" w:rsidRPr="00BD7A9A" w:rsidRDefault="005A3A10" w:rsidP="005A3A10">
      <w:pPr>
        <w:pStyle w:val="List"/>
        <w:numPr>
          <w:ilvl w:val="0"/>
          <w:numId w:val="13"/>
        </w:numPr>
        <w:shd w:val="clear" w:color="auto" w:fill="FFFFFF"/>
        <w:jc w:val="both"/>
        <w:rPr>
          <w:rFonts w:asciiTheme="minorHAnsi" w:eastAsia="MS Gothic" w:hAnsiTheme="minorHAnsi"/>
          <w:bCs/>
          <w:sz w:val="20"/>
          <w:szCs w:val="20"/>
        </w:rPr>
      </w:pPr>
      <w:r w:rsidRPr="00BD7A9A">
        <w:rPr>
          <w:rFonts w:asciiTheme="minorHAnsi" w:eastAsia="MS Gothic" w:hAnsiTheme="minorHAnsi"/>
          <w:b/>
          <w:bCs/>
          <w:sz w:val="20"/>
          <w:szCs w:val="20"/>
        </w:rPr>
        <w:t>Уписано у средње школе:</w:t>
      </w:r>
      <w:r w:rsidRPr="00BD7A9A">
        <w:rPr>
          <w:rFonts w:asciiTheme="minorHAnsi" w:eastAsia="MS Gothic" w:hAnsiTheme="minorHAnsi"/>
          <w:bCs/>
          <w:sz w:val="20"/>
          <w:szCs w:val="20"/>
        </w:rPr>
        <w:t xml:space="preserve"> Оба пола (15 до 24 године старости): 90,44% (мушкарци: 89,56%; жене: 91,37) у 2012. (извор: </w:t>
      </w:r>
      <w:r w:rsidRPr="00BD7A9A">
        <w:rPr>
          <w:rFonts w:asciiTheme="minorHAnsi" w:eastAsia="MS Gothic" w:hAnsiTheme="minorHAnsi"/>
          <w:bCs/>
          <w:color w:val="0070C0"/>
          <w:sz w:val="20"/>
          <w:szCs w:val="20"/>
        </w:rPr>
        <w:t xml:space="preserve">UNESCO – </w:t>
      </w:r>
      <w:r w:rsidRPr="00BD7A9A">
        <w:rPr>
          <w:rFonts w:asciiTheme="minorHAnsi" w:eastAsia="MS Gothic" w:hAnsiTheme="minorHAnsi"/>
          <w:bCs/>
          <w:i/>
          <w:color w:val="0070C0"/>
          <w:sz w:val="20"/>
          <w:szCs w:val="20"/>
        </w:rPr>
        <w:t>United Nations Educational, Stientific and Cultural Organization</w:t>
      </w:r>
      <w:r w:rsidRPr="00BD7A9A">
        <w:rPr>
          <w:rFonts w:asciiTheme="minorHAnsi" w:eastAsia="MS Gothic" w:hAnsiTheme="minorHAnsi"/>
          <w:bCs/>
          <w:sz w:val="20"/>
          <w:szCs w:val="20"/>
        </w:rPr>
        <w:t xml:space="preserve">); </w:t>
      </w:r>
    </w:p>
    <w:p w:rsidR="005A3A10" w:rsidRPr="00BD7A9A" w:rsidRDefault="005A3A10" w:rsidP="005A3A10">
      <w:pPr>
        <w:pStyle w:val="List"/>
        <w:numPr>
          <w:ilvl w:val="0"/>
          <w:numId w:val="13"/>
        </w:numPr>
        <w:shd w:val="clear" w:color="auto" w:fill="FFFFFF"/>
        <w:jc w:val="both"/>
        <w:rPr>
          <w:rFonts w:asciiTheme="minorHAnsi" w:eastAsia="MS Gothic" w:hAnsiTheme="minorHAnsi"/>
          <w:bCs/>
          <w:sz w:val="20"/>
          <w:szCs w:val="20"/>
        </w:rPr>
      </w:pPr>
      <w:r w:rsidRPr="00BD7A9A">
        <w:rPr>
          <w:rFonts w:asciiTheme="minorHAnsi" w:eastAsia="MS Gothic" w:hAnsiTheme="minorHAnsi"/>
          <w:b/>
          <w:bCs/>
          <w:sz w:val="20"/>
          <w:szCs w:val="20"/>
        </w:rPr>
        <w:t>Рано напуштање школовања:</w:t>
      </w:r>
      <w:r w:rsidRPr="00BD7A9A">
        <w:rPr>
          <w:rFonts w:asciiTheme="minorHAnsi" w:eastAsia="MS Gothic" w:hAnsiTheme="minorHAnsi"/>
          <w:bCs/>
          <w:sz w:val="20"/>
          <w:szCs w:val="20"/>
        </w:rPr>
        <w:t xml:space="preserve"> 8,5% у 2011. (RZS, 2011); мање него што је просек у ЕУ у 2011. – 13,5% (извор: </w:t>
      </w:r>
      <w:r w:rsidRPr="00BD7A9A">
        <w:rPr>
          <w:rFonts w:asciiTheme="minorHAnsi" w:eastAsia="MS Gothic" w:hAnsiTheme="minorHAnsi"/>
          <w:bCs/>
          <w:color w:val="0070C0"/>
          <w:sz w:val="20"/>
          <w:szCs w:val="20"/>
        </w:rPr>
        <w:t>Извештај ЕУ о младима</w:t>
      </w:r>
      <w:r w:rsidRPr="00BD7A9A">
        <w:rPr>
          <w:rFonts w:asciiTheme="minorHAnsi" w:eastAsia="MS Gothic" w:hAnsiTheme="minorHAnsi"/>
          <w:bCs/>
          <w:sz w:val="20"/>
          <w:szCs w:val="20"/>
        </w:rPr>
        <w:t>):</w:t>
      </w:r>
    </w:p>
    <w:p w:rsidR="005A3A10" w:rsidRPr="00BD7A9A" w:rsidRDefault="005A3A10" w:rsidP="005A3A10">
      <w:pPr>
        <w:pStyle w:val="List"/>
        <w:numPr>
          <w:ilvl w:val="0"/>
          <w:numId w:val="13"/>
        </w:numPr>
        <w:shd w:val="clear" w:color="auto" w:fill="FFFFFF"/>
        <w:jc w:val="both"/>
        <w:rPr>
          <w:rFonts w:asciiTheme="minorHAnsi" w:eastAsia="MS Gothic" w:hAnsiTheme="minorHAnsi"/>
          <w:bCs/>
          <w:sz w:val="20"/>
          <w:szCs w:val="20"/>
        </w:rPr>
      </w:pPr>
      <w:r w:rsidRPr="00BD7A9A">
        <w:rPr>
          <w:rFonts w:asciiTheme="minorHAnsi" w:eastAsia="MS Gothic" w:hAnsiTheme="minorHAnsi"/>
          <w:b/>
          <w:bCs/>
          <w:sz w:val="20"/>
          <w:szCs w:val="20"/>
        </w:rPr>
        <w:t>Корисници дувана:</w:t>
      </w:r>
      <w:r w:rsidRPr="00BD7A9A">
        <w:rPr>
          <w:rFonts w:asciiTheme="minorHAnsi" w:eastAsia="MS Gothic" w:hAnsiTheme="minorHAnsi"/>
          <w:bCs/>
          <w:sz w:val="20"/>
          <w:szCs w:val="20"/>
        </w:rPr>
        <w:t xml:space="preserve"> Оба пола (13 до 15 година старости): 10,4% (мушкарци: 10,8%; жене: 9,6%) у 2010. (извор: </w:t>
      </w:r>
      <w:r w:rsidRPr="00BD7A9A">
        <w:rPr>
          <w:rFonts w:asciiTheme="minorHAnsi" w:eastAsia="MS Gothic" w:hAnsiTheme="minorHAnsi"/>
          <w:bCs/>
          <w:color w:val="0070C0"/>
          <w:sz w:val="20"/>
          <w:szCs w:val="20"/>
        </w:rPr>
        <w:t>СЗО – Светска здравствена организација</w:t>
      </w:r>
      <w:r w:rsidRPr="00BD7A9A">
        <w:rPr>
          <w:rFonts w:asciiTheme="minorHAnsi" w:eastAsia="MS Gothic" w:hAnsiTheme="minorHAnsi"/>
          <w:bCs/>
          <w:sz w:val="20"/>
          <w:szCs w:val="20"/>
        </w:rPr>
        <w:t xml:space="preserve">); </w:t>
      </w:r>
    </w:p>
    <w:p w:rsidR="005A3A10" w:rsidRPr="00BD7A9A" w:rsidRDefault="005A3A10" w:rsidP="005A3A10">
      <w:pPr>
        <w:pStyle w:val="List"/>
        <w:numPr>
          <w:ilvl w:val="0"/>
          <w:numId w:val="13"/>
        </w:numPr>
        <w:shd w:val="clear" w:color="auto" w:fill="FFFFFF"/>
        <w:jc w:val="both"/>
        <w:rPr>
          <w:rFonts w:asciiTheme="minorHAnsi" w:eastAsia="MS Gothic" w:hAnsiTheme="minorHAnsi"/>
          <w:bCs/>
          <w:sz w:val="20"/>
          <w:szCs w:val="20"/>
        </w:rPr>
      </w:pPr>
      <w:r w:rsidRPr="00BD7A9A">
        <w:rPr>
          <w:rFonts w:asciiTheme="minorHAnsi" w:eastAsia="MS Gothic" w:hAnsiTheme="minorHAnsi"/>
          <w:b/>
          <w:bCs/>
          <w:sz w:val="20"/>
          <w:szCs w:val="20"/>
        </w:rPr>
        <w:t>Незапосленост:</w:t>
      </w:r>
      <w:r w:rsidRPr="00BD7A9A">
        <w:rPr>
          <w:rFonts w:asciiTheme="minorHAnsi" w:eastAsia="MS Gothic" w:hAnsiTheme="minorHAnsi"/>
          <w:bCs/>
          <w:sz w:val="20"/>
          <w:szCs w:val="20"/>
        </w:rPr>
        <w:t xml:space="preserve"> 40,4% за узраст од 15 до 30 година, у априлу 2013. (извор: </w:t>
      </w:r>
      <w:r w:rsidRPr="00BD7A9A">
        <w:rPr>
          <w:rFonts w:asciiTheme="minorHAnsi" w:eastAsia="MS Gothic" w:hAnsiTheme="minorHAnsi"/>
          <w:bCs/>
          <w:color w:val="0070C0"/>
          <w:sz w:val="20"/>
          <w:szCs w:val="20"/>
        </w:rPr>
        <w:t xml:space="preserve">РСЗ, 2011, </w:t>
      </w:r>
      <w:r w:rsidRPr="00BD7A9A">
        <w:rPr>
          <w:rFonts w:asciiTheme="minorHAnsi" w:eastAsia="MS Gothic" w:hAnsiTheme="minorHAnsi"/>
          <w:bCs/>
          <w:color w:val="0070C0"/>
          <w:sz w:val="20"/>
          <w:szCs w:val="20"/>
          <w:u w:val="single"/>
        </w:rPr>
        <w:t>Истраживање о радној снази 2013</w:t>
      </w:r>
      <w:r w:rsidRPr="00BD7A9A">
        <w:rPr>
          <w:rFonts w:asciiTheme="minorHAnsi" w:eastAsia="MS Gothic" w:hAnsiTheme="minorHAnsi"/>
          <w:bCs/>
          <w:sz w:val="20"/>
          <w:szCs w:val="20"/>
        </w:rPr>
        <w:t xml:space="preserve">), скоро двоструко више од просека ЕУ у 2012. од 23% (извор: </w:t>
      </w:r>
      <w:r w:rsidRPr="00BD7A9A">
        <w:rPr>
          <w:rFonts w:asciiTheme="minorHAnsi" w:eastAsia="MS Gothic" w:hAnsiTheme="minorHAnsi"/>
          <w:bCs/>
          <w:color w:val="0070C0"/>
          <w:sz w:val="20"/>
          <w:szCs w:val="20"/>
          <w:u w:val="single"/>
        </w:rPr>
        <w:t>Извештај ЕУ о младима</w:t>
      </w:r>
      <w:r w:rsidRPr="00BD7A9A">
        <w:rPr>
          <w:rFonts w:asciiTheme="minorHAnsi" w:eastAsia="MS Gothic" w:hAnsiTheme="minorHAnsi"/>
          <w:bCs/>
          <w:sz w:val="20"/>
          <w:szCs w:val="20"/>
        </w:rPr>
        <w:t>);</w:t>
      </w:r>
    </w:p>
    <w:p w:rsidR="005A3A10" w:rsidRPr="00BD7A9A" w:rsidRDefault="005A3A10" w:rsidP="005A3A10">
      <w:pPr>
        <w:pStyle w:val="List"/>
        <w:numPr>
          <w:ilvl w:val="0"/>
          <w:numId w:val="13"/>
        </w:numPr>
        <w:shd w:val="clear" w:color="auto" w:fill="FFFFFF"/>
        <w:jc w:val="both"/>
        <w:rPr>
          <w:rFonts w:asciiTheme="minorHAnsi" w:eastAsia="MS Gothic" w:hAnsiTheme="minorHAnsi"/>
          <w:bCs/>
          <w:sz w:val="20"/>
          <w:szCs w:val="20"/>
        </w:rPr>
      </w:pPr>
      <w:r w:rsidRPr="00BD7A9A">
        <w:rPr>
          <w:rFonts w:asciiTheme="minorHAnsi" w:eastAsia="MS Gothic" w:hAnsiTheme="minorHAnsi"/>
          <w:b/>
          <w:bCs/>
          <w:sz w:val="20"/>
          <w:szCs w:val="20"/>
        </w:rPr>
        <w:t>HIV код одраслих (15 до 49 година старости) у 2013:</w:t>
      </w:r>
      <w:r w:rsidRPr="00BD7A9A">
        <w:rPr>
          <w:rFonts w:asciiTheme="minorHAnsi" w:eastAsia="MS Gothic" w:hAnsiTheme="minorHAnsi"/>
          <w:bCs/>
          <w:sz w:val="20"/>
          <w:szCs w:val="20"/>
        </w:rPr>
        <w:t xml:space="preserve"> 0,05% (извор: </w:t>
      </w:r>
      <w:r w:rsidRPr="00BD7A9A">
        <w:rPr>
          <w:rFonts w:asciiTheme="minorHAnsi" w:eastAsia="MS Gothic" w:hAnsiTheme="minorHAnsi"/>
          <w:bCs/>
          <w:color w:val="0070C0"/>
          <w:sz w:val="20"/>
          <w:szCs w:val="20"/>
        </w:rPr>
        <w:t xml:space="preserve">UNAIDS – </w:t>
      </w:r>
      <w:r w:rsidRPr="00BD7A9A">
        <w:rPr>
          <w:rFonts w:asciiTheme="minorHAnsi" w:eastAsia="MS Gothic" w:hAnsiTheme="minorHAnsi"/>
          <w:bCs/>
          <w:i/>
          <w:color w:val="0070C0"/>
          <w:sz w:val="20"/>
          <w:szCs w:val="20"/>
        </w:rPr>
        <w:t>Joint United Nations Programme on HIV and AIDS</w:t>
      </w:r>
      <w:r w:rsidRPr="00BD7A9A">
        <w:rPr>
          <w:rFonts w:asciiTheme="minorHAnsi" w:eastAsia="MS Gothic" w:hAnsiTheme="minorHAnsi"/>
          <w:bCs/>
          <w:sz w:val="20"/>
          <w:szCs w:val="20"/>
        </w:rPr>
        <w:t>) уз запажене нове случајеве код младих узраста 15 до 30 година;</w:t>
      </w:r>
    </w:p>
    <w:p w:rsidR="005A3A10" w:rsidRPr="00BD7A9A" w:rsidRDefault="005A3A10" w:rsidP="005A3A10">
      <w:pPr>
        <w:pStyle w:val="List"/>
        <w:numPr>
          <w:ilvl w:val="0"/>
          <w:numId w:val="13"/>
        </w:numPr>
        <w:shd w:val="clear" w:color="auto" w:fill="FFFFFF"/>
        <w:jc w:val="both"/>
        <w:rPr>
          <w:rFonts w:asciiTheme="minorHAnsi" w:eastAsia="MS Gothic" w:hAnsiTheme="minorHAnsi"/>
          <w:bCs/>
          <w:sz w:val="20"/>
          <w:szCs w:val="20"/>
        </w:rPr>
      </w:pPr>
      <w:r w:rsidRPr="00BD7A9A">
        <w:rPr>
          <w:rFonts w:asciiTheme="minorHAnsi" w:eastAsia="MS Gothic" w:hAnsiTheme="minorHAnsi"/>
          <w:b/>
          <w:bCs/>
          <w:sz w:val="20"/>
          <w:szCs w:val="20"/>
        </w:rPr>
        <w:t>NEET особе</w:t>
      </w:r>
      <w:r w:rsidRPr="00BD7A9A">
        <w:rPr>
          <w:rFonts w:asciiTheme="minorHAnsi" w:eastAsia="MS Gothic" w:hAnsiTheme="minorHAnsi"/>
          <w:bCs/>
          <w:sz w:val="20"/>
          <w:szCs w:val="20"/>
        </w:rPr>
        <w:t xml:space="preserve"> (</w:t>
      </w:r>
      <w:r w:rsidRPr="00BD7A9A">
        <w:rPr>
          <w:rFonts w:asciiTheme="minorHAnsi" w:eastAsia="MS Gothic" w:hAnsiTheme="minorHAnsi"/>
          <w:bCs/>
          <w:i/>
          <w:sz w:val="20"/>
          <w:szCs w:val="20"/>
        </w:rPr>
        <w:t>Not in Education, Employment or Training</w:t>
      </w:r>
      <w:r w:rsidRPr="00BD7A9A">
        <w:rPr>
          <w:rFonts w:asciiTheme="minorHAnsi" w:eastAsia="MS Gothic" w:hAnsiTheme="minorHAnsi"/>
          <w:bCs/>
          <w:sz w:val="20"/>
          <w:szCs w:val="20"/>
        </w:rPr>
        <w:t xml:space="preserve"> – ван образовног процеса, запослења или обуке)</w:t>
      </w:r>
      <w:r w:rsidRPr="00BD7A9A">
        <w:rPr>
          <w:rFonts w:asciiTheme="minorHAnsi" w:eastAsia="MS Gothic" w:hAnsiTheme="minorHAnsi"/>
          <w:b/>
          <w:bCs/>
          <w:sz w:val="20"/>
          <w:szCs w:val="20"/>
        </w:rPr>
        <w:t>:</w:t>
      </w:r>
      <w:r w:rsidRPr="00BD7A9A">
        <w:rPr>
          <w:rFonts w:asciiTheme="minorHAnsi" w:eastAsia="MS Gothic" w:hAnsiTheme="minorHAnsi"/>
          <w:bCs/>
          <w:sz w:val="20"/>
          <w:szCs w:val="20"/>
        </w:rPr>
        <w:t xml:space="preserve"> 25,1% међу младима старости од 15 до 24 године (извор</w:t>
      </w:r>
      <w:r w:rsidRPr="00BD7A9A">
        <w:rPr>
          <w:rFonts w:asciiTheme="minorHAnsi" w:eastAsia="MS Gothic" w:hAnsiTheme="minorHAnsi"/>
          <w:bCs/>
          <w:color w:val="0070C0"/>
          <w:sz w:val="20"/>
          <w:szCs w:val="20"/>
        </w:rPr>
        <w:t xml:space="preserve">: РЗС, 2011, </w:t>
      </w:r>
      <w:r w:rsidRPr="00BD7A9A">
        <w:rPr>
          <w:rFonts w:asciiTheme="minorHAnsi" w:eastAsia="MS Gothic" w:hAnsiTheme="minorHAnsi"/>
          <w:bCs/>
          <w:color w:val="0070C0"/>
          <w:sz w:val="20"/>
          <w:szCs w:val="20"/>
          <w:u w:val="single"/>
        </w:rPr>
        <w:t>Истраживање радне снаге, октобар 2012</w:t>
      </w:r>
      <w:r w:rsidRPr="00BD7A9A">
        <w:rPr>
          <w:rFonts w:asciiTheme="minorHAnsi" w:eastAsia="MS Gothic" w:hAnsiTheme="minorHAnsi"/>
          <w:bCs/>
          <w:sz w:val="20"/>
          <w:szCs w:val="20"/>
        </w:rPr>
        <w:t xml:space="preserve">), док је просек у ЕУ у 2012. износио 13% (извор: </w:t>
      </w:r>
      <w:r w:rsidRPr="00BD7A9A">
        <w:rPr>
          <w:rFonts w:asciiTheme="minorHAnsi" w:eastAsia="MS Gothic" w:hAnsiTheme="minorHAnsi"/>
          <w:bCs/>
          <w:color w:val="0070C0"/>
          <w:sz w:val="20"/>
          <w:szCs w:val="20"/>
        </w:rPr>
        <w:t>Извештај ЕУ о младима 2012</w:t>
      </w:r>
      <w:r w:rsidRPr="00BD7A9A">
        <w:rPr>
          <w:rFonts w:asciiTheme="minorHAnsi" w:eastAsia="MS Gothic" w:hAnsiTheme="minorHAnsi"/>
          <w:bCs/>
          <w:sz w:val="20"/>
          <w:szCs w:val="20"/>
        </w:rPr>
        <w:t>);</w:t>
      </w:r>
    </w:p>
    <w:p w:rsidR="005A3A10" w:rsidRPr="00BD7A9A" w:rsidRDefault="005A3A10" w:rsidP="005A3A10">
      <w:pPr>
        <w:pStyle w:val="List"/>
        <w:numPr>
          <w:ilvl w:val="0"/>
          <w:numId w:val="13"/>
        </w:numPr>
        <w:shd w:val="clear" w:color="auto" w:fill="FFFFFF"/>
        <w:jc w:val="both"/>
        <w:rPr>
          <w:rFonts w:asciiTheme="minorHAnsi" w:eastAsia="MS Gothic" w:hAnsiTheme="minorHAnsi"/>
          <w:bCs/>
          <w:sz w:val="20"/>
          <w:szCs w:val="20"/>
        </w:rPr>
      </w:pPr>
      <w:r w:rsidRPr="00BD7A9A">
        <w:rPr>
          <w:rFonts w:asciiTheme="minorHAnsi" w:eastAsia="MS Gothic" w:hAnsiTheme="minorHAnsi"/>
          <w:b/>
          <w:bCs/>
          <w:sz w:val="20"/>
          <w:szCs w:val="20"/>
        </w:rPr>
        <w:t>Предузетништво:</w:t>
      </w:r>
      <w:r w:rsidRPr="00BD7A9A">
        <w:rPr>
          <w:rFonts w:asciiTheme="minorHAnsi" w:eastAsia="MS Gothic" w:hAnsiTheme="minorHAnsi"/>
          <w:bCs/>
          <w:sz w:val="20"/>
          <w:szCs w:val="20"/>
        </w:rPr>
        <w:t xml:space="preserve"> 20% младих у Србији размишља о отпочињању сопственог бизниса, према </w:t>
      </w:r>
      <w:r w:rsidRPr="00BD7A9A">
        <w:rPr>
          <w:rFonts w:asciiTheme="minorHAnsi" w:eastAsia="MS Gothic" w:hAnsiTheme="minorHAnsi"/>
          <w:bCs/>
          <w:color w:val="0070C0"/>
          <w:sz w:val="20"/>
          <w:szCs w:val="20"/>
          <w:u w:val="single"/>
        </w:rPr>
        <w:t xml:space="preserve">истраживању ЦеСИД (Центар за слободне изборе и демократију) вршеном 2012. под називом </w:t>
      </w:r>
      <w:r w:rsidRPr="00BD7A9A">
        <w:rPr>
          <w:rFonts w:asciiTheme="minorHAnsi" w:eastAsia="MS Gothic" w:hAnsiTheme="minorHAnsi"/>
          <w:bCs/>
          <w:color w:val="0070C0"/>
          <w:sz w:val="20"/>
          <w:szCs w:val="20"/>
          <w:u w:val="single"/>
        </w:rPr>
        <w:lastRenderedPageBreak/>
        <w:t>„Положај и потребе младих“</w:t>
      </w:r>
      <w:r w:rsidRPr="00BD7A9A">
        <w:rPr>
          <w:rFonts w:asciiTheme="minorHAnsi" w:eastAsia="MS Gothic" w:hAnsiTheme="minorHAnsi"/>
          <w:bCs/>
          <w:sz w:val="20"/>
          <w:szCs w:val="20"/>
        </w:rPr>
        <w:t xml:space="preserve"> </w:t>
      </w:r>
      <w:r w:rsidRPr="00BD7A9A">
        <w:rPr>
          <w:rFonts w:asciiTheme="minorHAnsi" w:eastAsia="MS Gothic" w:hAnsiTheme="minorHAnsi"/>
          <w:bCs/>
          <w:color w:val="0070C0"/>
          <w:sz w:val="20"/>
          <w:szCs w:val="20"/>
        </w:rPr>
        <w:t>(</w:t>
      </w:r>
      <w:r w:rsidRPr="00BD7A9A">
        <w:rPr>
          <w:rFonts w:asciiTheme="minorHAnsi" w:eastAsia="MS Gothic" w:hAnsiTheme="minorHAnsi"/>
          <w:bCs/>
          <w:i/>
          <w:color w:val="0070C0"/>
          <w:sz w:val="20"/>
          <w:szCs w:val="20"/>
        </w:rPr>
        <w:t>Situation and needs of youth</w:t>
      </w:r>
      <w:r w:rsidRPr="00BD7A9A">
        <w:rPr>
          <w:rFonts w:asciiTheme="minorHAnsi" w:eastAsia="MS Gothic" w:hAnsiTheme="minorHAnsi"/>
          <w:bCs/>
          <w:color w:val="0070C0"/>
          <w:sz w:val="20"/>
          <w:szCs w:val="20"/>
        </w:rPr>
        <w:t>)</w:t>
      </w:r>
      <w:r w:rsidRPr="00BD7A9A">
        <w:rPr>
          <w:rFonts w:asciiTheme="minorHAnsi" w:eastAsia="MS Gothic" w:hAnsiTheme="minorHAnsi"/>
          <w:bCs/>
          <w:sz w:val="20"/>
          <w:szCs w:val="20"/>
        </w:rPr>
        <w:t xml:space="preserve">. </w:t>
      </w:r>
      <w:r w:rsidRPr="00BD7A9A">
        <w:rPr>
          <w:rFonts w:asciiTheme="minorHAnsi" w:eastAsia="MS Gothic" w:hAnsiTheme="minorHAnsi"/>
          <w:bCs/>
          <w:color w:val="0070C0"/>
          <w:sz w:val="20"/>
          <w:szCs w:val="20"/>
        </w:rPr>
        <w:t>Еуробарометар (2011)</w:t>
      </w:r>
      <w:r w:rsidRPr="00BD7A9A">
        <w:rPr>
          <w:rFonts w:asciiTheme="minorHAnsi" w:eastAsia="MS Gothic" w:hAnsiTheme="minorHAnsi"/>
          <w:bCs/>
          <w:sz w:val="20"/>
          <w:szCs w:val="20"/>
        </w:rPr>
        <w:t xml:space="preserve"> показује да у ЕУ скоро двоструко више младих размишља о оснивању сопственог бизниса.</w:t>
      </w:r>
    </w:p>
    <w:p w:rsidR="005A3A10" w:rsidRPr="005267B6" w:rsidRDefault="005A3A10" w:rsidP="005A3A10">
      <w:pPr>
        <w:pStyle w:val="List"/>
        <w:shd w:val="clear" w:color="auto" w:fill="FFFFFF"/>
        <w:ind w:left="0" w:firstLine="0"/>
        <w:jc w:val="both"/>
        <w:rPr>
          <w:rFonts w:eastAsia="MS Gothic"/>
          <w:bCs/>
          <w:sz w:val="20"/>
          <w:szCs w:val="20"/>
        </w:rPr>
      </w:pPr>
    </w:p>
    <w:p w:rsidR="005A3A10" w:rsidRPr="000C330E" w:rsidRDefault="005A3A10" w:rsidP="005A3A10">
      <w:pPr>
        <w:pStyle w:val="Heading3"/>
        <w:rPr>
          <w:rFonts w:ascii="Times New Roman" w:hAnsi="Times New Roman"/>
        </w:rPr>
      </w:pPr>
      <w:bookmarkStart w:id="10" w:name="_Toc412790595"/>
      <w:r w:rsidRPr="000C330E">
        <w:rPr>
          <w:rFonts w:ascii="Times New Roman" w:hAnsi="Times New Roman"/>
        </w:rPr>
        <w:t>Омладински сектор у Србији</w:t>
      </w:r>
      <w:bookmarkEnd w:id="10"/>
      <w:r w:rsidRPr="000C330E">
        <w:rPr>
          <w:rFonts w:ascii="Times New Roman" w:hAnsi="Times New Roman"/>
        </w:rPr>
        <w:t xml:space="preserve"> </w:t>
      </w:r>
    </w:p>
    <w:p w:rsidR="005A3A10" w:rsidRPr="005267B6" w:rsidRDefault="005A3A10" w:rsidP="005A3A10">
      <w:pPr>
        <w:pStyle w:val="List"/>
        <w:shd w:val="clear" w:color="auto" w:fill="FFFFFF"/>
        <w:ind w:left="0" w:firstLine="0"/>
        <w:jc w:val="both"/>
        <w:rPr>
          <w:rFonts w:eastAsia="MS Gothic"/>
          <w:bCs/>
          <w:sz w:val="20"/>
          <w:szCs w:val="20"/>
        </w:rPr>
      </w:pPr>
    </w:p>
    <w:p w:rsidR="005A3A10" w:rsidRPr="000C330E" w:rsidRDefault="005A3A10" w:rsidP="005A3A10">
      <w:pPr>
        <w:pStyle w:val="List"/>
        <w:shd w:val="clear" w:color="auto" w:fill="FFFFFF"/>
        <w:ind w:left="0" w:firstLine="0"/>
        <w:jc w:val="both"/>
        <w:rPr>
          <w:rFonts w:asciiTheme="minorHAnsi" w:eastAsia="MS Gothic" w:hAnsiTheme="minorHAnsi"/>
          <w:bCs/>
          <w:sz w:val="20"/>
          <w:szCs w:val="20"/>
        </w:rPr>
      </w:pPr>
      <w:r w:rsidRPr="00BD7A9A">
        <w:rPr>
          <w:rFonts w:asciiTheme="minorHAnsi" w:eastAsia="MS Gothic" w:hAnsiTheme="minorHAnsi"/>
          <w:bCs/>
          <w:sz w:val="20"/>
          <w:szCs w:val="20"/>
        </w:rPr>
        <w:t xml:space="preserve">Мало </w:t>
      </w:r>
      <w:r w:rsidRPr="00BD7A9A">
        <w:rPr>
          <w:rFonts w:asciiTheme="minorHAnsi" w:eastAsia="MS Gothic" w:hAnsiTheme="minorHAnsi"/>
          <w:bCs/>
          <w:color w:val="0070C0"/>
          <w:sz w:val="20"/>
          <w:szCs w:val="20"/>
          <w:u w:val="single"/>
        </w:rPr>
        <w:t>историјата</w:t>
      </w:r>
      <w:r w:rsidRPr="00BD7A9A">
        <w:rPr>
          <w:rFonts w:asciiTheme="minorHAnsi" w:eastAsia="MS Gothic" w:hAnsiTheme="minorHAnsi"/>
          <w:bCs/>
          <w:sz w:val="20"/>
          <w:szCs w:val="20"/>
        </w:rPr>
        <w:t xml:space="preserve"> за почетак. И док </w:t>
      </w:r>
      <w:r w:rsidRPr="000C330E">
        <w:rPr>
          <w:rFonts w:asciiTheme="minorHAnsi" w:eastAsia="MS Gothic" w:hAnsiTheme="minorHAnsi"/>
          <w:bCs/>
          <w:sz w:val="20"/>
          <w:szCs w:val="20"/>
        </w:rPr>
        <w:t xml:space="preserve">напори за институционализовање омладинског сектора и омладинске политике у Србији сежу до врло раних двехиљадитих, и док су многи кључни актери у том периоду били покретачи потоњих напора, тек је 2007. године Србија отпочела процес </w:t>
      </w:r>
      <w:r w:rsidR="00B155D3" w:rsidRPr="000C330E">
        <w:rPr>
          <w:rFonts w:asciiTheme="minorHAnsi" w:eastAsia="MS Gothic" w:hAnsiTheme="minorHAnsi"/>
          <w:bCs/>
          <w:sz w:val="20"/>
          <w:szCs w:val="20"/>
        </w:rPr>
        <w:t xml:space="preserve">креирања и </w:t>
      </w:r>
      <w:r w:rsidRPr="000C330E">
        <w:rPr>
          <w:rFonts w:asciiTheme="minorHAnsi" w:eastAsia="MS Gothic" w:hAnsiTheme="minorHAnsi"/>
          <w:bCs/>
          <w:sz w:val="20"/>
          <w:szCs w:val="20"/>
        </w:rPr>
        <w:t xml:space="preserve"> и усвајањ</w:t>
      </w:r>
      <w:r w:rsidR="00B155D3" w:rsidRPr="000C330E">
        <w:rPr>
          <w:rFonts w:asciiTheme="minorHAnsi" w:eastAsia="MS Gothic" w:hAnsiTheme="minorHAnsi"/>
          <w:bCs/>
          <w:sz w:val="20"/>
          <w:szCs w:val="20"/>
        </w:rPr>
        <w:t>а</w:t>
      </w:r>
      <w:r w:rsidRPr="000C330E">
        <w:rPr>
          <w:rFonts w:asciiTheme="minorHAnsi" w:eastAsia="MS Gothic" w:hAnsiTheme="minorHAnsi"/>
          <w:bCs/>
          <w:sz w:val="20"/>
          <w:szCs w:val="20"/>
        </w:rPr>
        <w:t xml:space="preserve"> Националне стратегије за младе, и при томе установила Министарство омладине и спорта са задатком да реализује и надгледа будућу стратегију. Године 2008, MOC је израдио нацрт прве српске Националне стратегије за младе уз учешће стручњака за омладинску политику, организација цивилног друштва, владиних агенција и министарства других сектора, и уз консултацију неколико хиљада младих. Године 2009. усвојен је Национални акциони план који је зацртао активности за реализацију стратегије, и бројне индикаторе за његову оцену, са роком до краја 2014. године. А 2011. године, Скупштина је усвојила Закон о младима који ступа на снагу од 2012, први ове врсте у историји Србије.</w:t>
      </w:r>
    </w:p>
    <w:p w:rsidR="005A3A10" w:rsidRPr="000C330E" w:rsidRDefault="005A3A10" w:rsidP="005A3A10">
      <w:pPr>
        <w:pStyle w:val="List"/>
        <w:shd w:val="clear" w:color="auto" w:fill="FFFFFF"/>
        <w:ind w:left="0" w:firstLine="0"/>
        <w:jc w:val="both"/>
        <w:rPr>
          <w:rFonts w:asciiTheme="minorHAnsi" w:eastAsia="MS Gothic" w:hAnsiTheme="minorHAnsi"/>
          <w:bCs/>
          <w:sz w:val="20"/>
          <w:szCs w:val="20"/>
        </w:rPr>
      </w:pPr>
    </w:p>
    <w:p w:rsidR="005A3A10" w:rsidRPr="000C330E" w:rsidRDefault="005A3A10" w:rsidP="005A3A10">
      <w:pPr>
        <w:pStyle w:val="List"/>
        <w:shd w:val="clear" w:color="auto" w:fill="FFFFFF"/>
        <w:ind w:left="0" w:firstLine="0"/>
        <w:jc w:val="both"/>
        <w:rPr>
          <w:rFonts w:asciiTheme="minorHAnsi" w:eastAsia="MS Gothic" w:hAnsiTheme="minorHAnsi"/>
          <w:bCs/>
          <w:sz w:val="20"/>
          <w:szCs w:val="20"/>
        </w:rPr>
      </w:pPr>
      <w:r w:rsidRPr="000C330E">
        <w:rPr>
          <w:rFonts w:asciiTheme="minorHAnsi" w:eastAsia="MS Gothic" w:hAnsiTheme="minorHAnsi"/>
          <w:bCs/>
          <w:sz w:val="20"/>
          <w:szCs w:val="20"/>
        </w:rPr>
        <w:t xml:space="preserve">Описани процес који је довео до успостављања оквира за омладинску политику био је главни окидач за омладински сектор у Србији. У европским круговима </w:t>
      </w:r>
      <w:r w:rsidR="00B155D3" w:rsidRPr="000C330E">
        <w:rPr>
          <w:rFonts w:asciiTheme="minorHAnsi" w:eastAsia="MS Gothic" w:hAnsiTheme="minorHAnsi"/>
          <w:bCs/>
          <w:sz w:val="20"/>
          <w:szCs w:val="20"/>
        </w:rPr>
        <w:t xml:space="preserve">ово се </w:t>
      </w:r>
      <w:r w:rsidRPr="000C330E">
        <w:rPr>
          <w:rFonts w:asciiTheme="minorHAnsi" w:eastAsia="MS Gothic" w:hAnsiTheme="minorHAnsi"/>
          <w:bCs/>
          <w:sz w:val="20"/>
          <w:szCs w:val="20"/>
        </w:rPr>
        <w:t xml:space="preserve">сматра моделом за креирање омладинске политике услед чињенице да је то био пример </w:t>
      </w:r>
      <w:r w:rsidRPr="000C330E">
        <w:rPr>
          <w:rFonts w:asciiTheme="minorHAnsi" w:eastAsia="MS Gothic" w:hAnsiTheme="minorHAnsi"/>
          <w:b/>
          <w:bCs/>
          <w:sz w:val="20"/>
          <w:szCs w:val="20"/>
        </w:rPr>
        <w:t>партиципативног приступа</w:t>
      </w:r>
      <w:r w:rsidRPr="000C330E">
        <w:rPr>
          <w:rFonts w:asciiTheme="minorHAnsi" w:eastAsia="MS Gothic" w:hAnsiTheme="minorHAnsi"/>
          <w:bCs/>
          <w:sz w:val="20"/>
          <w:szCs w:val="20"/>
        </w:rPr>
        <w:t xml:space="preserve">, обухватајући све категорије заинтересованих страна за креирање омладинске политике, а дао је и знатан простор самим младим људима; у њему је </w:t>
      </w:r>
      <w:r w:rsidR="00B155D3" w:rsidRPr="000C330E">
        <w:rPr>
          <w:rFonts w:asciiTheme="minorHAnsi" w:eastAsia="MS Gothic" w:hAnsiTheme="minorHAnsi"/>
          <w:bCs/>
          <w:sz w:val="20"/>
          <w:szCs w:val="20"/>
        </w:rPr>
        <w:t xml:space="preserve">омладински цивилн сектор </w:t>
      </w:r>
      <w:r w:rsidRPr="000C330E">
        <w:rPr>
          <w:rFonts w:asciiTheme="minorHAnsi" w:eastAsia="MS Gothic" w:hAnsiTheme="minorHAnsi"/>
          <w:bCs/>
          <w:sz w:val="20"/>
          <w:szCs w:val="20"/>
        </w:rPr>
        <w:t xml:space="preserve"> уочен као </w:t>
      </w:r>
      <w:r w:rsidRPr="000C330E">
        <w:rPr>
          <w:rFonts w:asciiTheme="minorHAnsi" w:eastAsia="MS Gothic" w:hAnsiTheme="minorHAnsi"/>
          <w:b/>
          <w:bCs/>
          <w:sz w:val="20"/>
          <w:szCs w:val="20"/>
        </w:rPr>
        <w:t>кључни покретач иницијатива и кључни партнер у процесу развоја НСМ;</w:t>
      </w:r>
      <w:r w:rsidRPr="000C330E">
        <w:rPr>
          <w:rFonts w:asciiTheme="minorHAnsi" w:eastAsia="MS Gothic" w:hAnsiTheme="minorHAnsi"/>
          <w:bCs/>
          <w:sz w:val="20"/>
          <w:szCs w:val="20"/>
        </w:rPr>
        <w:t xml:space="preserve"> постигнут је успех у доношењу посебног </w:t>
      </w:r>
      <w:r w:rsidRPr="000C330E">
        <w:rPr>
          <w:rFonts w:asciiTheme="minorHAnsi" w:eastAsia="MS Gothic" w:hAnsiTheme="minorHAnsi"/>
          <w:b/>
          <w:bCs/>
          <w:sz w:val="20"/>
          <w:szCs w:val="20"/>
        </w:rPr>
        <w:t>закона о младима</w:t>
      </w:r>
      <w:r w:rsidRPr="000C330E">
        <w:rPr>
          <w:rFonts w:asciiTheme="minorHAnsi" w:eastAsia="MS Gothic" w:hAnsiTheme="minorHAnsi"/>
          <w:bCs/>
          <w:sz w:val="20"/>
          <w:szCs w:val="20"/>
        </w:rPr>
        <w:t xml:space="preserve"> (Закон о младима из 2011), који представља теоријску основу на којој се  </w:t>
      </w:r>
      <w:r w:rsidR="00B155D3" w:rsidRPr="000C330E">
        <w:rPr>
          <w:rFonts w:asciiTheme="minorHAnsi" w:eastAsia="MS Gothic" w:hAnsiTheme="minorHAnsi"/>
          <w:bCs/>
          <w:sz w:val="20"/>
          <w:szCs w:val="20"/>
        </w:rPr>
        <w:t xml:space="preserve">омладинска политика </w:t>
      </w:r>
      <w:r w:rsidRPr="000C330E">
        <w:rPr>
          <w:rFonts w:asciiTheme="minorHAnsi" w:eastAsia="MS Gothic" w:hAnsiTheme="minorHAnsi"/>
          <w:bCs/>
          <w:sz w:val="20"/>
          <w:szCs w:val="20"/>
        </w:rPr>
        <w:t xml:space="preserve">може развијати без обзира на редовне промене владе; и признат је и дат одговарајући простор </w:t>
      </w:r>
      <w:r w:rsidRPr="000C330E">
        <w:rPr>
          <w:rFonts w:asciiTheme="minorHAnsi" w:eastAsia="MS Gothic" w:hAnsiTheme="minorHAnsi"/>
          <w:b/>
          <w:bCs/>
          <w:sz w:val="20"/>
          <w:szCs w:val="20"/>
        </w:rPr>
        <w:t>међународним стандардима</w:t>
      </w:r>
      <w:r w:rsidRPr="000C330E">
        <w:rPr>
          <w:rFonts w:asciiTheme="minorHAnsi" w:eastAsia="MS Gothic" w:hAnsiTheme="minorHAnsi"/>
          <w:bCs/>
          <w:sz w:val="20"/>
          <w:szCs w:val="20"/>
        </w:rPr>
        <w:t xml:space="preserve"> обухвативши кључне документе о људским правима и долазећи европски консензус о принципима омладинске политике. Ако пре иницијативе цивилног друштва за доношење НСМ и оснивања МОС омладина није била на политичкој агенди и није постојала у свести јавности као важно „питање“, 2014. године ситуација је изгледала сасвим другачије. У ствари, нешто што се данас може назвати „омладински сектор“, сада сасвим сигурно постоји у Србији. </w:t>
      </w:r>
    </w:p>
    <w:p w:rsidR="005A3A10" w:rsidRPr="000C330E" w:rsidRDefault="005A3A10" w:rsidP="005A3A10">
      <w:pPr>
        <w:pStyle w:val="List"/>
        <w:shd w:val="clear" w:color="auto" w:fill="FFFFFF"/>
        <w:ind w:left="0" w:firstLine="0"/>
        <w:jc w:val="both"/>
        <w:rPr>
          <w:rFonts w:asciiTheme="minorHAnsi" w:eastAsia="MS Gothic" w:hAnsiTheme="minorHAnsi"/>
          <w:bCs/>
          <w:sz w:val="20"/>
          <w:szCs w:val="20"/>
        </w:rPr>
      </w:pPr>
    </w:p>
    <w:p w:rsidR="005A3A10" w:rsidRPr="00BD7A9A" w:rsidRDefault="005A3A10" w:rsidP="005A3A10">
      <w:pPr>
        <w:pStyle w:val="List"/>
        <w:shd w:val="clear" w:color="auto" w:fill="FFFFFF"/>
        <w:ind w:left="0" w:firstLine="0"/>
        <w:jc w:val="both"/>
        <w:rPr>
          <w:rFonts w:asciiTheme="minorHAnsi" w:hAnsiTheme="minorHAnsi"/>
          <w:sz w:val="20"/>
          <w:szCs w:val="20"/>
        </w:rPr>
      </w:pPr>
      <w:r w:rsidRPr="00BD7A9A">
        <w:rPr>
          <w:rFonts w:asciiTheme="minorHAnsi" w:eastAsia="MS Gothic" w:hAnsiTheme="minorHAnsi"/>
          <w:bCs/>
          <w:sz w:val="20"/>
          <w:szCs w:val="20"/>
        </w:rPr>
        <w:t xml:space="preserve">У време настанка ове евалуације (новембар 2014), главни актери </w:t>
      </w:r>
      <w:r w:rsidRPr="000C330E">
        <w:rPr>
          <w:rFonts w:asciiTheme="minorHAnsi" w:eastAsia="MS Gothic" w:hAnsiTheme="minorHAnsi"/>
          <w:bCs/>
          <w:sz w:val="20"/>
          <w:szCs w:val="20"/>
        </w:rPr>
        <w:t>заинтересованих страна омладинског сектора у Србији могли би бити идентификовани коришћењем следеће категоризације (Табела</w:t>
      </w:r>
      <w:r w:rsidRPr="00BD7A9A">
        <w:rPr>
          <w:rFonts w:asciiTheme="minorHAnsi" w:eastAsia="MS Gothic" w:hAnsiTheme="minorHAnsi"/>
          <w:bCs/>
          <w:sz w:val="20"/>
          <w:szCs w:val="20"/>
        </w:rPr>
        <w:t xml:space="preserv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1"/>
        <w:gridCol w:w="6565"/>
      </w:tblGrid>
      <w:tr w:rsidR="005A3A10" w:rsidRPr="00BD7A9A" w:rsidTr="00DD4428">
        <w:tc>
          <w:tcPr>
            <w:tcW w:w="1951" w:type="dxa"/>
          </w:tcPr>
          <w:p w:rsidR="005A3A10" w:rsidRPr="00BD7A9A" w:rsidRDefault="005A3A10" w:rsidP="00DD4428">
            <w:pPr>
              <w:pStyle w:val="List"/>
              <w:ind w:left="0" w:firstLine="0"/>
              <w:rPr>
                <w:rFonts w:asciiTheme="minorHAnsi" w:hAnsiTheme="minorHAnsi"/>
                <w:b/>
                <w:sz w:val="20"/>
                <w:szCs w:val="20"/>
              </w:rPr>
            </w:pPr>
            <w:r w:rsidRPr="00BD7A9A">
              <w:rPr>
                <w:rFonts w:asciiTheme="minorHAnsi" w:hAnsiTheme="minorHAnsi"/>
                <w:b/>
                <w:sz w:val="20"/>
                <w:szCs w:val="20"/>
              </w:rPr>
              <w:t>Извршни огранак</w:t>
            </w:r>
          </w:p>
        </w:tc>
        <w:tc>
          <w:tcPr>
            <w:tcW w:w="6565" w:type="dxa"/>
          </w:tcPr>
          <w:p w:rsidR="005A3A10" w:rsidRPr="00BD7A9A" w:rsidRDefault="005A3A10" w:rsidP="00DD4428">
            <w:pPr>
              <w:pStyle w:val="List"/>
              <w:ind w:left="0" w:firstLine="0"/>
              <w:rPr>
                <w:rFonts w:asciiTheme="minorHAnsi" w:hAnsiTheme="minorHAnsi"/>
                <w:color w:val="0070C0"/>
                <w:sz w:val="20"/>
                <w:szCs w:val="20"/>
              </w:rPr>
            </w:pPr>
            <w:r w:rsidRPr="00BD7A9A">
              <w:rPr>
                <w:rFonts w:asciiTheme="minorHAnsi" w:hAnsiTheme="minorHAnsi"/>
                <w:color w:val="0070C0"/>
                <w:sz w:val="20"/>
                <w:szCs w:val="20"/>
              </w:rPr>
              <w:t>Министарство омладине и спорта</w:t>
            </w:r>
          </w:p>
          <w:p w:rsidR="005A3A10" w:rsidRPr="00BD7A9A" w:rsidRDefault="005A3A10" w:rsidP="00DD4428">
            <w:pPr>
              <w:pStyle w:val="List"/>
              <w:ind w:left="0" w:firstLine="0"/>
              <w:rPr>
                <w:rFonts w:asciiTheme="minorHAnsi" w:hAnsiTheme="minorHAnsi"/>
                <w:color w:val="0070C0"/>
                <w:sz w:val="20"/>
                <w:szCs w:val="20"/>
              </w:rPr>
            </w:pPr>
            <w:r w:rsidRPr="00BD7A9A">
              <w:rPr>
                <w:rFonts w:asciiTheme="minorHAnsi" w:hAnsiTheme="minorHAnsi"/>
                <w:color w:val="0070C0"/>
                <w:sz w:val="20"/>
                <w:szCs w:val="20"/>
              </w:rPr>
              <w:t>Покрајински секретаријат за  спорт</w:t>
            </w:r>
            <w:r w:rsidR="00B155D3">
              <w:rPr>
                <w:rFonts w:asciiTheme="minorHAnsi" w:hAnsiTheme="minorHAnsi"/>
                <w:color w:val="0070C0"/>
                <w:sz w:val="20"/>
                <w:szCs w:val="20"/>
              </w:rPr>
              <w:t xml:space="preserve"> и омладину</w:t>
            </w:r>
            <w:r w:rsidRPr="00BD7A9A">
              <w:rPr>
                <w:rFonts w:asciiTheme="minorHAnsi" w:hAnsiTheme="minorHAnsi"/>
                <w:color w:val="0070C0"/>
                <w:sz w:val="20"/>
                <w:szCs w:val="20"/>
              </w:rPr>
              <w:t xml:space="preserve"> у Аутономној Покрајини Војводини</w:t>
            </w:r>
            <w:r w:rsidRPr="00BD7A9A">
              <w:rPr>
                <w:rStyle w:val="FootnoteReference"/>
                <w:rFonts w:asciiTheme="minorHAnsi" w:hAnsiTheme="minorHAnsi"/>
                <w:color w:val="0070C0"/>
                <w:sz w:val="20"/>
                <w:szCs w:val="20"/>
              </w:rPr>
              <w:footnoteReference w:id="3"/>
            </w:r>
            <w:r w:rsidRPr="00BD7A9A">
              <w:rPr>
                <w:rFonts w:asciiTheme="minorHAnsi" w:hAnsiTheme="minorHAnsi"/>
                <w:color w:val="0070C0"/>
                <w:sz w:val="20"/>
                <w:szCs w:val="20"/>
              </w:rPr>
              <w:t xml:space="preserve"> </w:t>
            </w:r>
          </w:p>
          <w:p w:rsidR="005A3A10" w:rsidRPr="00B155D3" w:rsidRDefault="005A3A10" w:rsidP="00DD4428">
            <w:pPr>
              <w:pStyle w:val="List"/>
              <w:ind w:left="0" w:firstLine="0"/>
              <w:rPr>
                <w:rFonts w:asciiTheme="minorHAnsi" w:hAnsiTheme="minorHAnsi"/>
                <w:sz w:val="20"/>
                <w:szCs w:val="20"/>
              </w:rPr>
            </w:pPr>
            <w:r w:rsidRPr="00BD7A9A">
              <w:rPr>
                <w:rFonts w:asciiTheme="minorHAnsi" w:hAnsiTheme="minorHAnsi"/>
                <w:sz w:val="20"/>
                <w:szCs w:val="20"/>
              </w:rPr>
              <w:t xml:space="preserve">136 локалне канцеларије </w:t>
            </w:r>
            <w:r w:rsidR="00B155D3">
              <w:rPr>
                <w:rFonts w:asciiTheme="minorHAnsi" w:hAnsiTheme="minorHAnsi"/>
                <w:sz w:val="20"/>
                <w:szCs w:val="20"/>
              </w:rPr>
              <w:t xml:space="preserve">за младе </w:t>
            </w:r>
          </w:p>
          <w:p w:rsidR="005A3A10" w:rsidRPr="00B155D3" w:rsidRDefault="005A3A10" w:rsidP="00DD4428">
            <w:pPr>
              <w:pStyle w:val="List"/>
              <w:ind w:left="0" w:firstLine="0"/>
              <w:rPr>
                <w:rFonts w:asciiTheme="minorHAnsi" w:hAnsiTheme="minorHAnsi"/>
                <w:sz w:val="20"/>
                <w:szCs w:val="20"/>
              </w:rPr>
            </w:pPr>
            <w:r w:rsidRPr="00BD7A9A">
              <w:rPr>
                <w:rFonts w:asciiTheme="minorHAnsi" w:hAnsiTheme="minorHAnsi"/>
                <w:sz w:val="20"/>
                <w:szCs w:val="20"/>
              </w:rPr>
              <w:t xml:space="preserve">4 регионална координатора, у функцији подршке локалним канцеларијама </w:t>
            </w:r>
            <w:r w:rsidR="00B155D3">
              <w:rPr>
                <w:rFonts w:asciiTheme="minorHAnsi" w:hAnsiTheme="minorHAnsi"/>
                <w:sz w:val="20"/>
                <w:szCs w:val="20"/>
              </w:rPr>
              <w:t xml:space="preserve">за младе </w:t>
            </w:r>
          </w:p>
          <w:p w:rsidR="005A3A10" w:rsidRPr="00BD7A9A" w:rsidRDefault="005A3A10" w:rsidP="00DD4428">
            <w:pPr>
              <w:pStyle w:val="List"/>
              <w:ind w:left="0" w:firstLine="0"/>
              <w:rPr>
                <w:rFonts w:asciiTheme="minorHAnsi" w:hAnsiTheme="minorHAnsi"/>
                <w:b/>
                <w:sz w:val="20"/>
                <w:szCs w:val="20"/>
              </w:rPr>
            </w:pPr>
            <w:r w:rsidRPr="00BD7A9A">
              <w:rPr>
                <w:rFonts w:asciiTheme="minorHAnsi" w:hAnsiTheme="minorHAnsi"/>
                <w:sz w:val="20"/>
                <w:szCs w:val="20"/>
              </w:rPr>
              <w:t>Известан број ЈЛСУ (јединица локалне самоуправе) са локалним секретаријатима за младе (често у комбинацији са спортом).</w:t>
            </w:r>
          </w:p>
        </w:tc>
      </w:tr>
      <w:tr w:rsidR="005A3A10" w:rsidRPr="00BD7A9A" w:rsidTr="00DD4428">
        <w:tc>
          <w:tcPr>
            <w:tcW w:w="1951" w:type="dxa"/>
          </w:tcPr>
          <w:p w:rsidR="005A3A10" w:rsidRPr="00BD7A9A" w:rsidRDefault="005A3A10" w:rsidP="00DD4428">
            <w:pPr>
              <w:pStyle w:val="List"/>
              <w:ind w:left="0" w:firstLine="0"/>
              <w:rPr>
                <w:rFonts w:asciiTheme="minorHAnsi" w:hAnsiTheme="minorHAnsi"/>
                <w:b/>
                <w:sz w:val="20"/>
                <w:szCs w:val="20"/>
              </w:rPr>
            </w:pPr>
            <w:r w:rsidRPr="00BD7A9A">
              <w:rPr>
                <w:rFonts w:asciiTheme="minorHAnsi" w:hAnsiTheme="minorHAnsi"/>
                <w:b/>
                <w:sz w:val="20"/>
                <w:szCs w:val="20"/>
              </w:rPr>
              <w:t>Законодавни огранак</w:t>
            </w:r>
          </w:p>
        </w:tc>
        <w:tc>
          <w:tcPr>
            <w:tcW w:w="6565" w:type="dxa"/>
          </w:tcPr>
          <w:p w:rsidR="005A3A10" w:rsidRPr="000C330E" w:rsidRDefault="005A3A10" w:rsidP="00DD4428">
            <w:pPr>
              <w:pStyle w:val="List"/>
              <w:ind w:left="0" w:firstLine="0"/>
              <w:rPr>
                <w:rFonts w:asciiTheme="minorHAnsi" w:hAnsiTheme="minorHAnsi"/>
                <w:sz w:val="20"/>
                <w:szCs w:val="20"/>
              </w:rPr>
            </w:pPr>
            <w:r w:rsidRPr="00BD7A9A">
              <w:rPr>
                <w:rFonts w:asciiTheme="minorHAnsi" w:hAnsiTheme="minorHAnsi"/>
                <w:sz w:val="20"/>
                <w:szCs w:val="20"/>
              </w:rPr>
              <w:t xml:space="preserve">Преко 100 </w:t>
            </w:r>
            <w:r w:rsidRPr="000C330E">
              <w:rPr>
                <w:rFonts w:asciiTheme="minorHAnsi" w:hAnsiTheme="minorHAnsi"/>
                <w:sz w:val="20"/>
                <w:szCs w:val="20"/>
              </w:rPr>
              <w:t>локалних савета за младе (Општинск</w:t>
            </w:r>
            <w:r w:rsidR="00B155D3" w:rsidRPr="000C330E">
              <w:rPr>
                <w:rFonts w:asciiTheme="minorHAnsi" w:hAnsiTheme="minorHAnsi"/>
                <w:sz w:val="20"/>
                <w:szCs w:val="20"/>
              </w:rPr>
              <w:t xml:space="preserve">о тело </w:t>
            </w:r>
            <w:r w:rsidRPr="000C330E">
              <w:rPr>
                <w:rFonts w:asciiTheme="minorHAnsi" w:hAnsiTheme="minorHAnsi"/>
                <w:sz w:val="20"/>
                <w:szCs w:val="20"/>
              </w:rPr>
              <w:t>за омладину са саветодавним функцијама) у градовима у Србији, од којих је 46 у функцији</w:t>
            </w:r>
          </w:p>
          <w:p w:rsidR="005A3A10" w:rsidRPr="00BD7A9A" w:rsidRDefault="005A3A10" w:rsidP="00DD4428">
            <w:pPr>
              <w:pStyle w:val="List"/>
              <w:shd w:val="clear" w:color="auto" w:fill="FFFFFF"/>
              <w:ind w:left="0" w:firstLine="0"/>
              <w:rPr>
                <w:rFonts w:asciiTheme="minorHAnsi" w:hAnsiTheme="minorHAnsi"/>
                <w:sz w:val="20"/>
                <w:szCs w:val="20"/>
              </w:rPr>
            </w:pPr>
            <w:r w:rsidRPr="000C330E">
              <w:rPr>
                <w:rFonts w:asciiTheme="minorHAnsi" w:hAnsiTheme="minorHAnsi"/>
                <w:sz w:val="20"/>
                <w:szCs w:val="20"/>
              </w:rPr>
              <w:t xml:space="preserve">Покрајински </w:t>
            </w:r>
            <w:r w:rsidR="00B155D3" w:rsidRPr="000C330E">
              <w:rPr>
                <w:rFonts w:asciiTheme="minorHAnsi" w:hAnsiTheme="minorHAnsi"/>
                <w:sz w:val="20"/>
                <w:szCs w:val="20"/>
              </w:rPr>
              <w:t xml:space="preserve">савет за младе </w:t>
            </w:r>
            <w:r w:rsidRPr="000C330E">
              <w:rPr>
                <w:rFonts w:asciiTheme="minorHAnsi" w:hAnsiTheme="minorHAnsi"/>
                <w:sz w:val="20"/>
                <w:szCs w:val="20"/>
              </w:rPr>
              <w:t xml:space="preserve"> у Аутономној</w:t>
            </w:r>
            <w:r w:rsidRPr="00BD7A9A">
              <w:rPr>
                <w:rFonts w:asciiTheme="minorHAnsi" w:hAnsiTheme="minorHAnsi"/>
                <w:sz w:val="20"/>
                <w:szCs w:val="20"/>
              </w:rPr>
              <w:t xml:space="preserve"> Покрајини Војводина</w:t>
            </w:r>
          </w:p>
        </w:tc>
      </w:tr>
      <w:tr w:rsidR="005A3A10" w:rsidRPr="00BD7A9A" w:rsidTr="00DD4428">
        <w:tc>
          <w:tcPr>
            <w:tcW w:w="1951" w:type="dxa"/>
          </w:tcPr>
          <w:p w:rsidR="005A3A10" w:rsidRPr="00BD7A9A" w:rsidRDefault="005A3A10" w:rsidP="00DD4428">
            <w:pPr>
              <w:pStyle w:val="List"/>
              <w:ind w:left="0" w:firstLine="0"/>
              <w:rPr>
                <w:rFonts w:asciiTheme="minorHAnsi" w:hAnsiTheme="minorHAnsi"/>
                <w:b/>
                <w:sz w:val="20"/>
                <w:szCs w:val="20"/>
              </w:rPr>
            </w:pPr>
            <w:r w:rsidRPr="00BD7A9A">
              <w:rPr>
                <w:rFonts w:asciiTheme="minorHAnsi" w:hAnsiTheme="minorHAnsi"/>
                <w:b/>
                <w:sz w:val="20"/>
                <w:szCs w:val="20"/>
              </w:rPr>
              <w:t>Цивилни сектор</w:t>
            </w:r>
          </w:p>
        </w:tc>
        <w:tc>
          <w:tcPr>
            <w:tcW w:w="6565" w:type="dxa"/>
          </w:tcPr>
          <w:p w:rsidR="005A3A10" w:rsidRPr="00BD7A9A" w:rsidRDefault="005A3A10" w:rsidP="00DD4428">
            <w:pPr>
              <w:pStyle w:val="List"/>
              <w:ind w:left="0" w:firstLine="0"/>
              <w:rPr>
                <w:rFonts w:asciiTheme="minorHAnsi" w:hAnsiTheme="minorHAnsi"/>
                <w:sz w:val="20"/>
                <w:szCs w:val="20"/>
              </w:rPr>
            </w:pPr>
            <w:r w:rsidRPr="00BD7A9A">
              <w:rPr>
                <w:rFonts w:asciiTheme="minorHAnsi" w:hAnsiTheme="minorHAnsi"/>
                <w:sz w:val="20"/>
                <w:szCs w:val="20"/>
              </w:rPr>
              <w:t xml:space="preserve">800 посебних омладинских ОЦД (које иду од локалног и досежу национални ниво) регистрованих у </w:t>
            </w:r>
            <w:r w:rsidR="00B155D3">
              <w:rPr>
                <w:rFonts w:asciiTheme="minorHAnsi" w:hAnsiTheme="minorHAnsi"/>
                <w:sz w:val="20"/>
                <w:szCs w:val="20"/>
              </w:rPr>
              <w:t xml:space="preserve">јединственој евиденцији </w:t>
            </w:r>
            <w:r w:rsidRPr="00BD7A9A">
              <w:rPr>
                <w:rFonts w:asciiTheme="minorHAnsi" w:hAnsiTheme="minorHAnsi"/>
                <w:sz w:val="20"/>
                <w:szCs w:val="20"/>
              </w:rPr>
              <w:t xml:space="preserve"> МОС, са знатно већим бројем регистрованих у „привредном регистру“ Републике Србије</w:t>
            </w:r>
          </w:p>
          <w:p w:rsidR="005A3A10" w:rsidRPr="00BD7A9A" w:rsidRDefault="005A3A10" w:rsidP="00DD4428">
            <w:pPr>
              <w:pStyle w:val="List"/>
              <w:ind w:left="0" w:firstLine="0"/>
              <w:rPr>
                <w:rFonts w:asciiTheme="minorHAnsi" w:hAnsiTheme="minorHAnsi"/>
                <w:sz w:val="20"/>
                <w:szCs w:val="20"/>
              </w:rPr>
            </w:pPr>
            <w:r w:rsidRPr="00BD7A9A">
              <w:rPr>
                <w:rFonts w:asciiTheme="minorHAnsi" w:hAnsiTheme="minorHAnsi"/>
                <w:sz w:val="20"/>
                <w:szCs w:val="20"/>
              </w:rPr>
              <w:t>Непознат број ОЦД које воде програме за младе и користе радну снагу младих волонтера, али који нису „ексклузивно за младе“</w:t>
            </w:r>
          </w:p>
          <w:p w:rsidR="005A3A10" w:rsidRPr="00BD7A9A" w:rsidRDefault="005A3A10" w:rsidP="00DD4428">
            <w:pPr>
              <w:pStyle w:val="List"/>
              <w:ind w:left="0" w:firstLine="0"/>
              <w:rPr>
                <w:rFonts w:asciiTheme="minorHAnsi" w:hAnsiTheme="minorHAnsi"/>
                <w:sz w:val="20"/>
                <w:szCs w:val="20"/>
              </w:rPr>
            </w:pPr>
            <w:r w:rsidRPr="00BD7A9A">
              <w:rPr>
                <w:rFonts w:asciiTheme="minorHAnsi" w:hAnsiTheme="minorHAnsi"/>
                <w:sz w:val="20"/>
                <w:szCs w:val="20"/>
              </w:rPr>
              <w:t>Непознат број „неформалних“ група младих</w:t>
            </w:r>
            <w:r w:rsidRPr="00BD7A9A">
              <w:rPr>
                <w:rStyle w:val="FootnoteReference"/>
                <w:rFonts w:asciiTheme="minorHAnsi" w:hAnsiTheme="minorHAnsi"/>
                <w:sz w:val="20"/>
                <w:szCs w:val="20"/>
              </w:rPr>
              <w:footnoteReference w:id="4"/>
            </w:r>
            <w:r w:rsidRPr="00BD7A9A">
              <w:rPr>
                <w:rFonts w:asciiTheme="minorHAnsi" w:hAnsiTheme="minorHAnsi"/>
                <w:sz w:val="20"/>
                <w:szCs w:val="20"/>
              </w:rPr>
              <w:t xml:space="preserve"> </w:t>
            </w:r>
          </w:p>
          <w:p w:rsidR="005A3A10" w:rsidRPr="00BD7A9A" w:rsidRDefault="005A3A10" w:rsidP="00DD4428">
            <w:pPr>
              <w:pStyle w:val="List"/>
              <w:ind w:left="0" w:firstLine="0"/>
              <w:rPr>
                <w:rFonts w:asciiTheme="minorHAnsi" w:hAnsiTheme="minorHAnsi"/>
                <w:sz w:val="20"/>
                <w:szCs w:val="20"/>
              </w:rPr>
            </w:pPr>
            <w:r w:rsidRPr="00BD7A9A">
              <w:rPr>
                <w:rFonts w:asciiTheme="minorHAnsi" w:hAnsiTheme="minorHAnsi"/>
                <w:sz w:val="20"/>
                <w:szCs w:val="20"/>
              </w:rPr>
              <w:lastRenderedPageBreak/>
              <w:t xml:space="preserve">3 </w:t>
            </w:r>
            <w:r w:rsidR="00B155D3">
              <w:rPr>
                <w:rFonts w:asciiTheme="minorHAnsi" w:hAnsiTheme="minorHAnsi"/>
                <w:sz w:val="20"/>
                <w:szCs w:val="20"/>
              </w:rPr>
              <w:t xml:space="preserve">репрезентативне </w:t>
            </w:r>
            <w:r w:rsidRPr="00BD7A9A">
              <w:rPr>
                <w:rFonts w:asciiTheme="minorHAnsi" w:hAnsiTheme="minorHAnsi"/>
                <w:sz w:val="20"/>
                <w:szCs w:val="20"/>
              </w:rPr>
              <w:t xml:space="preserve"> „платформ</w:t>
            </w:r>
            <w:r w:rsidR="00B155D3">
              <w:rPr>
                <w:rFonts w:asciiTheme="minorHAnsi" w:hAnsiTheme="minorHAnsi"/>
                <w:sz w:val="20"/>
                <w:szCs w:val="20"/>
              </w:rPr>
              <w:t>е</w:t>
            </w:r>
            <w:r w:rsidRPr="00BD7A9A">
              <w:rPr>
                <w:rFonts w:asciiTheme="minorHAnsi" w:hAnsiTheme="minorHAnsi"/>
                <w:sz w:val="20"/>
                <w:szCs w:val="20"/>
              </w:rPr>
              <w:t xml:space="preserve">“ националних организација: </w:t>
            </w:r>
            <w:r w:rsidRPr="00BD7A9A">
              <w:rPr>
                <w:rFonts w:asciiTheme="minorHAnsi" w:hAnsiTheme="minorHAnsi"/>
                <w:color w:val="0070C0"/>
                <w:sz w:val="20"/>
                <w:szCs w:val="20"/>
                <w:u w:val="single"/>
              </w:rPr>
              <w:t xml:space="preserve">КОМС (Кровна организација </w:t>
            </w:r>
            <w:r w:rsidR="00B155D3">
              <w:rPr>
                <w:rFonts w:asciiTheme="minorHAnsi" w:hAnsiTheme="minorHAnsi"/>
                <w:color w:val="0070C0"/>
                <w:sz w:val="20"/>
                <w:szCs w:val="20"/>
                <w:u w:val="single"/>
              </w:rPr>
              <w:t xml:space="preserve">младих Србије </w:t>
            </w:r>
            <w:r w:rsidRPr="00BD7A9A">
              <w:rPr>
                <w:rFonts w:asciiTheme="minorHAnsi" w:hAnsiTheme="minorHAnsi"/>
                <w:color w:val="0070C0"/>
                <w:sz w:val="20"/>
                <w:szCs w:val="20"/>
                <w:u w:val="single"/>
              </w:rPr>
              <w:t>)</w:t>
            </w:r>
            <w:r w:rsidRPr="00BD7A9A">
              <w:rPr>
                <w:rFonts w:asciiTheme="minorHAnsi" w:hAnsiTheme="minorHAnsi"/>
                <w:sz w:val="20"/>
                <w:szCs w:val="20"/>
              </w:rPr>
              <w:t xml:space="preserve">, </w:t>
            </w:r>
            <w:r w:rsidR="00B155D3">
              <w:rPr>
                <w:rFonts w:asciiTheme="minorHAnsi" w:hAnsiTheme="minorHAnsi"/>
                <w:sz w:val="20"/>
                <w:szCs w:val="20"/>
              </w:rPr>
              <w:t>, представничко тело младих</w:t>
            </w:r>
            <w:r w:rsidRPr="00BD7A9A">
              <w:rPr>
                <w:rFonts w:asciiTheme="minorHAnsi" w:hAnsiTheme="minorHAnsi"/>
                <w:sz w:val="20"/>
                <w:szCs w:val="20"/>
              </w:rPr>
              <w:t xml:space="preserve"> (основан</w:t>
            </w:r>
            <w:r w:rsidR="00B155D3">
              <w:rPr>
                <w:rFonts w:asciiTheme="minorHAnsi" w:hAnsiTheme="minorHAnsi"/>
                <w:sz w:val="20"/>
                <w:szCs w:val="20"/>
              </w:rPr>
              <w:t>а</w:t>
            </w:r>
            <w:r w:rsidRPr="00BD7A9A">
              <w:rPr>
                <w:rFonts w:asciiTheme="minorHAnsi" w:hAnsiTheme="minorHAnsi"/>
                <w:sz w:val="20"/>
                <w:szCs w:val="20"/>
              </w:rPr>
              <w:t xml:space="preserve"> 201</w:t>
            </w:r>
            <w:r w:rsidR="00B155D3">
              <w:rPr>
                <w:rFonts w:asciiTheme="minorHAnsi" w:hAnsiTheme="minorHAnsi"/>
                <w:sz w:val="20"/>
                <w:szCs w:val="20"/>
              </w:rPr>
              <w:t>1</w:t>
            </w:r>
            <w:r w:rsidRPr="00BD7A9A">
              <w:rPr>
                <w:rFonts w:asciiTheme="minorHAnsi" w:hAnsiTheme="minorHAnsi"/>
                <w:sz w:val="20"/>
                <w:szCs w:val="20"/>
              </w:rPr>
              <w:t>) признат</w:t>
            </w:r>
            <w:r w:rsidR="00B155D3">
              <w:rPr>
                <w:rFonts w:asciiTheme="minorHAnsi" w:hAnsiTheme="minorHAnsi"/>
                <w:sz w:val="20"/>
                <w:szCs w:val="20"/>
              </w:rPr>
              <w:t>а</w:t>
            </w:r>
            <w:r w:rsidRPr="00BD7A9A">
              <w:rPr>
                <w:rFonts w:asciiTheme="minorHAnsi" w:hAnsiTheme="minorHAnsi"/>
                <w:sz w:val="20"/>
                <w:szCs w:val="20"/>
              </w:rPr>
              <w:t xml:space="preserve"> од стране </w:t>
            </w:r>
            <w:r w:rsidRPr="00BD7A9A">
              <w:rPr>
                <w:rFonts w:asciiTheme="minorHAnsi" w:hAnsiTheme="minorHAnsi"/>
                <w:color w:val="0070C0"/>
                <w:sz w:val="20"/>
                <w:szCs w:val="20"/>
                <w:u w:val="single"/>
              </w:rPr>
              <w:t>Европског форума млад</w:t>
            </w:r>
            <w:r w:rsidR="00B155D3">
              <w:rPr>
                <w:rFonts w:asciiTheme="minorHAnsi" w:hAnsiTheme="minorHAnsi"/>
                <w:color w:val="0070C0"/>
                <w:sz w:val="20"/>
                <w:szCs w:val="20"/>
                <w:u w:val="single"/>
              </w:rPr>
              <w:t>их</w:t>
            </w:r>
            <w:r w:rsidRPr="00BD7A9A">
              <w:rPr>
                <w:rFonts w:asciiTheme="minorHAnsi" w:hAnsiTheme="minorHAnsi"/>
                <w:sz w:val="20"/>
                <w:szCs w:val="20"/>
              </w:rPr>
              <w:t>; платформа националн</w:t>
            </w:r>
            <w:r w:rsidR="00B155D3">
              <w:rPr>
                <w:rFonts w:asciiTheme="minorHAnsi" w:hAnsiTheme="minorHAnsi"/>
                <w:sz w:val="20"/>
                <w:szCs w:val="20"/>
              </w:rPr>
              <w:t>их</w:t>
            </w:r>
            <w:r w:rsidRPr="00BD7A9A">
              <w:rPr>
                <w:rFonts w:asciiTheme="minorHAnsi" w:hAnsiTheme="minorHAnsi"/>
                <w:sz w:val="20"/>
                <w:szCs w:val="20"/>
              </w:rPr>
              <w:t xml:space="preserve"> и других организација </w:t>
            </w:r>
            <w:r w:rsidR="00B155D3">
              <w:rPr>
                <w:rFonts w:asciiTheme="minorHAnsi" w:hAnsiTheme="minorHAnsi"/>
                <w:sz w:val="20"/>
                <w:szCs w:val="20"/>
              </w:rPr>
              <w:t xml:space="preserve">које спроводе </w:t>
            </w:r>
            <w:r w:rsidRPr="00BD7A9A">
              <w:rPr>
                <w:rFonts w:asciiTheme="minorHAnsi" w:hAnsiTheme="minorHAnsi"/>
                <w:sz w:val="20"/>
                <w:szCs w:val="20"/>
              </w:rPr>
              <w:t xml:space="preserve"> </w:t>
            </w:r>
            <w:r w:rsidRPr="000C330E">
              <w:rPr>
                <w:rFonts w:asciiTheme="minorHAnsi" w:hAnsiTheme="minorHAnsi"/>
                <w:sz w:val="20"/>
                <w:szCs w:val="20"/>
              </w:rPr>
              <w:t>омладинс</w:t>
            </w:r>
            <w:r w:rsidR="00B155D3" w:rsidRPr="000C330E">
              <w:rPr>
                <w:rFonts w:asciiTheme="minorHAnsi" w:hAnsiTheme="minorHAnsi"/>
                <w:sz w:val="20"/>
                <w:szCs w:val="20"/>
              </w:rPr>
              <w:t>ки</w:t>
            </w:r>
            <w:r w:rsidRPr="000C330E">
              <w:rPr>
                <w:rFonts w:asciiTheme="minorHAnsi" w:hAnsiTheme="minorHAnsi"/>
                <w:sz w:val="20"/>
                <w:szCs w:val="20"/>
              </w:rPr>
              <w:t xml:space="preserve"> рад</w:t>
            </w:r>
            <w:r w:rsidRPr="00BD7A9A">
              <w:rPr>
                <w:rFonts w:asciiTheme="minorHAnsi" w:hAnsiTheme="minorHAnsi"/>
                <w:sz w:val="20"/>
                <w:szCs w:val="20"/>
              </w:rPr>
              <w:t xml:space="preserve"> </w:t>
            </w:r>
            <w:r w:rsidR="00B155D3">
              <w:rPr>
                <w:rFonts w:asciiTheme="minorHAnsi" w:hAnsiTheme="minorHAnsi"/>
                <w:sz w:val="20"/>
                <w:szCs w:val="20"/>
              </w:rPr>
              <w:t xml:space="preserve">- </w:t>
            </w:r>
            <w:r w:rsidRPr="00BD7A9A">
              <w:rPr>
                <w:rFonts w:asciiTheme="minorHAnsi" w:hAnsiTheme="minorHAnsi"/>
                <w:sz w:val="20"/>
                <w:szCs w:val="20"/>
              </w:rPr>
              <w:t xml:space="preserve"> </w:t>
            </w:r>
            <w:r w:rsidRPr="00BD7A9A">
              <w:rPr>
                <w:rFonts w:asciiTheme="minorHAnsi" w:hAnsiTheme="minorHAnsi"/>
                <w:color w:val="0070C0"/>
                <w:sz w:val="20"/>
                <w:szCs w:val="20"/>
                <w:u w:val="single"/>
              </w:rPr>
              <w:t>НАПОР</w:t>
            </w:r>
            <w:r w:rsidRPr="00BD7A9A">
              <w:rPr>
                <w:rFonts w:asciiTheme="minorHAnsi" w:hAnsiTheme="minorHAnsi"/>
                <w:sz w:val="20"/>
                <w:szCs w:val="20"/>
              </w:rPr>
              <w:t xml:space="preserve"> (Национална асоцијација практичара/ки омладинског рада – </w:t>
            </w:r>
            <w:r w:rsidR="00B155D3">
              <w:rPr>
                <w:rFonts w:asciiTheme="minorHAnsi" w:hAnsiTheme="minorHAnsi"/>
                <w:sz w:val="20"/>
                <w:szCs w:val="20"/>
              </w:rPr>
              <w:t>(</w:t>
            </w:r>
            <w:r w:rsidRPr="00BD7A9A">
              <w:rPr>
                <w:rFonts w:asciiTheme="minorHAnsi" w:hAnsiTheme="minorHAnsi"/>
                <w:sz w:val="20"/>
                <w:szCs w:val="20"/>
              </w:rPr>
              <w:t>основана 2009), и платформа за представљање интерес</w:t>
            </w:r>
            <w:r w:rsidR="00B155D3">
              <w:rPr>
                <w:rFonts w:asciiTheme="minorHAnsi" w:hAnsiTheme="minorHAnsi"/>
                <w:sz w:val="20"/>
                <w:szCs w:val="20"/>
              </w:rPr>
              <w:t>а</w:t>
            </w:r>
            <w:r w:rsidRPr="00BD7A9A">
              <w:rPr>
                <w:rFonts w:asciiTheme="minorHAnsi" w:hAnsiTheme="minorHAnsi"/>
                <w:sz w:val="20"/>
                <w:szCs w:val="20"/>
              </w:rPr>
              <w:t xml:space="preserve"> локалних канцеларија за младе</w:t>
            </w:r>
            <w:r w:rsidR="00B155D3">
              <w:rPr>
                <w:rFonts w:asciiTheme="minorHAnsi" w:hAnsiTheme="minorHAnsi"/>
                <w:sz w:val="20"/>
                <w:szCs w:val="20"/>
              </w:rPr>
              <w:t xml:space="preserve"> -</w:t>
            </w:r>
            <w:r w:rsidRPr="00BD7A9A">
              <w:rPr>
                <w:rFonts w:asciiTheme="minorHAnsi" w:hAnsiTheme="minorHAnsi"/>
                <w:sz w:val="20"/>
                <w:szCs w:val="20"/>
              </w:rPr>
              <w:t xml:space="preserve"> Национална асоцијација локалних канцеларија младих (основана 2012)</w:t>
            </w:r>
          </w:p>
          <w:p w:rsidR="005A3A10" w:rsidRPr="00BD7A9A" w:rsidRDefault="005A3A10" w:rsidP="00DD4428">
            <w:pPr>
              <w:pStyle w:val="List"/>
              <w:ind w:left="0" w:firstLine="0"/>
              <w:rPr>
                <w:rFonts w:asciiTheme="minorHAnsi" w:hAnsiTheme="minorHAnsi"/>
                <w:sz w:val="20"/>
                <w:szCs w:val="20"/>
              </w:rPr>
            </w:pPr>
            <w:r w:rsidRPr="00BD7A9A">
              <w:rPr>
                <w:rFonts w:asciiTheme="minorHAnsi" w:hAnsiTheme="minorHAnsi"/>
                <w:sz w:val="20"/>
                <w:szCs w:val="20"/>
              </w:rPr>
              <w:t>Непознат број младих, савета ученика и студената и парламената широм земље</w:t>
            </w:r>
            <w:r w:rsidRPr="00BD7A9A">
              <w:rPr>
                <w:rStyle w:val="FootnoteReference"/>
                <w:rFonts w:asciiTheme="minorHAnsi" w:hAnsiTheme="minorHAnsi"/>
                <w:sz w:val="20"/>
                <w:szCs w:val="20"/>
              </w:rPr>
              <w:footnoteReference w:id="5"/>
            </w:r>
            <w:r w:rsidRPr="00BD7A9A">
              <w:rPr>
                <w:rFonts w:asciiTheme="minorHAnsi" w:hAnsiTheme="minorHAnsi"/>
                <w:sz w:val="20"/>
                <w:szCs w:val="20"/>
              </w:rPr>
              <w:t xml:space="preserve"> </w:t>
            </w:r>
          </w:p>
          <w:p w:rsidR="005A3A10" w:rsidRPr="00BD7A9A" w:rsidRDefault="005A3A10" w:rsidP="00DD4428">
            <w:pPr>
              <w:pStyle w:val="List"/>
              <w:ind w:left="0" w:firstLine="0"/>
              <w:rPr>
                <w:rFonts w:asciiTheme="minorHAnsi" w:hAnsiTheme="minorHAnsi"/>
                <w:sz w:val="20"/>
                <w:szCs w:val="20"/>
              </w:rPr>
            </w:pPr>
            <w:r w:rsidRPr="00BD7A9A">
              <w:rPr>
                <w:rFonts w:asciiTheme="minorHAnsi" w:hAnsiTheme="minorHAnsi"/>
                <w:sz w:val="20"/>
                <w:szCs w:val="20"/>
              </w:rPr>
              <w:t>Најмање две  фондације</w:t>
            </w:r>
            <w:r w:rsidR="00B155D3">
              <w:rPr>
                <w:rFonts w:asciiTheme="minorHAnsi" w:hAnsiTheme="minorHAnsi"/>
                <w:sz w:val="20"/>
                <w:szCs w:val="20"/>
              </w:rPr>
              <w:t xml:space="preserve"> заједнице </w:t>
            </w:r>
            <w:r w:rsidRPr="00BD7A9A">
              <w:rPr>
                <w:rFonts w:asciiTheme="minorHAnsi" w:hAnsiTheme="minorHAnsi"/>
                <w:sz w:val="20"/>
                <w:szCs w:val="20"/>
              </w:rPr>
              <w:t xml:space="preserve">, „Искорак“ – фондација </w:t>
            </w:r>
            <w:r w:rsidR="00B155D3">
              <w:rPr>
                <w:rFonts w:asciiTheme="minorHAnsi" w:hAnsiTheme="minorHAnsi"/>
                <w:sz w:val="20"/>
                <w:szCs w:val="20"/>
              </w:rPr>
              <w:t xml:space="preserve">заједнице </w:t>
            </w:r>
            <w:r w:rsidRPr="00BD7A9A">
              <w:rPr>
                <w:rFonts w:asciiTheme="minorHAnsi" w:hAnsiTheme="minorHAnsi"/>
                <w:sz w:val="20"/>
                <w:szCs w:val="20"/>
              </w:rPr>
              <w:t xml:space="preserve">за регион Тимока и Обреновачка фондација младих. Више информација на: </w:t>
            </w:r>
            <w:hyperlink r:id="rId8" w:history="1">
              <w:r w:rsidRPr="00BD7A9A">
                <w:rPr>
                  <w:rStyle w:val="Hyperlink"/>
                  <w:rFonts w:asciiTheme="minorHAnsi" w:hAnsiTheme="minorHAnsi"/>
                  <w:sz w:val="20"/>
                  <w:szCs w:val="20"/>
                </w:rPr>
                <w:t>http://www.zainicijativa.org/</w:t>
              </w:r>
            </w:hyperlink>
            <w:r w:rsidRPr="00BD7A9A">
              <w:rPr>
                <w:rFonts w:asciiTheme="minorHAnsi" w:hAnsiTheme="minorHAnsi"/>
                <w:sz w:val="20"/>
                <w:szCs w:val="20"/>
              </w:rPr>
              <w:t xml:space="preserve"> односно </w:t>
            </w:r>
            <w:hyperlink r:id="rId9" w:history="1">
              <w:r w:rsidRPr="00BD7A9A">
                <w:rPr>
                  <w:rStyle w:val="Hyperlink"/>
                  <w:rFonts w:asciiTheme="minorHAnsi" w:hAnsiTheme="minorHAnsi"/>
                  <w:sz w:val="18"/>
                  <w:szCs w:val="18"/>
                </w:rPr>
                <w:t>http://oyf.rs/</w:t>
              </w:r>
            </w:hyperlink>
            <w:r w:rsidRPr="00BD7A9A">
              <w:rPr>
                <w:rFonts w:asciiTheme="minorHAnsi" w:hAnsiTheme="minorHAnsi"/>
              </w:rPr>
              <w:t>.</w:t>
            </w:r>
          </w:p>
          <w:p w:rsidR="005A3A10" w:rsidRPr="00BD7A9A" w:rsidRDefault="005A3A10" w:rsidP="00DD4428">
            <w:pPr>
              <w:pStyle w:val="List"/>
              <w:ind w:left="0" w:firstLine="0"/>
              <w:rPr>
                <w:rFonts w:asciiTheme="minorHAnsi" w:hAnsiTheme="minorHAnsi"/>
                <w:sz w:val="20"/>
                <w:szCs w:val="20"/>
              </w:rPr>
            </w:pPr>
            <w:r w:rsidRPr="00BD7A9A">
              <w:rPr>
                <w:rFonts w:asciiTheme="minorHAnsi" w:hAnsiTheme="minorHAnsi"/>
                <w:sz w:val="20"/>
                <w:szCs w:val="20"/>
              </w:rPr>
              <w:t>Непознат број омладинских клубова и центара које финансирају градови и који су независни, укључујући и један који је добио Ознаку квалитет</w:t>
            </w:r>
            <w:r w:rsidR="00B155D3">
              <w:rPr>
                <w:rFonts w:asciiTheme="minorHAnsi" w:hAnsiTheme="minorHAnsi"/>
                <w:sz w:val="20"/>
                <w:szCs w:val="20"/>
              </w:rPr>
              <w:t>а</w:t>
            </w:r>
            <w:r w:rsidRPr="00BD7A9A">
              <w:rPr>
                <w:rFonts w:asciiTheme="minorHAnsi" w:hAnsiTheme="minorHAnsi"/>
                <w:sz w:val="20"/>
                <w:szCs w:val="20"/>
              </w:rPr>
              <w:t xml:space="preserve"> за омладинске центре Савета Европе – „Еко центар“ Сремски Карловци.</w:t>
            </w:r>
          </w:p>
          <w:p w:rsidR="005A3A10" w:rsidRPr="00BD7A9A" w:rsidRDefault="005A3A10" w:rsidP="00DD4428">
            <w:pPr>
              <w:pStyle w:val="List"/>
              <w:shd w:val="clear" w:color="auto" w:fill="FFFFFF"/>
              <w:ind w:left="0" w:firstLine="0"/>
              <w:rPr>
                <w:rFonts w:asciiTheme="minorHAnsi" w:hAnsiTheme="minorHAnsi"/>
                <w:sz w:val="20"/>
                <w:szCs w:val="20"/>
              </w:rPr>
            </w:pPr>
          </w:p>
        </w:tc>
      </w:tr>
      <w:tr w:rsidR="005A3A10" w:rsidRPr="00BD7A9A" w:rsidTr="00DD4428">
        <w:tc>
          <w:tcPr>
            <w:tcW w:w="1951" w:type="dxa"/>
          </w:tcPr>
          <w:p w:rsidR="005A3A10" w:rsidRPr="00BD7A9A" w:rsidRDefault="005A3A10" w:rsidP="00DD4428">
            <w:pPr>
              <w:pStyle w:val="List"/>
              <w:ind w:left="0" w:firstLine="0"/>
              <w:rPr>
                <w:rFonts w:asciiTheme="minorHAnsi" w:hAnsiTheme="minorHAnsi"/>
                <w:b/>
                <w:sz w:val="20"/>
                <w:szCs w:val="20"/>
              </w:rPr>
            </w:pPr>
            <w:r w:rsidRPr="00BD7A9A">
              <w:rPr>
                <w:rFonts w:asciiTheme="minorHAnsi" w:hAnsiTheme="minorHAnsi"/>
                <w:b/>
                <w:sz w:val="20"/>
                <w:szCs w:val="20"/>
              </w:rPr>
              <w:lastRenderedPageBreak/>
              <w:t>Међународни актери</w:t>
            </w:r>
          </w:p>
        </w:tc>
        <w:tc>
          <w:tcPr>
            <w:tcW w:w="6565" w:type="dxa"/>
          </w:tcPr>
          <w:p w:rsidR="005A3A10" w:rsidRPr="00BD7A9A" w:rsidRDefault="005A3A10" w:rsidP="00DD4428">
            <w:pPr>
              <w:pStyle w:val="List"/>
              <w:shd w:val="clear" w:color="auto" w:fill="FFFFFF"/>
              <w:ind w:left="0" w:firstLine="0"/>
              <w:rPr>
                <w:rFonts w:asciiTheme="minorHAnsi" w:hAnsiTheme="minorHAnsi"/>
                <w:sz w:val="20"/>
                <w:szCs w:val="20"/>
              </w:rPr>
            </w:pPr>
            <w:r w:rsidRPr="00BD7A9A">
              <w:rPr>
                <w:rFonts w:asciiTheme="minorHAnsi" w:hAnsiTheme="minorHAnsi"/>
                <w:sz w:val="20"/>
                <w:szCs w:val="20"/>
              </w:rPr>
              <w:t xml:space="preserve">Србија има користи од присуства неколико кључних међународних актера и страних донатора чији грантови и оперативни програми обухватају циљеве у вези са младима, или младе као кориснике или циљне групе специфичних програма, укључујући </w:t>
            </w:r>
            <w:r w:rsidRPr="00BD7A9A">
              <w:rPr>
                <w:rFonts w:asciiTheme="minorHAnsi" w:hAnsiTheme="minorHAnsi"/>
                <w:color w:val="0070C0"/>
                <w:sz w:val="20"/>
                <w:szCs w:val="20"/>
                <w:u w:val="single"/>
              </w:rPr>
              <w:t xml:space="preserve">агенције Уједињених нација (Међународну организацију за миграције (IOM – </w:t>
            </w:r>
            <w:r w:rsidRPr="00BD7A9A">
              <w:rPr>
                <w:rFonts w:asciiTheme="minorHAnsi" w:hAnsiTheme="minorHAnsi"/>
                <w:i/>
                <w:color w:val="0070C0"/>
                <w:sz w:val="20"/>
                <w:szCs w:val="20"/>
                <w:u w:val="single"/>
              </w:rPr>
              <w:t>International Organization for Migration</w:t>
            </w:r>
            <w:r w:rsidRPr="00BD7A9A">
              <w:rPr>
                <w:rFonts w:asciiTheme="minorHAnsi" w:hAnsiTheme="minorHAnsi"/>
                <w:color w:val="0070C0"/>
                <w:sz w:val="20"/>
                <w:szCs w:val="20"/>
                <w:u w:val="single"/>
              </w:rPr>
              <w:t xml:space="preserve">), UNFPA, Дечији фонд Уједињених нација (UNICEF – </w:t>
            </w:r>
            <w:r w:rsidRPr="00BD7A9A">
              <w:rPr>
                <w:rFonts w:asciiTheme="minorHAnsi" w:hAnsiTheme="minorHAnsi"/>
                <w:i/>
                <w:color w:val="0070C0"/>
                <w:sz w:val="20"/>
                <w:szCs w:val="20"/>
                <w:u w:val="single"/>
              </w:rPr>
              <w:t>United Nations International Children’s Emergency Fund</w:t>
            </w:r>
            <w:r w:rsidRPr="00BD7A9A">
              <w:rPr>
                <w:rFonts w:asciiTheme="minorHAnsi" w:hAnsiTheme="minorHAnsi"/>
                <w:color w:val="0070C0"/>
                <w:sz w:val="20"/>
                <w:szCs w:val="20"/>
                <w:u w:val="single"/>
              </w:rPr>
              <w:t>), UNDP)</w:t>
            </w:r>
            <w:r w:rsidRPr="00BD7A9A">
              <w:rPr>
                <w:rFonts w:asciiTheme="minorHAnsi" w:hAnsiTheme="minorHAnsi"/>
                <w:sz w:val="20"/>
                <w:szCs w:val="20"/>
              </w:rPr>
              <w:t xml:space="preserve">, Европску унију </w:t>
            </w:r>
            <w:r w:rsidRPr="00BD7A9A">
              <w:rPr>
                <w:rFonts w:asciiTheme="minorHAnsi" w:hAnsiTheme="minorHAnsi"/>
                <w:color w:val="0070C0"/>
                <w:sz w:val="20"/>
                <w:szCs w:val="20"/>
                <w:u w:val="single"/>
              </w:rPr>
              <w:t>(Erasmus+, Савет Европе, Немачку организацију за међународну техничку сарадњу (</w:t>
            </w:r>
            <w:r w:rsidRPr="00BD7A9A">
              <w:rPr>
                <w:rFonts w:asciiTheme="minorHAnsi" w:hAnsiTheme="minorHAnsi"/>
                <w:i/>
                <w:color w:val="0070C0"/>
                <w:sz w:val="20"/>
                <w:szCs w:val="20"/>
                <w:u w:val="single"/>
              </w:rPr>
              <w:t>Deutsche Gesellschaft für Internationale Zusammenarbeit</w:t>
            </w:r>
            <w:r w:rsidRPr="00BD7A9A">
              <w:rPr>
                <w:rFonts w:asciiTheme="minorHAnsi" w:hAnsiTheme="minorHAnsi"/>
                <w:color w:val="0070C0"/>
                <w:sz w:val="20"/>
                <w:szCs w:val="20"/>
                <w:u w:val="single"/>
              </w:rPr>
              <w:t xml:space="preserve"> (GIZ) GmbH), Агенцију САД за међународни развој (USAID – </w:t>
            </w:r>
            <w:r w:rsidRPr="00BD7A9A">
              <w:rPr>
                <w:rFonts w:asciiTheme="minorHAnsi" w:hAnsiTheme="minorHAnsi"/>
                <w:i/>
                <w:color w:val="0070C0"/>
                <w:sz w:val="20"/>
                <w:szCs w:val="20"/>
                <w:u w:val="single"/>
              </w:rPr>
              <w:t>U.S. Agency for International Development</w:t>
            </w:r>
            <w:r w:rsidRPr="00BD7A9A">
              <w:rPr>
                <w:rFonts w:asciiTheme="minorHAnsi" w:hAnsiTheme="minorHAnsi"/>
                <w:color w:val="0070C0"/>
                <w:sz w:val="20"/>
                <w:szCs w:val="20"/>
                <w:u w:val="single"/>
              </w:rPr>
              <w:t>))</w:t>
            </w:r>
            <w:r w:rsidRPr="00BD7A9A">
              <w:rPr>
                <w:rFonts w:asciiTheme="minorHAnsi" w:hAnsiTheme="minorHAnsi"/>
                <w:color w:val="0070C0"/>
                <w:sz w:val="20"/>
                <w:szCs w:val="20"/>
              </w:rPr>
              <w:t>,</w:t>
            </w:r>
            <w:r w:rsidRPr="00BD7A9A">
              <w:rPr>
                <w:rFonts w:asciiTheme="minorHAnsi" w:hAnsiTheme="minorHAnsi"/>
                <w:sz w:val="20"/>
                <w:szCs w:val="20"/>
              </w:rPr>
              <w:t xml:space="preserve"> </w:t>
            </w:r>
            <w:r w:rsidRPr="00BD7A9A">
              <w:rPr>
                <w:rFonts w:asciiTheme="minorHAnsi" w:hAnsiTheme="minorHAnsi"/>
                <w:color w:val="0070C0"/>
                <w:sz w:val="20"/>
                <w:szCs w:val="20"/>
              </w:rPr>
              <w:t>Британски савет (</w:t>
            </w:r>
            <w:hyperlink r:id="rId10" w:history="1">
              <w:r w:rsidRPr="00BD7A9A">
                <w:rPr>
                  <w:rStyle w:val="Hyperlink"/>
                  <w:rFonts w:asciiTheme="minorHAnsi" w:hAnsiTheme="minorHAnsi"/>
                  <w:color w:val="0070C0"/>
                  <w:sz w:val="20"/>
                  <w:szCs w:val="20"/>
                </w:rPr>
                <w:t>British Council</w:t>
              </w:r>
            </w:hyperlink>
            <w:r w:rsidRPr="00BD7A9A">
              <w:rPr>
                <w:rFonts w:asciiTheme="minorHAnsi" w:hAnsiTheme="minorHAnsi"/>
                <w:color w:val="0070C0"/>
              </w:rPr>
              <w:t>)</w:t>
            </w:r>
            <w:r w:rsidRPr="00BD7A9A">
              <w:rPr>
                <w:rFonts w:asciiTheme="minorHAnsi" w:hAnsiTheme="minorHAnsi"/>
                <w:sz w:val="20"/>
                <w:szCs w:val="20"/>
              </w:rPr>
              <w:t>, амбасаде и спољне финансијске механизме Краљевине Норвешке, Савезне Републике Немачке, Републике Италије, Краљевине Холандије.</w:t>
            </w:r>
          </w:p>
        </w:tc>
      </w:tr>
      <w:tr w:rsidR="005A3A10" w:rsidRPr="000C330E" w:rsidTr="00DD4428">
        <w:tc>
          <w:tcPr>
            <w:tcW w:w="1951" w:type="dxa"/>
          </w:tcPr>
          <w:p w:rsidR="005A3A10" w:rsidRPr="000C330E" w:rsidRDefault="005A3A10" w:rsidP="00DD4428">
            <w:pPr>
              <w:pStyle w:val="List"/>
              <w:ind w:left="0" w:firstLine="0"/>
              <w:rPr>
                <w:rFonts w:asciiTheme="minorHAnsi" w:hAnsiTheme="minorHAnsi"/>
                <w:b/>
                <w:sz w:val="20"/>
                <w:szCs w:val="20"/>
              </w:rPr>
            </w:pPr>
            <w:r w:rsidRPr="000C330E">
              <w:rPr>
                <w:rFonts w:asciiTheme="minorHAnsi" w:hAnsiTheme="minorHAnsi"/>
                <w:b/>
                <w:sz w:val="20"/>
                <w:szCs w:val="20"/>
              </w:rPr>
              <w:t>Истраживачи и независни експерти</w:t>
            </w:r>
          </w:p>
        </w:tc>
        <w:tc>
          <w:tcPr>
            <w:tcW w:w="6565" w:type="dxa"/>
          </w:tcPr>
          <w:p w:rsidR="005A3A10" w:rsidRPr="000C330E" w:rsidRDefault="005A3A10" w:rsidP="00DD4428">
            <w:pPr>
              <w:pStyle w:val="List"/>
              <w:shd w:val="clear" w:color="auto" w:fill="FFFFFF"/>
              <w:ind w:left="0" w:firstLine="0"/>
              <w:rPr>
                <w:rFonts w:asciiTheme="minorHAnsi" w:hAnsiTheme="minorHAnsi"/>
                <w:sz w:val="20"/>
                <w:szCs w:val="20"/>
              </w:rPr>
            </w:pPr>
            <w:r w:rsidRPr="000C330E">
              <w:rPr>
                <w:rFonts w:asciiTheme="minorHAnsi" w:hAnsiTheme="minorHAnsi"/>
                <w:sz w:val="20"/>
                <w:szCs w:val="20"/>
              </w:rPr>
              <w:t>Србији још недостаје препознатљива заједница истражив</w:t>
            </w:r>
            <w:r w:rsidR="00B155D3" w:rsidRPr="000C330E">
              <w:rPr>
                <w:rFonts w:asciiTheme="minorHAnsi" w:hAnsiTheme="minorHAnsi"/>
                <w:sz w:val="20"/>
                <w:szCs w:val="20"/>
              </w:rPr>
              <w:t xml:space="preserve">ача за </w:t>
            </w:r>
            <w:r w:rsidRPr="000C330E">
              <w:rPr>
                <w:rFonts w:asciiTheme="minorHAnsi" w:hAnsiTheme="minorHAnsi"/>
                <w:sz w:val="20"/>
                <w:szCs w:val="20"/>
              </w:rPr>
              <w:t xml:space="preserve"> млад</w:t>
            </w:r>
            <w:r w:rsidR="00B155D3" w:rsidRPr="000C330E">
              <w:rPr>
                <w:rFonts w:asciiTheme="minorHAnsi" w:hAnsiTheme="minorHAnsi"/>
                <w:sz w:val="20"/>
                <w:szCs w:val="20"/>
              </w:rPr>
              <w:t>е</w:t>
            </w:r>
            <w:r w:rsidRPr="000C330E">
              <w:rPr>
                <w:rFonts w:asciiTheme="minorHAnsi" w:hAnsiTheme="minorHAnsi"/>
                <w:sz w:val="20"/>
                <w:szCs w:val="20"/>
              </w:rPr>
              <w:t xml:space="preserve">, </w:t>
            </w:r>
            <w:r w:rsidR="009C0DE4" w:rsidRPr="000C330E">
              <w:rPr>
                <w:rFonts w:asciiTheme="minorHAnsi" w:hAnsiTheme="minorHAnsi"/>
                <w:sz w:val="20"/>
                <w:szCs w:val="20"/>
              </w:rPr>
              <w:t xml:space="preserve">јер држава </w:t>
            </w:r>
            <w:r w:rsidRPr="000C330E">
              <w:rPr>
                <w:rFonts w:asciiTheme="minorHAnsi" w:hAnsiTheme="minorHAnsi"/>
                <w:sz w:val="20"/>
                <w:szCs w:val="20"/>
              </w:rPr>
              <w:t xml:space="preserve"> нема користи од одређених независних и непристрасних институција које имају како друштвену, тако и формалну препознатљивост за извођење квантитативних и квалитативних истраживања омладинске политике, евалуације и мониторинга. Упркос томе, спроведена су многа истраживања у Србији и у вези са њом, као и у вези са њеном омладином и омладинским сектором; велики број професионалаца у овом сектору ради и објављује истраживања, а неколико их је укључено како у међународне омладинске мреже, тако и у истраживачке. Неколико наведених међународних актера редовно се укључује у истраживања, и мада се чини да се много материјала објављује на енглеском језику, много тога није познато другим актерима у овом сектору, нити га они користе.</w:t>
            </w:r>
          </w:p>
        </w:tc>
      </w:tr>
    </w:tbl>
    <w:p w:rsidR="005A3A10" w:rsidRPr="000C330E" w:rsidRDefault="005A3A10" w:rsidP="005A3A10">
      <w:pPr>
        <w:pStyle w:val="List"/>
        <w:shd w:val="clear" w:color="auto" w:fill="FFFFFF"/>
        <w:ind w:left="0" w:firstLine="0"/>
        <w:jc w:val="both"/>
        <w:rPr>
          <w:rFonts w:asciiTheme="minorHAnsi" w:hAnsiTheme="minorHAnsi"/>
          <w:sz w:val="20"/>
          <w:szCs w:val="20"/>
        </w:rPr>
      </w:pPr>
    </w:p>
    <w:p w:rsidR="005A3A10" w:rsidRPr="00BD7A9A" w:rsidRDefault="005A3A10" w:rsidP="005A3A10">
      <w:pPr>
        <w:pStyle w:val="List"/>
        <w:shd w:val="clear" w:color="auto" w:fill="FFFFFF"/>
        <w:ind w:left="0" w:firstLine="0"/>
        <w:jc w:val="both"/>
        <w:rPr>
          <w:rFonts w:asciiTheme="minorHAnsi" w:hAnsiTheme="minorHAnsi"/>
          <w:sz w:val="20"/>
          <w:szCs w:val="20"/>
        </w:rPr>
      </w:pPr>
      <w:r w:rsidRPr="000C330E">
        <w:rPr>
          <w:rFonts w:asciiTheme="minorHAnsi" w:hAnsiTheme="minorHAnsi"/>
          <w:sz w:val="20"/>
          <w:szCs w:val="20"/>
        </w:rPr>
        <w:t>Даље, омладински сектор у Србији у 2014. уоквирен је различитим законским канонима и стратешким документима, од којих су многи донети од момента</w:t>
      </w:r>
      <w:r w:rsidRPr="00BD7A9A">
        <w:rPr>
          <w:rFonts w:asciiTheme="minorHAnsi" w:hAnsiTheme="minorHAnsi"/>
          <w:sz w:val="20"/>
          <w:szCs w:val="20"/>
        </w:rPr>
        <w:t xml:space="preserve"> усвајања НСМ и оснивања МОС. </w:t>
      </w:r>
    </w:p>
    <w:p w:rsidR="005A3A10" w:rsidRPr="00BD7A9A" w:rsidRDefault="005A3A10" w:rsidP="005A3A10">
      <w:pPr>
        <w:pStyle w:val="List"/>
        <w:shd w:val="clear" w:color="auto" w:fill="FFFFFF"/>
        <w:ind w:left="0" w:firstLine="0"/>
        <w:jc w:val="both"/>
        <w:rPr>
          <w:rFonts w:asciiTheme="minorHAnsi" w:hAnsiTheme="minorHAnsi"/>
          <w:sz w:val="20"/>
          <w:szCs w:val="20"/>
        </w:rPr>
      </w:pPr>
    </w:p>
    <w:p w:rsidR="005A3A10" w:rsidRPr="00BD7A9A" w:rsidRDefault="005A3A10" w:rsidP="005A3A10">
      <w:pPr>
        <w:pStyle w:val="List"/>
        <w:shd w:val="clear" w:color="auto" w:fill="FFFFFF"/>
        <w:ind w:left="0" w:firstLine="0"/>
        <w:jc w:val="both"/>
        <w:rPr>
          <w:rFonts w:asciiTheme="minorHAnsi" w:hAnsiTheme="minorHAnsi"/>
          <w:sz w:val="20"/>
          <w:szCs w:val="20"/>
        </w:rPr>
      </w:pPr>
      <w:r w:rsidRPr="00BD7A9A">
        <w:rPr>
          <w:rFonts w:asciiTheme="minorHAnsi" w:hAnsiTheme="minorHAnsi"/>
          <w:sz w:val="20"/>
          <w:szCs w:val="20"/>
        </w:rPr>
        <w:t xml:space="preserve">Табела 2: </w:t>
      </w:r>
      <w:r w:rsidRPr="00BD7A9A">
        <w:rPr>
          <w:rFonts w:asciiTheme="minorHAnsi" w:hAnsiTheme="minorHAnsi"/>
          <w:color w:val="0070C0"/>
          <w:sz w:val="20"/>
          <w:szCs w:val="20"/>
          <w:u w:val="single"/>
        </w:rPr>
        <w:t>Избор закона и стратешких докумената који су на снази у сектору младих</w:t>
      </w:r>
    </w:p>
    <w:p w:rsidR="005A3A10" w:rsidRPr="00BD7A9A" w:rsidRDefault="005A3A10" w:rsidP="005A3A10">
      <w:pPr>
        <w:pStyle w:val="List"/>
        <w:shd w:val="clear" w:color="auto" w:fill="FFFFFF"/>
        <w:ind w:left="0" w:firstLine="0"/>
        <w:jc w:val="both"/>
        <w:rPr>
          <w:rFonts w:asciiTheme="minorHAnsi" w:hAnsiTheme="minorHAnsi"/>
          <w:sz w:val="20"/>
          <w:szCs w:val="20"/>
        </w:rPr>
      </w:pPr>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70"/>
        <w:gridCol w:w="3402"/>
      </w:tblGrid>
      <w:tr w:rsidR="005A3A10" w:rsidRPr="00BD7A9A" w:rsidTr="00DD4428">
        <w:trPr>
          <w:jc w:val="center"/>
        </w:trPr>
        <w:tc>
          <w:tcPr>
            <w:tcW w:w="5070" w:type="dxa"/>
          </w:tcPr>
          <w:p w:rsidR="005A3A10" w:rsidRPr="00BD7A9A" w:rsidRDefault="005A3A10" w:rsidP="00DD4428">
            <w:pPr>
              <w:pStyle w:val="List"/>
              <w:ind w:left="0" w:firstLine="0"/>
              <w:jc w:val="both"/>
              <w:rPr>
                <w:rFonts w:asciiTheme="minorHAnsi" w:hAnsiTheme="minorHAnsi"/>
                <w:b/>
                <w:sz w:val="20"/>
                <w:szCs w:val="20"/>
              </w:rPr>
            </w:pPr>
            <w:r w:rsidRPr="00BD7A9A">
              <w:rPr>
                <w:rFonts w:asciiTheme="minorHAnsi" w:hAnsiTheme="minorHAnsi"/>
                <w:b/>
                <w:sz w:val="20"/>
                <w:szCs w:val="20"/>
              </w:rPr>
              <w:lastRenderedPageBreak/>
              <w:t xml:space="preserve">Назив документа </w:t>
            </w:r>
          </w:p>
        </w:tc>
        <w:tc>
          <w:tcPr>
            <w:tcW w:w="3402" w:type="dxa"/>
          </w:tcPr>
          <w:p w:rsidR="005A3A10" w:rsidRPr="00BD7A9A" w:rsidRDefault="005A3A10" w:rsidP="00DD4428">
            <w:pPr>
              <w:pStyle w:val="List"/>
              <w:ind w:left="0" w:firstLine="0"/>
              <w:jc w:val="both"/>
              <w:rPr>
                <w:rFonts w:asciiTheme="minorHAnsi" w:hAnsiTheme="minorHAnsi"/>
                <w:b/>
                <w:sz w:val="20"/>
                <w:szCs w:val="20"/>
              </w:rPr>
            </w:pPr>
            <w:r w:rsidRPr="00BD7A9A">
              <w:rPr>
                <w:rFonts w:asciiTheme="minorHAnsi" w:hAnsiTheme="minorHAnsi"/>
                <w:b/>
                <w:sz w:val="20"/>
                <w:szCs w:val="20"/>
              </w:rPr>
              <w:t>Објављен под бројем и датумом</w:t>
            </w:r>
          </w:p>
        </w:tc>
      </w:tr>
      <w:tr w:rsidR="005A3A10" w:rsidRPr="00BD7A9A" w:rsidTr="00DD4428">
        <w:trPr>
          <w:jc w:val="center"/>
        </w:trPr>
        <w:tc>
          <w:tcPr>
            <w:tcW w:w="5070" w:type="dxa"/>
          </w:tcPr>
          <w:p w:rsidR="005A3A10" w:rsidRPr="00BD7A9A" w:rsidRDefault="005A3A10" w:rsidP="00DD4428">
            <w:pPr>
              <w:pStyle w:val="List"/>
              <w:ind w:left="0" w:firstLine="0"/>
              <w:jc w:val="both"/>
              <w:rPr>
                <w:rFonts w:asciiTheme="minorHAnsi" w:hAnsiTheme="minorHAnsi"/>
                <w:sz w:val="20"/>
                <w:szCs w:val="20"/>
              </w:rPr>
            </w:pPr>
            <w:r w:rsidRPr="00BD7A9A">
              <w:rPr>
                <w:rFonts w:asciiTheme="minorHAnsi" w:hAnsiTheme="minorHAnsi"/>
                <w:sz w:val="20"/>
                <w:szCs w:val="20"/>
              </w:rPr>
              <w:t xml:space="preserve">Национална стратегија за младе </w:t>
            </w:r>
          </w:p>
          <w:p w:rsidR="005A3A10" w:rsidRPr="00BD7A9A" w:rsidRDefault="005A3A10" w:rsidP="00DD4428">
            <w:pPr>
              <w:pStyle w:val="List"/>
              <w:ind w:left="0" w:firstLine="0"/>
              <w:jc w:val="both"/>
              <w:rPr>
                <w:rFonts w:asciiTheme="minorHAnsi" w:hAnsiTheme="minorHAnsi"/>
                <w:sz w:val="20"/>
                <w:szCs w:val="20"/>
              </w:rPr>
            </w:pPr>
          </w:p>
        </w:tc>
        <w:tc>
          <w:tcPr>
            <w:tcW w:w="3402" w:type="dxa"/>
          </w:tcPr>
          <w:p w:rsidR="005A3A10" w:rsidRPr="00BD7A9A" w:rsidRDefault="005A3A10" w:rsidP="00DD4428">
            <w:pPr>
              <w:pStyle w:val="List"/>
              <w:ind w:left="0" w:firstLine="0"/>
              <w:jc w:val="both"/>
              <w:rPr>
                <w:rFonts w:asciiTheme="minorHAnsi" w:hAnsiTheme="minorHAnsi"/>
                <w:sz w:val="20"/>
                <w:szCs w:val="20"/>
              </w:rPr>
            </w:pPr>
            <w:r w:rsidRPr="00BD7A9A">
              <w:rPr>
                <w:rFonts w:asciiTheme="minorHAnsi" w:hAnsiTheme="minorHAnsi"/>
                <w:i/>
                <w:sz w:val="20"/>
                <w:szCs w:val="20"/>
              </w:rPr>
              <w:t>Службени гласник РС</w:t>
            </w:r>
            <w:r w:rsidRPr="00BD7A9A">
              <w:rPr>
                <w:rFonts w:asciiTheme="minorHAnsi" w:hAnsiTheme="minorHAnsi"/>
                <w:sz w:val="20"/>
                <w:szCs w:val="20"/>
              </w:rPr>
              <w:t>, бр. 55/2008</w:t>
            </w:r>
          </w:p>
        </w:tc>
      </w:tr>
      <w:tr w:rsidR="005A3A10" w:rsidRPr="00BD7A9A" w:rsidTr="00DD4428">
        <w:trPr>
          <w:jc w:val="center"/>
        </w:trPr>
        <w:tc>
          <w:tcPr>
            <w:tcW w:w="5070" w:type="dxa"/>
          </w:tcPr>
          <w:p w:rsidR="005A3A10" w:rsidRPr="00BD7A9A" w:rsidRDefault="005A3A10" w:rsidP="00DD4428">
            <w:pPr>
              <w:pStyle w:val="List"/>
              <w:ind w:left="0" w:firstLine="0"/>
              <w:jc w:val="both"/>
              <w:rPr>
                <w:rFonts w:asciiTheme="minorHAnsi" w:hAnsiTheme="minorHAnsi"/>
                <w:sz w:val="20"/>
                <w:szCs w:val="20"/>
              </w:rPr>
            </w:pPr>
            <w:r w:rsidRPr="00BD7A9A">
              <w:rPr>
                <w:rFonts w:asciiTheme="minorHAnsi" w:hAnsiTheme="minorHAnsi"/>
                <w:sz w:val="20"/>
                <w:szCs w:val="20"/>
              </w:rPr>
              <w:t xml:space="preserve">Акциони план за реализацију Стратегије за период 2009–2014. </w:t>
            </w:r>
          </w:p>
          <w:p w:rsidR="005A3A10" w:rsidRPr="00BD7A9A" w:rsidRDefault="005A3A10" w:rsidP="00DD4428">
            <w:pPr>
              <w:pStyle w:val="List"/>
              <w:ind w:left="0" w:firstLine="0"/>
              <w:jc w:val="both"/>
              <w:rPr>
                <w:rFonts w:asciiTheme="minorHAnsi" w:hAnsiTheme="minorHAnsi"/>
                <w:sz w:val="20"/>
                <w:szCs w:val="20"/>
              </w:rPr>
            </w:pPr>
          </w:p>
        </w:tc>
        <w:tc>
          <w:tcPr>
            <w:tcW w:w="3402" w:type="dxa"/>
          </w:tcPr>
          <w:p w:rsidR="005A3A10" w:rsidRPr="00BD7A9A" w:rsidRDefault="005A3A10" w:rsidP="00DD4428">
            <w:pPr>
              <w:pStyle w:val="List"/>
              <w:ind w:left="0" w:firstLine="0"/>
              <w:jc w:val="both"/>
              <w:rPr>
                <w:rFonts w:asciiTheme="minorHAnsi" w:hAnsiTheme="minorHAnsi"/>
                <w:sz w:val="20"/>
                <w:szCs w:val="20"/>
              </w:rPr>
            </w:pPr>
            <w:r w:rsidRPr="00BD7A9A">
              <w:rPr>
                <w:rFonts w:asciiTheme="minorHAnsi" w:hAnsiTheme="minorHAnsi"/>
                <w:i/>
                <w:sz w:val="20"/>
                <w:szCs w:val="20"/>
              </w:rPr>
              <w:t>Службени гласник РС</w:t>
            </w:r>
            <w:r w:rsidRPr="00BD7A9A">
              <w:rPr>
                <w:rFonts w:asciiTheme="minorHAnsi" w:hAnsiTheme="minorHAnsi"/>
                <w:sz w:val="20"/>
                <w:szCs w:val="20"/>
              </w:rPr>
              <w:t>, бр.7/2009</w:t>
            </w:r>
          </w:p>
        </w:tc>
      </w:tr>
      <w:tr w:rsidR="005A3A10" w:rsidRPr="00BD7A9A" w:rsidTr="00DD4428">
        <w:trPr>
          <w:jc w:val="center"/>
        </w:trPr>
        <w:tc>
          <w:tcPr>
            <w:tcW w:w="5070" w:type="dxa"/>
          </w:tcPr>
          <w:p w:rsidR="005A3A10" w:rsidRPr="00BD7A9A" w:rsidRDefault="005A3A10" w:rsidP="00DD4428">
            <w:pPr>
              <w:pStyle w:val="List"/>
              <w:ind w:left="0" w:firstLine="0"/>
              <w:jc w:val="both"/>
              <w:rPr>
                <w:rFonts w:asciiTheme="minorHAnsi" w:hAnsiTheme="minorHAnsi"/>
                <w:sz w:val="20"/>
                <w:szCs w:val="20"/>
              </w:rPr>
            </w:pPr>
            <w:r w:rsidRPr="00BD7A9A">
              <w:rPr>
                <w:rFonts w:asciiTheme="minorHAnsi" w:hAnsiTheme="minorHAnsi"/>
                <w:sz w:val="20"/>
                <w:szCs w:val="20"/>
              </w:rPr>
              <w:t xml:space="preserve">Стратегија каријерног вођења и саветовања са Акционим планом за период 2010–2014. </w:t>
            </w:r>
          </w:p>
          <w:p w:rsidR="005A3A10" w:rsidRPr="00BD7A9A" w:rsidRDefault="005A3A10" w:rsidP="00DD4428">
            <w:pPr>
              <w:pStyle w:val="List"/>
              <w:ind w:left="0" w:firstLine="0"/>
              <w:jc w:val="both"/>
              <w:rPr>
                <w:rFonts w:asciiTheme="minorHAnsi" w:hAnsiTheme="minorHAnsi"/>
                <w:sz w:val="20"/>
                <w:szCs w:val="20"/>
              </w:rPr>
            </w:pPr>
          </w:p>
        </w:tc>
        <w:tc>
          <w:tcPr>
            <w:tcW w:w="3402" w:type="dxa"/>
          </w:tcPr>
          <w:p w:rsidR="005A3A10" w:rsidRPr="00BD7A9A" w:rsidRDefault="005A3A10" w:rsidP="00DD4428">
            <w:pPr>
              <w:pStyle w:val="List"/>
              <w:ind w:left="0" w:firstLine="0"/>
              <w:jc w:val="both"/>
              <w:rPr>
                <w:rFonts w:asciiTheme="minorHAnsi" w:hAnsiTheme="minorHAnsi"/>
                <w:sz w:val="20"/>
                <w:szCs w:val="20"/>
              </w:rPr>
            </w:pPr>
            <w:r w:rsidRPr="00BD7A9A">
              <w:rPr>
                <w:rFonts w:asciiTheme="minorHAnsi" w:hAnsiTheme="minorHAnsi"/>
                <w:i/>
                <w:sz w:val="20"/>
                <w:szCs w:val="20"/>
              </w:rPr>
              <w:t>Службени гласник РС</w:t>
            </w:r>
            <w:r w:rsidRPr="00BD7A9A">
              <w:rPr>
                <w:rFonts w:asciiTheme="minorHAnsi" w:hAnsiTheme="minorHAnsi"/>
                <w:sz w:val="20"/>
                <w:szCs w:val="20"/>
              </w:rPr>
              <w:t>, бр. 16/2010</w:t>
            </w:r>
          </w:p>
        </w:tc>
      </w:tr>
      <w:tr w:rsidR="005A3A10" w:rsidRPr="00BD7A9A" w:rsidTr="00DD4428">
        <w:trPr>
          <w:jc w:val="center"/>
        </w:trPr>
        <w:tc>
          <w:tcPr>
            <w:tcW w:w="5070" w:type="dxa"/>
          </w:tcPr>
          <w:p w:rsidR="005A3A10" w:rsidRPr="00BD7A9A" w:rsidRDefault="005A3A10" w:rsidP="00DD4428">
            <w:pPr>
              <w:pStyle w:val="List"/>
              <w:ind w:left="0" w:firstLine="0"/>
              <w:jc w:val="both"/>
              <w:rPr>
                <w:rFonts w:asciiTheme="minorHAnsi" w:hAnsiTheme="minorHAnsi"/>
                <w:sz w:val="20"/>
                <w:szCs w:val="20"/>
              </w:rPr>
            </w:pPr>
            <w:r w:rsidRPr="00BD7A9A">
              <w:rPr>
                <w:rFonts w:asciiTheme="minorHAnsi" w:hAnsiTheme="minorHAnsi"/>
                <w:sz w:val="20"/>
                <w:szCs w:val="20"/>
              </w:rPr>
              <w:t>Закон о младима</w:t>
            </w:r>
          </w:p>
          <w:p w:rsidR="005A3A10" w:rsidRPr="00BD7A9A" w:rsidRDefault="005A3A10" w:rsidP="00DD4428">
            <w:pPr>
              <w:pStyle w:val="List"/>
              <w:ind w:left="0" w:firstLine="0"/>
              <w:jc w:val="both"/>
              <w:rPr>
                <w:rFonts w:asciiTheme="minorHAnsi" w:hAnsiTheme="minorHAnsi"/>
                <w:sz w:val="20"/>
                <w:szCs w:val="20"/>
              </w:rPr>
            </w:pPr>
          </w:p>
        </w:tc>
        <w:tc>
          <w:tcPr>
            <w:tcW w:w="3402" w:type="dxa"/>
          </w:tcPr>
          <w:p w:rsidR="005A3A10" w:rsidRPr="00BD7A9A" w:rsidRDefault="005A3A10" w:rsidP="00DD4428">
            <w:pPr>
              <w:pStyle w:val="List"/>
              <w:ind w:left="0" w:firstLine="0"/>
              <w:jc w:val="both"/>
              <w:rPr>
                <w:rFonts w:asciiTheme="minorHAnsi" w:hAnsiTheme="minorHAnsi"/>
                <w:sz w:val="20"/>
                <w:szCs w:val="20"/>
              </w:rPr>
            </w:pPr>
            <w:r w:rsidRPr="00BD7A9A">
              <w:rPr>
                <w:rFonts w:asciiTheme="minorHAnsi" w:hAnsiTheme="minorHAnsi"/>
                <w:i/>
                <w:sz w:val="20"/>
                <w:szCs w:val="20"/>
              </w:rPr>
              <w:t>Службени гласник РС</w:t>
            </w:r>
            <w:r w:rsidRPr="00BD7A9A">
              <w:rPr>
                <w:rFonts w:asciiTheme="minorHAnsi" w:hAnsiTheme="minorHAnsi"/>
                <w:sz w:val="20"/>
                <w:szCs w:val="20"/>
              </w:rPr>
              <w:t>, бр. 50/2011</w:t>
            </w:r>
          </w:p>
        </w:tc>
      </w:tr>
      <w:tr w:rsidR="005A3A10" w:rsidRPr="00BD7A9A" w:rsidTr="00DD4428">
        <w:trPr>
          <w:jc w:val="center"/>
        </w:trPr>
        <w:tc>
          <w:tcPr>
            <w:tcW w:w="5070" w:type="dxa"/>
          </w:tcPr>
          <w:p w:rsidR="005A3A10" w:rsidRPr="00BD7A9A" w:rsidRDefault="005A3A10" w:rsidP="00DD4428">
            <w:pPr>
              <w:pStyle w:val="List"/>
              <w:ind w:left="0" w:firstLine="0"/>
              <w:jc w:val="both"/>
              <w:rPr>
                <w:rFonts w:asciiTheme="minorHAnsi" w:hAnsiTheme="minorHAnsi"/>
                <w:sz w:val="20"/>
                <w:szCs w:val="20"/>
              </w:rPr>
            </w:pPr>
            <w:r w:rsidRPr="00BD7A9A">
              <w:rPr>
                <w:rFonts w:asciiTheme="minorHAnsi" w:hAnsiTheme="minorHAnsi"/>
                <w:sz w:val="20"/>
                <w:szCs w:val="20"/>
              </w:rPr>
              <w:t xml:space="preserve">Правилник о садржају и начину вођењу јединствене евиденције удружења младих, удружења за младе и њихових савеза </w:t>
            </w:r>
          </w:p>
        </w:tc>
        <w:tc>
          <w:tcPr>
            <w:tcW w:w="3402" w:type="dxa"/>
          </w:tcPr>
          <w:p w:rsidR="005A3A10" w:rsidRPr="00BD7A9A" w:rsidRDefault="005A3A10" w:rsidP="00DD4428">
            <w:pPr>
              <w:pStyle w:val="List"/>
              <w:ind w:left="0" w:firstLine="0"/>
              <w:jc w:val="both"/>
              <w:rPr>
                <w:rFonts w:asciiTheme="minorHAnsi" w:hAnsiTheme="minorHAnsi"/>
                <w:sz w:val="20"/>
                <w:szCs w:val="20"/>
              </w:rPr>
            </w:pPr>
            <w:r w:rsidRPr="00BD7A9A">
              <w:rPr>
                <w:rFonts w:asciiTheme="minorHAnsi" w:hAnsiTheme="minorHAnsi"/>
                <w:i/>
                <w:sz w:val="20"/>
                <w:szCs w:val="20"/>
              </w:rPr>
              <w:t>Службени гласник РС</w:t>
            </w:r>
            <w:r w:rsidRPr="00BD7A9A">
              <w:rPr>
                <w:rFonts w:asciiTheme="minorHAnsi" w:hAnsiTheme="minorHAnsi"/>
                <w:sz w:val="20"/>
                <w:szCs w:val="20"/>
              </w:rPr>
              <w:t>, бр. 50/2011</w:t>
            </w:r>
          </w:p>
        </w:tc>
      </w:tr>
      <w:tr w:rsidR="005A3A10" w:rsidRPr="00BD7A9A" w:rsidTr="00DD4428">
        <w:trPr>
          <w:jc w:val="center"/>
        </w:trPr>
        <w:tc>
          <w:tcPr>
            <w:tcW w:w="5070" w:type="dxa"/>
          </w:tcPr>
          <w:p w:rsidR="005A3A10" w:rsidRPr="00BD7A9A" w:rsidRDefault="005A3A10" w:rsidP="00DD4428">
            <w:pPr>
              <w:pStyle w:val="List"/>
              <w:ind w:left="0" w:firstLine="0"/>
              <w:jc w:val="both"/>
              <w:rPr>
                <w:rFonts w:asciiTheme="minorHAnsi" w:hAnsiTheme="minorHAnsi"/>
                <w:sz w:val="20"/>
                <w:szCs w:val="20"/>
              </w:rPr>
            </w:pPr>
            <w:r w:rsidRPr="00BD7A9A">
              <w:rPr>
                <w:rFonts w:asciiTheme="minorHAnsi" w:hAnsiTheme="minorHAnsi"/>
                <w:sz w:val="20"/>
                <w:szCs w:val="20"/>
              </w:rPr>
              <w:t xml:space="preserve">Правилник о финансирању и суфинансирању програма и пројеката од јавног интереса у сектору младих </w:t>
            </w:r>
          </w:p>
        </w:tc>
        <w:tc>
          <w:tcPr>
            <w:tcW w:w="3402" w:type="dxa"/>
          </w:tcPr>
          <w:p w:rsidR="005A3A10" w:rsidRPr="00BD7A9A" w:rsidRDefault="005A3A10" w:rsidP="00DD4428">
            <w:pPr>
              <w:pStyle w:val="List"/>
              <w:ind w:left="0" w:firstLine="0"/>
              <w:jc w:val="both"/>
              <w:rPr>
                <w:rFonts w:asciiTheme="minorHAnsi" w:hAnsiTheme="minorHAnsi"/>
                <w:sz w:val="20"/>
                <w:szCs w:val="20"/>
              </w:rPr>
            </w:pPr>
            <w:r w:rsidRPr="00BD7A9A">
              <w:rPr>
                <w:rFonts w:asciiTheme="minorHAnsi" w:hAnsiTheme="minorHAnsi"/>
                <w:i/>
                <w:sz w:val="20"/>
                <w:szCs w:val="20"/>
              </w:rPr>
              <w:t>Службени гласник РС</w:t>
            </w:r>
            <w:r w:rsidRPr="00BD7A9A">
              <w:rPr>
                <w:rFonts w:asciiTheme="minorHAnsi" w:hAnsiTheme="minorHAnsi"/>
                <w:sz w:val="20"/>
                <w:szCs w:val="20"/>
              </w:rPr>
              <w:t>, бр. 8/2012 и 11/2013</w:t>
            </w:r>
          </w:p>
        </w:tc>
      </w:tr>
      <w:tr w:rsidR="005A3A10" w:rsidRPr="00BD7A9A" w:rsidTr="00DD4428">
        <w:trPr>
          <w:jc w:val="center"/>
        </w:trPr>
        <w:tc>
          <w:tcPr>
            <w:tcW w:w="5070" w:type="dxa"/>
          </w:tcPr>
          <w:p w:rsidR="005A3A10" w:rsidRPr="00BD7A9A" w:rsidRDefault="005A3A10" w:rsidP="00DD4428">
            <w:pPr>
              <w:pStyle w:val="List"/>
              <w:ind w:left="0" w:firstLine="0"/>
              <w:jc w:val="both"/>
              <w:rPr>
                <w:rFonts w:asciiTheme="minorHAnsi" w:hAnsiTheme="minorHAnsi"/>
                <w:sz w:val="20"/>
                <w:szCs w:val="20"/>
              </w:rPr>
            </w:pPr>
            <w:r w:rsidRPr="00BD7A9A">
              <w:rPr>
                <w:rFonts w:asciiTheme="minorHAnsi" w:hAnsiTheme="minorHAnsi"/>
                <w:sz w:val="20"/>
                <w:szCs w:val="20"/>
              </w:rPr>
              <w:t xml:space="preserve">Одлука о оснивању Фонда за младе таленте </w:t>
            </w:r>
          </w:p>
        </w:tc>
        <w:tc>
          <w:tcPr>
            <w:tcW w:w="3402" w:type="dxa"/>
          </w:tcPr>
          <w:p w:rsidR="005A3A10" w:rsidRPr="00BD7A9A" w:rsidRDefault="005A3A10" w:rsidP="00DD4428">
            <w:pPr>
              <w:pStyle w:val="List"/>
              <w:ind w:left="0" w:firstLine="0"/>
              <w:jc w:val="both"/>
              <w:rPr>
                <w:rFonts w:asciiTheme="minorHAnsi" w:hAnsiTheme="minorHAnsi"/>
                <w:sz w:val="20"/>
                <w:szCs w:val="20"/>
              </w:rPr>
            </w:pPr>
            <w:r w:rsidRPr="00BD7A9A">
              <w:rPr>
                <w:rFonts w:asciiTheme="minorHAnsi" w:hAnsiTheme="minorHAnsi"/>
                <w:i/>
                <w:sz w:val="20"/>
                <w:szCs w:val="20"/>
              </w:rPr>
              <w:t>Службени гласник РС</w:t>
            </w:r>
            <w:r w:rsidRPr="00BD7A9A">
              <w:rPr>
                <w:rFonts w:asciiTheme="minorHAnsi" w:hAnsiTheme="minorHAnsi"/>
                <w:sz w:val="20"/>
                <w:szCs w:val="20"/>
              </w:rPr>
              <w:t>, бр. 71/2008, 44/2009, 37/2011, 19/2012, 86/2012, 102/2012, 56/2013, 87/2013 и 114/2014</w:t>
            </w:r>
          </w:p>
        </w:tc>
      </w:tr>
      <w:tr w:rsidR="005A3A10" w:rsidRPr="00BD7A9A" w:rsidTr="00DD4428">
        <w:trPr>
          <w:jc w:val="center"/>
        </w:trPr>
        <w:tc>
          <w:tcPr>
            <w:tcW w:w="5070" w:type="dxa"/>
          </w:tcPr>
          <w:p w:rsidR="005A3A10" w:rsidRPr="00BD7A9A" w:rsidRDefault="005A3A10" w:rsidP="00DD4428">
            <w:pPr>
              <w:pStyle w:val="List"/>
              <w:ind w:left="0" w:firstLine="0"/>
              <w:jc w:val="both"/>
              <w:rPr>
                <w:rFonts w:asciiTheme="minorHAnsi" w:hAnsiTheme="minorHAnsi"/>
                <w:sz w:val="20"/>
                <w:szCs w:val="20"/>
              </w:rPr>
            </w:pPr>
            <w:r w:rsidRPr="00BD7A9A">
              <w:rPr>
                <w:rFonts w:asciiTheme="minorHAnsi" w:hAnsiTheme="minorHAnsi"/>
                <w:sz w:val="20"/>
                <w:szCs w:val="20"/>
              </w:rPr>
              <w:t>Политика запошљавања младих и Акциони план 2009–2011. (оквир за средњорочну политику)</w:t>
            </w:r>
          </w:p>
        </w:tc>
        <w:tc>
          <w:tcPr>
            <w:tcW w:w="3402" w:type="dxa"/>
          </w:tcPr>
          <w:p w:rsidR="005A3A10" w:rsidRPr="00BD7A9A" w:rsidRDefault="005A3A10" w:rsidP="00DD4428">
            <w:pPr>
              <w:pStyle w:val="List"/>
              <w:ind w:left="0" w:firstLine="0"/>
              <w:jc w:val="both"/>
              <w:rPr>
                <w:rFonts w:asciiTheme="minorHAnsi" w:hAnsiTheme="minorHAnsi"/>
                <w:sz w:val="20"/>
                <w:szCs w:val="20"/>
              </w:rPr>
            </w:pPr>
            <w:r w:rsidRPr="00BD7A9A">
              <w:rPr>
                <w:rFonts w:asciiTheme="minorHAnsi" w:hAnsiTheme="minorHAnsi"/>
                <w:sz w:val="20"/>
                <w:szCs w:val="20"/>
              </w:rPr>
              <w:t xml:space="preserve">Израђен уз техничку помоћ МОР (Међународне организације рада (ILO – </w:t>
            </w:r>
            <w:r w:rsidRPr="00BD7A9A">
              <w:rPr>
                <w:rFonts w:asciiTheme="minorHAnsi" w:hAnsiTheme="minorHAnsi"/>
                <w:i/>
                <w:sz w:val="20"/>
                <w:szCs w:val="20"/>
              </w:rPr>
              <w:t>International Labour Organization</w:t>
            </w:r>
            <w:r w:rsidRPr="00BD7A9A">
              <w:rPr>
                <w:rFonts w:asciiTheme="minorHAnsi" w:hAnsiTheme="minorHAnsi"/>
                <w:sz w:val="20"/>
                <w:szCs w:val="20"/>
              </w:rPr>
              <w:t>))</w:t>
            </w:r>
          </w:p>
        </w:tc>
      </w:tr>
      <w:tr w:rsidR="005A3A10" w:rsidRPr="00BD7A9A" w:rsidTr="00DD4428">
        <w:trPr>
          <w:jc w:val="center"/>
        </w:trPr>
        <w:tc>
          <w:tcPr>
            <w:tcW w:w="5070" w:type="dxa"/>
          </w:tcPr>
          <w:p w:rsidR="005A3A10" w:rsidRPr="00BD7A9A" w:rsidRDefault="005A3A10" w:rsidP="00DD4428">
            <w:pPr>
              <w:pStyle w:val="List"/>
              <w:ind w:left="0" w:firstLine="0"/>
              <w:jc w:val="both"/>
              <w:rPr>
                <w:rFonts w:asciiTheme="minorHAnsi" w:hAnsiTheme="minorHAnsi"/>
                <w:sz w:val="20"/>
                <w:szCs w:val="20"/>
              </w:rPr>
            </w:pPr>
            <w:r w:rsidRPr="00BD7A9A">
              <w:rPr>
                <w:rFonts w:asciiTheme="minorHAnsi" w:hAnsiTheme="minorHAnsi"/>
                <w:sz w:val="20"/>
                <w:szCs w:val="20"/>
              </w:rPr>
              <w:t xml:space="preserve">Здравље младих и Стратегија развоја </w:t>
            </w:r>
          </w:p>
        </w:tc>
        <w:tc>
          <w:tcPr>
            <w:tcW w:w="3402" w:type="dxa"/>
          </w:tcPr>
          <w:p w:rsidR="005A3A10" w:rsidRPr="00BD7A9A" w:rsidRDefault="005A3A10" w:rsidP="00DD4428">
            <w:pPr>
              <w:jc w:val="both"/>
              <w:rPr>
                <w:rFonts w:asciiTheme="minorHAnsi" w:hAnsiTheme="minorHAnsi"/>
                <w:sz w:val="20"/>
                <w:szCs w:val="20"/>
              </w:rPr>
            </w:pPr>
            <w:r w:rsidRPr="00BD7A9A">
              <w:rPr>
                <w:rFonts w:asciiTheme="minorHAnsi" w:hAnsiTheme="minorHAnsi"/>
                <w:i/>
                <w:sz w:val="20"/>
                <w:szCs w:val="20"/>
              </w:rPr>
              <w:t>Службени гласник РС</w:t>
            </w:r>
            <w:r w:rsidRPr="00BD7A9A">
              <w:rPr>
                <w:rFonts w:asciiTheme="minorHAnsi" w:hAnsiTheme="minorHAnsi"/>
                <w:sz w:val="20"/>
                <w:szCs w:val="20"/>
              </w:rPr>
              <w:t>, 55/2005, 71/2005 и 101/2007</w:t>
            </w:r>
          </w:p>
        </w:tc>
      </w:tr>
      <w:tr w:rsidR="005A3A10" w:rsidRPr="00BD7A9A" w:rsidTr="00DD4428">
        <w:trPr>
          <w:jc w:val="center"/>
        </w:trPr>
        <w:tc>
          <w:tcPr>
            <w:tcW w:w="5070" w:type="dxa"/>
          </w:tcPr>
          <w:p w:rsidR="005A3A10" w:rsidRPr="00BD7A9A" w:rsidRDefault="005A3A10" w:rsidP="00DD4428">
            <w:pPr>
              <w:pStyle w:val="List"/>
              <w:ind w:left="0" w:firstLine="0"/>
              <w:jc w:val="both"/>
              <w:rPr>
                <w:rFonts w:asciiTheme="minorHAnsi" w:hAnsiTheme="minorHAnsi"/>
                <w:sz w:val="20"/>
                <w:szCs w:val="20"/>
              </w:rPr>
            </w:pPr>
            <w:r w:rsidRPr="00BD7A9A">
              <w:rPr>
                <w:rFonts w:asciiTheme="minorHAnsi" w:hAnsiTheme="minorHAnsi"/>
                <w:sz w:val="20"/>
                <w:szCs w:val="20"/>
              </w:rPr>
              <w:t>Национални програм за здравствену заштиту жена, деце и омладине</w:t>
            </w:r>
          </w:p>
        </w:tc>
        <w:tc>
          <w:tcPr>
            <w:tcW w:w="3402" w:type="dxa"/>
          </w:tcPr>
          <w:p w:rsidR="005A3A10" w:rsidRPr="00BD7A9A" w:rsidRDefault="005A3A10" w:rsidP="00DD4428">
            <w:pPr>
              <w:jc w:val="both"/>
              <w:rPr>
                <w:rFonts w:asciiTheme="minorHAnsi" w:hAnsiTheme="minorHAnsi"/>
                <w:sz w:val="20"/>
                <w:szCs w:val="20"/>
              </w:rPr>
            </w:pPr>
          </w:p>
        </w:tc>
      </w:tr>
    </w:tbl>
    <w:p w:rsidR="005A3A10" w:rsidRPr="00BD7A9A" w:rsidRDefault="005A3A10" w:rsidP="005A3A10">
      <w:pPr>
        <w:pStyle w:val="List"/>
        <w:shd w:val="clear" w:color="auto" w:fill="FFFFFF"/>
        <w:ind w:left="0" w:firstLine="0"/>
        <w:jc w:val="both"/>
        <w:rPr>
          <w:rFonts w:asciiTheme="minorHAnsi" w:hAnsiTheme="minorHAnsi"/>
          <w:sz w:val="20"/>
          <w:szCs w:val="20"/>
        </w:rPr>
      </w:pPr>
    </w:p>
    <w:p w:rsidR="005A3A10" w:rsidRPr="00BD7A9A" w:rsidRDefault="005A3A10" w:rsidP="005A3A10">
      <w:pPr>
        <w:pStyle w:val="List"/>
        <w:shd w:val="clear" w:color="auto" w:fill="FFFFFF"/>
        <w:ind w:left="0" w:firstLine="0"/>
        <w:jc w:val="both"/>
        <w:rPr>
          <w:rFonts w:asciiTheme="minorHAnsi" w:hAnsiTheme="minorHAnsi"/>
          <w:color w:val="0070C0"/>
          <w:sz w:val="20"/>
          <w:szCs w:val="20"/>
        </w:rPr>
      </w:pPr>
      <w:r w:rsidRPr="00BD7A9A">
        <w:rPr>
          <w:rFonts w:asciiTheme="minorHAnsi" w:hAnsiTheme="minorHAnsi"/>
          <w:sz w:val="20"/>
          <w:szCs w:val="20"/>
        </w:rPr>
        <w:t xml:space="preserve">Осим тога, други правни и стратешки документи који се „не тичу посебно младих“ делују узајамно са посебним законодавством о младима и стратешким оквиром, при чему у неким случајевима попуњаваjу законске празнине, а у некима се преклапају или удвостручују постојеће одредбе. Таква документа су </w:t>
      </w:r>
      <w:r w:rsidRPr="00BD7A9A">
        <w:rPr>
          <w:rFonts w:asciiTheme="minorHAnsi" w:hAnsiTheme="minorHAnsi"/>
          <w:color w:val="0070C0"/>
          <w:sz w:val="20"/>
          <w:szCs w:val="20"/>
          <w:u w:val="single"/>
        </w:rPr>
        <w:t>Закон о локалној самоуправи</w:t>
      </w:r>
      <w:r w:rsidRPr="00BD7A9A">
        <w:rPr>
          <w:rFonts w:asciiTheme="minorHAnsi" w:hAnsiTheme="minorHAnsi"/>
          <w:sz w:val="20"/>
          <w:szCs w:val="20"/>
        </w:rPr>
        <w:t xml:space="preserve"> из 2007, </w:t>
      </w:r>
      <w:r w:rsidRPr="00BD7A9A">
        <w:rPr>
          <w:rFonts w:asciiTheme="minorHAnsi" w:hAnsiTheme="minorHAnsi"/>
          <w:color w:val="0070C0"/>
          <w:sz w:val="20"/>
          <w:szCs w:val="20"/>
          <w:u w:val="single"/>
        </w:rPr>
        <w:t xml:space="preserve">Закон о </w:t>
      </w:r>
      <w:r w:rsidRPr="000C330E">
        <w:rPr>
          <w:rFonts w:asciiTheme="minorHAnsi" w:hAnsiTheme="minorHAnsi"/>
          <w:color w:val="2E74B5" w:themeColor="accent1" w:themeShade="BF"/>
          <w:sz w:val="20"/>
          <w:szCs w:val="20"/>
          <w:u w:val="single"/>
        </w:rPr>
        <w:t>удружењима</w:t>
      </w:r>
      <w:r w:rsidRPr="00BD7A9A">
        <w:rPr>
          <w:rFonts w:asciiTheme="minorHAnsi" w:hAnsiTheme="minorHAnsi"/>
          <w:sz w:val="20"/>
          <w:szCs w:val="20"/>
        </w:rPr>
        <w:t xml:space="preserve"> из 2009. и </w:t>
      </w:r>
      <w:r w:rsidRPr="00BD7A9A">
        <w:rPr>
          <w:rFonts w:asciiTheme="minorHAnsi" w:hAnsiTheme="minorHAnsi"/>
          <w:color w:val="0070C0"/>
          <w:sz w:val="20"/>
          <w:szCs w:val="20"/>
          <w:u w:val="single"/>
        </w:rPr>
        <w:t>Национална стратегија запошљавања</w:t>
      </w:r>
      <w:r w:rsidRPr="00BD7A9A">
        <w:rPr>
          <w:rFonts w:asciiTheme="minorHAnsi" w:hAnsiTheme="minorHAnsi"/>
          <w:sz w:val="20"/>
          <w:szCs w:val="20"/>
        </w:rPr>
        <w:t xml:space="preserve"> </w:t>
      </w:r>
      <w:r w:rsidRPr="00BD7A9A">
        <w:rPr>
          <w:rFonts w:asciiTheme="minorHAnsi" w:hAnsiTheme="minorHAnsi"/>
          <w:color w:val="0070C0"/>
          <w:sz w:val="20"/>
          <w:szCs w:val="20"/>
        </w:rPr>
        <w:t xml:space="preserve">2011–2020. </w:t>
      </w:r>
    </w:p>
    <w:p w:rsidR="005A3A10" w:rsidRPr="00BD7A9A" w:rsidRDefault="005A3A10" w:rsidP="005A3A10">
      <w:pPr>
        <w:pStyle w:val="List"/>
        <w:shd w:val="clear" w:color="auto" w:fill="FFFFFF"/>
        <w:ind w:left="0" w:firstLine="0"/>
        <w:jc w:val="both"/>
        <w:rPr>
          <w:rFonts w:asciiTheme="minorHAnsi" w:hAnsiTheme="minorHAnsi"/>
          <w:sz w:val="20"/>
          <w:szCs w:val="20"/>
        </w:rPr>
      </w:pPr>
    </w:p>
    <w:p w:rsidR="005A3A10" w:rsidRPr="00BD7A9A" w:rsidRDefault="005A3A10" w:rsidP="005A3A10">
      <w:pPr>
        <w:pStyle w:val="List"/>
        <w:shd w:val="clear" w:color="auto" w:fill="FFFFFF"/>
        <w:ind w:left="0" w:firstLine="0"/>
        <w:jc w:val="both"/>
        <w:rPr>
          <w:rFonts w:asciiTheme="minorHAnsi" w:hAnsiTheme="minorHAnsi"/>
          <w:sz w:val="20"/>
          <w:szCs w:val="20"/>
        </w:rPr>
      </w:pPr>
      <w:r w:rsidRPr="00BD7A9A">
        <w:rPr>
          <w:rFonts w:asciiTheme="minorHAnsi" w:hAnsiTheme="minorHAnsi"/>
          <w:sz w:val="20"/>
          <w:szCs w:val="20"/>
        </w:rPr>
        <w:t>Теоријски, ови законодавни и стратешки документи требало би да буду комплементарни и да се узајамно подржавају, како би били постигнути заједнички и специфични циљеви за младе, укључујући и оне зацртане у НСМ. Истовремено, постоји неколико различитих дефиниција појма младих у републичком законодавству, те се чини да има мало хармонизације појмова у републичком законодавству који се посебно тичу младих, и код различитих стратегија са посебним циљевима младих</w:t>
      </w:r>
      <w:r w:rsidR="00127CBA" w:rsidRPr="00BD7A9A">
        <w:rPr>
          <w:rFonts w:asciiTheme="minorHAnsi" w:hAnsiTheme="minorHAnsi"/>
          <w:sz w:val="20"/>
          <w:szCs w:val="20"/>
        </w:rPr>
        <w:t>,</w:t>
      </w:r>
      <w:r w:rsidR="00127CBA" w:rsidRPr="00BD7A9A">
        <w:rPr>
          <w:rStyle w:val="FootnoteReference"/>
          <w:rFonts w:asciiTheme="minorHAnsi" w:hAnsiTheme="minorHAnsi" w:cs="Cambria"/>
          <w:sz w:val="20"/>
          <w:szCs w:val="20"/>
        </w:rPr>
        <w:footnoteReference w:id="6"/>
      </w:r>
      <w:r w:rsidRPr="00BD7A9A">
        <w:rPr>
          <w:rFonts w:asciiTheme="minorHAnsi" w:hAnsiTheme="minorHAnsi"/>
          <w:sz w:val="20"/>
          <w:szCs w:val="20"/>
        </w:rPr>
        <w:t xml:space="preserve"> као и мало утицаја напора МОС да се координира реализација са другим министарствима, чак и са онима која су посебно одговорна за кључне аспекте НСМ, и мада постоје неки „формални“ механизми које НСМ прописује. </w:t>
      </w:r>
    </w:p>
    <w:p w:rsidR="005A3A10" w:rsidRPr="00BD7A9A" w:rsidRDefault="005A3A10" w:rsidP="005A3A10">
      <w:pPr>
        <w:pStyle w:val="List"/>
        <w:shd w:val="clear" w:color="auto" w:fill="FFFFFF"/>
        <w:ind w:left="0" w:firstLine="0"/>
        <w:jc w:val="both"/>
        <w:rPr>
          <w:rFonts w:asciiTheme="minorHAnsi" w:hAnsiTheme="minorHAnsi"/>
          <w:sz w:val="20"/>
          <w:szCs w:val="20"/>
        </w:rPr>
      </w:pPr>
    </w:p>
    <w:p w:rsidR="005A3A10" w:rsidRPr="00BD7A9A" w:rsidRDefault="005A3A10" w:rsidP="005A3A10">
      <w:pPr>
        <w:pStyle w:val="List"/>
        <w:shd w:val="clear" w:color="auto" w:fill="FFFFFF"/>
        <w:ind w:left="0" w:firstLine="0"/>
        <w:jc w:val="both"/>
        <w:rPr>
          <w:rFonts w:asciiTheme="minorHAnsi" w:hAnsiTheme="minorHAnsi"/>
          <w:sz w:val="20"/>
          <w:szCs w:val="20"/>
        </w:rPr>
      </w:pPr>
      <w:r w:rsidRPr="00BD7A9A">
        <w:rPr>
          <w:rFonts w:asciiTheme="minorHAnsi" w:hAnsiTheme="minorHAnsi"/>
          <w:sz w:val="20"/>
          <w:szCs w:val="20"/>
        </w:rPr>
        <w:t xml:space="preserve">Према </w:t>
      </w:r>
      <w:r w:rsidRPr="00BD7A9A">
        <w:rPr>
          <w:rFonts w:asciiTheme="minorHAnsi" w:hAnsiTheme="minorHAnsi"/>
          <w:color w:val="0070C0"/>
          <w:sz w:val="20"/>
          <w:szCs w:val="20"/>
          <w:u w:val="single"/>
        </w:rPr>
        <w:t>документацији прибављеној од МОС</w:t>
      </w:r>
      <w:r w:rsidRPr="00BD7A9A">
        <w:rPr>
          <w:rFonts w:asciiTheme="minorHAnsi" w:hAnsiTheme="minorHAnsi"/>
          <w:sz w:val="20"/>
          <w:szCs w:val="20"/>
        </w:rPr>
        <w:t xml:space="preserve">, формални однос у српском </w:t>
      </w:r>
      <w:r w:rsidRPr="000C330E">
        <w:rPr>
          <w:rFonts w:asciiTheme="minorHAnsi" w:hAnsiTheme="minorHAnsi"/>
          <w:sz w:val="20"/>
          <w:szCs w:val="20"/>
        </w:rPr>
        <w:t>омладинском сектору</w:t>
      </w:r>
      <w:r w:rsidRPr="00BD7A9A">
        <w:rPr>
          <w:rFonts w:asciiTheme="minorHAnsi" w:hAnsiTheme="minorHAnsi"/>
          <w:sz w:val="20"/>
          <w:szCs w:val="20"/>
        </w:rPr>
        <w:t xml:space="preserve"> може бити приказан на следећи начин: </w:t>
      </w:r>
    </w:p>
    <w:p w:rsidR="005A3A10" w:rsidRPr="00BD7A9A" w:rsidRDefault="005A3A10" w:rsidP="005A3A10">
      <w:pPr>
        <w:pStyle w:val="List"/>
        <w:shd w:val="clear" w:color="auto" w:fill="FFFFFF"/>
        <w:ind w:left="0" w:firstLine="0"/>
        <w:jc w:val="center"/>
        <w:rPr>
          <w:rFonts w:asciiTheme="minorHAnsi" w:hAnsiTheme="minorHAnsi"/>
          <w:sz w:val="20"/>
          <w:szCs w:val="20"/>
        </w:rPr>
      </w:pPr>
    </w:p>
    <w:p w:rsidR="005A3A10" w:rsidRPr="00BD7A9A" w:rsidRDefault="005A3A10" w:rsidP="005A3A10">
      <w:pPr>
        <w:pStyle w:val="List"/>
        <w:shd w:val="clear" w:color="auto" w:fill="FFFFFF"/>
        <w:ind w:left="0" w:firstLine="0"/>
        <w:jc w:val="center"/>
        <w:rPr>
          <w:rFonts w:asciiTheme="minorHAnsi" w:hAnsiTheme="minorHAnsi"/>
          <w:sz w:val="20"/>
          <w:szCs w:val="20"/>
        </w:rPr>
      </w:pPr>
      <w:r w:rsidRPr="00BD7A9A">
        <w:rPr>
          <w:rFonts w:asciiTheme="minorHAnsi" w:hAnsiTheme="minorHAnsi"/>
          <w:sz w:val="20"/>
          <w:szCs w:val="20"/>
        </w:rPr>
        <w:lastRenderedPageBreak/>
        <w:t xml:space="preserve"> </w:t>
      </w:r>
      <w:r w:rsidRPr="00BD7A9A">
        <w:rPr>
          <w:rFonts w:asciiTheme="minorHAnsi" w:hAnsiTheme="minorHAnsi"/>
          <w:noProof/>
          <w:sz w:val="20"/>
          <w:szCs w:val="20"/>
          <w:lang w:val="en-US"/>
        </w:rPr>
        <w:drawing>
          <wp:inline distT="0" distB="0" distL="0" distR="0">
            <wp:extent cx="5459095" cy="2299335"/>
            <wp:effectExtent l="0" t="0" r="825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59095" cy="2299335"/>
                    </a:xfrm>
                    <a:prstGeom prst="rect">
                      <a:avLst/>
                    </a:prstGeom>
                    <a:noFill/>
                    <a:ln>
                      <a:noFill/>
                    </a:ln>
                  </pic:spPr>
                </pic:pic>
              </a:graphicData>
            </a:graphic>
          </wp:inline>
        </w:drawing>
      </w:r>
    </w:p>
    <w:p w:rsidR="005A3A10" w:rsidRPr="00BD7A9A" w:rsidRDefault="005A3A10" w:rsidP="005A3A10">
      <w:pPr>
        <w:rPr>
          <w:rFonts w:asciiTheme="minorHAnsi" w:hAnsiTheme="minorHAnsi"/>
          <w:sz w:val="20"/>
          <w:szCs w:val="20"/>
        </w:rPr>
      </w:pPr>
    </w:p>
    <w:p w:rsidR="005A3A10" w:rsidRPr="00BD7A9A" w:rsidRDefault="005A3A10" w:rsidP="005A3A10">
      <w:pPr>
        <w:rPr>
          <w:rFonts w:asciiTheme="minorHAnsi" w:hAnsiTheme="minorHAnsi"/>
          <w:b/>
          <w:sz w:val="20"/>
          <w:szCs w:val="20"/>
        </w:rPr>
      </w:pPr>
      <w:r w:rsidRPr="000C330E">
        <w:rPr>
          <w:rFonts w:asciiTheme="minorHAnsi" w:eastAsia="Calibri" w:hAnsiTheme="minorHAnsi"/>
          <w:sz w:val="20"/>
          <w:szCs w:val="20"/>
        </w:rPr>
        <w:t>КОМС, НАПОР и Асоцијација КЗМ су израдили следећи шематски приказ како би се описао однос у омладинском сектору на локалном и</w:t>
      </w:r>
      <w:r w:rsidRPr="00BD7A9A">
        <w:rPr>
          <w:rFonts w:asciiTheme="minorHAnsi" w:eastAsia="Calibri" w:hAnsiTheme="minorHAnsi"/>
          <w:sz w:val="20"/>
          <w:szCs w:val="20"/>
        </w:rPr>
        <w:t xml:space="preserve"> националном нивоу: </w:t>
      </w:r>
      <w:r w:rsidRPr="00BD7A9A">
        <w:rPr>
          <w:rFonts w:asciiTheme="minorHAnsi" w:hAnsiTheme="minorHAnsi"/>
          <w:b/>
          <w:sz w:val="20"/>
          <w:szCs w:val="20"/>
        </w:rPr>
        <w:br w:type="page"/>
      </w:r>
    </w:p>
    <w:p w:rsidR="005A3A10" w:rsidRPr="00BD7A9A" w:rsidRDefault="005A3A10" w:rsidP="005A3A10">
      <w:pPr>
        <w:rPr>
          <w:rFonts w:asciiTheme="minorHAnsi" w:hAnsiTheme="minorHAnsi"/>
          <w:b/>
          <w:sz w:val="20"/>
          <w:szCs w:val="20"/>
        </w:rPr>
      </w:pPr>
      <w:r w:rsidRPr="00BD7A9A">
        <w:rPr>
          <w:rFonts w:asciiTheme="minorHAnsi" w:hAnsiTheme="minorHAnsi"/>
          <w:b/>
          <w:sz w:val="20"/>
          <w:szCs w:val="20"/>
        </w:rPr>
        <w:lastRenderedPageBreak/>
        <w:t>Локални ниво</w:t>
      </w:r>
      <w:r w:rsidRPr="00BD7A9A">
        <w:rPr>
          <w:rFonts w:asciiTheme="minorHAnsi" w:hAnsiTheme="minorHAnsi"/>
          <w:b/>
          <w:noProof/>
          <w:sz w:val="20"/>
          <w:szCs w:val="20"/>
          <w:lang w:val="en-US"/>
        </w:rPr>
        <w:drawing>
          <wp:inline distT="0" distB="0" distL="0" distR="0">
            <wp:extent cx="5267960" cy="3780155"/>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960" cy="3780155"/>
                    </a:xfrm>
                    <a:prstGeom prst="rect">
                      <a:avLst/>
                    </a:prstGeom>
                    <a:noFill/>
                    <a:ln>
                      <a:noFill/>
                    </a:ln>
                  </pic:spPr>
                </pic:pic>
              </a:graphicData>
            </a:graphic>
          </wp:inline>
        </w:drawing>
      </w:r>
    </w:p>
    <w:p w:rsidR="005A3A10" w:rsidRPr="00BD7A9A" w:rsidRDefault="005A3A10" w:rsidP="005A3A10">
      <w:pPr>
        <w:rPr>
          <w:rFonts w:asciiTheme="minorHAnsi" w:hAnsiTheme="minorHAnsi"/>
          <w:b/>
          <w:sz w:val="20"/>
          <w:szCs w:val="20"/>
        </w:rPr>
      </w:pPr>
    </w:p>
    <w:p w:rsidR="005A3A10" w:rsidRPr="00BD7A9A" w:rsidRDefault="005A3A10" w:rsidP="005A3A10">
      <w:pPr>
        <w:rPr>
          <w:rFonts w:asciiTheme="minorHAnsi" w:hAnsiTheme="minorHAnsi"/>
          <w:b/>
          <w:sz w:val="20"/>
          <w:szCs w:val="20"/>
        </w:rPr>
      </w:pPr>
    </w:p>
    <w:p w:rsidR="005A3A10" w:rsidRPr="00BD7A9A" w:rsidRDefault="005A3A10" w:rsidP="005A3A10">
      <w:pPr>
        <w:rPr>
          <w:rFonts w:asciiTheme="minorHAnsi" w:hAnsiTheme="minorHAnsi"/>
          <w:b/>
          <w:sz w:val="20"/>
          <w:szCs w:val="20"/>
        </w:rPr>
      </w:pPr>
      <w:r w:rsidRPr="00BD7A9A">
        <w:rPr>
          <w:rFonts w:asciiTheme="minorHAnsi" w:hAnsiTheme="minorHAnsi"/>
          <w:b/>
          <w:sz w:val="20"/>
          <w:szCs w:val="20"/>
        </w:rPr>
        <w:t>Национални ниво</w:t>
      </w:r>
    </w:p>
    <w:p w:rsidR="005A3A10" w:rsidRPr="00BD7A9A" w:rsidRDefault="005A3A10" w:rsidP="005A3A10">
      <w:pPr>
        <w:rPr>
          <w:rFonts w:asciiTheme="minorHAnsi" w:hAnsiTheme="minorHAnsi"/>
          <w:sz w:val="20"/>
          <w:szCs w:val="20"/>
        </w:rPr>
      </w:pPr>
      <w:r w:rsidRPr="00BD7A9A">
        <w:rPr>
          <w:rFonts w:asciiTheme="minorHAnsi" w:hAnsiTheme="minorHAnsi"/>
          <w:noProof/>
          <w:sz w:val="20"/>
          <w:szCs w:val="20"/>
          <w:lang w:val="en-US"/>
        </w:rPr>
        <w:drawing>
          <wp:inline distT="0" distB="0" distL="0" distR="0">
            <wp:extent cx="5260975" cy="315277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0975" cy="3152775"/>
                    </a:xfrm>
                    <a:prstGeom prst="rect">
                      <a:avLst/>
                    </a:prstGeom>
                    <a:noFill/>
                    <a:ln>
                      <a:noFill/>
                    </a:ln>
                  </pic:spPr>
                </pic:pic>
              </a:graphicData>
            </a:graphic>
          </wp:inline>
        </w:drawing>
      </w:r>
    </w:p>
    <w:p w:rsidR="005A3A10" w:rsidRPr="00BD7A9A" w:rsidRDefault="005A3A10" w:rsidP="005A3A10">
      <w:pPr>
        <w:jc w:val="both"/>
        <w:rPr>
          <w:rFonts w:asciiTheme="minorHAnsi" w:hAnsiTheme="minorHAnsi"/>
          <w:sz w:val="20"/>
          <w:szCs w:val="20"/>
        </w:rPr>
      </w:pPr>
    </w:p>
    <w:p w:rsidR="005A3A10" w:rsidRPr="00BD7A9A" w:rsidRDefault="005A3A10" w:rsidP="005A3A10">
      <w:pPr>
        <w:jc w:val="both"/>
        <w:rPr>
          <w:rFonts w:asciiTheme="minorHAnsi" w:hAnsiTheme="minorHAnsi"/>
          <w:sz w:val="20"/>
          <w:szCs w:val="20"/>
        </w:rPr>
      </w:pPr>
    </w:p>
    <w:p w:rsidR="005A3A10" w:rsidRPr="005267B6" w:rsidRDefault="005A3A10" w:rsidP="0044750A">
      <w:pPr>
        <w:pStyle w:val="Heading4"/>
        <w:jc w:val="both"/>
        <w:rPr>
          <w:rFonts w:ascii="Times New Roman" w:hAnsi="Times New Roman"/>
          <w:b w:val="0"/>
          <w:bCs w:val="0"/>
          <w:sz w:val="20"/>
          <w:szCs w:val="20"/>
        </w:rPr>
      </w:pPr>
      <w:r w:rsidRPr="00BD7A9A">
        <w:rPr>
          <w:rFonts w:asciiTheme="minorHAnsi" w:hAnsiTheme="minorHAnsi"/>
          <w:b w:val="0"/>
          <w:bCs w:val="0"/>
          <w:sz w:val="20"/>
          <w:szCs w:val="20"/>
        </w:rPr>
        <w:t>На овим дијаграмима интересантно је приметити позицију младих, посебно на локалном нивоу, која је негде на маргинама. Ово је, наравно, само визуелни приказ односа, али чињеница да млади људи, као и сви актери повезани са њима, у Србији нису у самом центру, говори нешто о концепту о месту младих у институционалном оквиру омладинског сектора. Било би занимљиво поново извести овакву визуелизацију, али почети од младих у центру, крећући се према споља</w:t>
      </w:r>
      <w:r w:rsidRPr="005267B6">
        <w:rPr>
          <w:rFonts w:ascii="Times New Roman" w:hAnsi="Times New Roman"/>
          <w:b w:val="0"/>
          <w:bCs w:val="0"/>
          <w:sz w:val="20"/>
          <w:szCs w:val="20"/>
        </w:rPr>
        <w:t>.</w:t>
      </w:r>
    </w:p>
    <w:p w:rsidR="005A3A10" w:rsidRPr="005267B6" w:rsidRDefault="005A3A10" w:rsidP="005A3A10">
      <w:pPr>
        <w:pStyle w:val="Heading4"/>
        <w:rPr>
          <w:rFonts w:ascii="Times New Roman" w:hAnsi="Times New Roman"/>
          <w:bCs w:val="0"/>
          <w:sz w:val="20"/>
          <w:szCs w:val="20"/>
        </w:rPr>
      </w:pPr>
      <w:r w:rsidRPr="005267B6">
        <w:rPr>
          <w:rFonts w:ascii="Times New Roman" w:hAnsi="Times New Roman"/>
          <w:bCs w:val="0"/>
          <w:sz w:val="20"/>
          <w:szCs w:val="20"/>
        </w:rPr>
        <w:lastRenderedPageBreak/>
        <w:t>„Тада и сада“: 2007. и 2014.</w:t>
      </w:r>
    </w:p>
    <w:p w:rsidR="005A3A10" w:rsidRPr="000C330E" w:rsidRDefault="005A3A10" w:rsidP="005A3A10">
      <w:pPr>
        <w:pStyle w:val="Heading4"/>
        <w:jc w:val="both"/>
        <w:rPr>
          <w:rFonts w:asciiTheme="minorHAnsi" w:hAnsiTheme="minorHAnsi"/>
          <w:b w:val="0"/>
          <w:bCs w:val="0"/>
          <w:sz w:val="20"/>
          <w:szCs w:val="20"/>
        </w:rPr>
      </w:pPr>
      <w:r w:rsidRPr="000C330E">
        <w:rPr>
          <w:rFonts w:asciiTheme="minorHAnsi" w:hAnsiTheme="minorHAnsi"/>
          <w:b w:val="0"/>
          <w:bCs w:val="0"/>
          <w:sz w:val="20"/>
          <w:szCs w:val="20"/>
        </w:rPr>
        <w:t xml:space="preserve">Посматрањем омладинског сектора у 2014, можемо јасно да видимо неколико кључних разлика између стања његовог развоја, ситуације и положаја данас – и оног у 2007. години када су се појавиле прве иницијативе за оснивање МОС и доношење НСМ. И мада се тешко може оценити у којој мери се ове разлике приписују реализацији и утицају НСМ, с обзиром да је у игри и велики број спољних фактора (интеграција у ЕУ, реформе у другим секторима, итд.), ипак вреди приметити неке кључне области у којима су ове разлике уочљиве као средство стављања у контекст налаза и закључака евалуације. </w:t>
      </w:r>
    </w:p>
    <w:p w:rsidR="005A3A10" w:rsidRPr="000C330E" w:rsidRDefault="005A3A10" w:rsidP="005A3A10">
      <w:pPr>
        <w:pStyle w:val="Heading4"/>
        <w:jc w:val="both"/>
        <w:rPr>
          <w:rFonts w:asciiTheme="minorHAnsi" w:hAnsiTheme="minorHAnsi"/>
          <w:b w:val="0"/>
          <w:bCs w:val="0"/>
          <w:sz w:val="20"/>
          <w:szCs w:val="20"/>
        </w:rPr>
      </w:pPr>
      <w:r w:rsidRPr="000C330E">
        <w:rPr>
          <w:rFonts w:asciiTheme="minorHAnsi" w:hAnsiTheme="minorHAnsi"/>
          <w:b w:val="0"/>
          <w:bCs w:val="0"/>
          <w:sz w:val="20"/>
          <w:szCs w:val="20"/>
        </w:rPr>
        <w:t xml:space="preserve">Пре свега, може се запазити да је </w:t>
      </w:r>
      <w:r w:rsidRPr="000C330E">
        <w:rPr>
          <w:rFonts w:asciiTheme="minorHAnsi" w:hAnsiTheme="minorHAnsi"/>
          <w:bCs w:val="0"/>
          <w:sz w:val="20"/>
          <w:szCs w:val="20"/>
        </w:rPr>
        <w:t>институционални оквир</w:t>
      </w:r>
      <w:r w:rsidRPr="000C330E">
        <w:rPr>
          <w:rFonts w:asciiTheme="minorHAnsi" w:hAnsiTheme="minorHAnsi"/>
          <w:b w:val="0"/>
          <w:bCs w:val="0"/>
          <w:sz w:val="20"/>
          <w:szCs w:val="20"/>
        </w:rPr>
        <w:t xml:space="preserve"> за омладинску политику у Србији постао знатно </w:t>
      </w:r>
      <w:r w:rsidRPr="000C330E">
        <w:rPr>
          <w:rFonts w:asciiTheme="minorHAnsi" w:hAnsiTheme="minorHAnsi"/>
          <w:bCs w:val="0"/>
          <w:sz w:val="20"/>
          <w:szCs w:val="20"/>
        </w:rPr>
        <w:t>комплекснији</w:t>
      </w:r>
      <w:r w:rsidRPr="000C330E">
        <w:rPr>
          <w:rFonts w:asciiTheme="minorHAnsi" w:hAnsiTheme="minorHAnsi"/>
          <w:b w:val="0"/>
          <w:bCs w:val="0"/>
          <w:sz w:val="20"/>
          <w:szCs w:val="20"/>
        </w:rPr>
        <w:t xml:space="preserve"> са стварањем нових структура за управљање и реализацију омладинске политике преко НСМ и локалних акционих планова за младе (ЛАПМ), где они, између осталог, постоје, уз уочавање велике разлике у реалном стању омладинског сектора широм земље. Даље, са развојем и напретком новог институционалног оквира, многе законске одредбе су промењене или су донети амандмани, чиме се директно утиче на одрживост актера омладинског сектора. Ово је посебно уочљиво у законским одредбама које се односе на удружења и локалне самоуправе, које ћемо детаљније разматрати у потоњим одељцима. </w:t>
      </w:r>
    </w:p>
    <w:p w:rsidR="005A3A10" w:rsidRPr="000C330E" w:rsidRDefault="005A3A10" w:rsidP="005A3A10">
      <w:pPr>
        <w:pStyle w:val="Heading4"/>
        <w:jc w:val="both"/>
        <w:rPr>
          <w:rFonts w:asciiTheme="minorHAnsi" w:hAnsiTheme="minorHAnsi"/>
          <w:b w:val="0"/>
          <w:bCs w:val="0"/>
          <w:sz w:val="20"/>
          <w:szCs w:val="20"/>
        </w:rPr>
      </w:pPr>
      <w:r w:rsidRPr="000C330E">
        <w:rPr>
          <w:rFonts w:asciiTheme="minorHAnsi" w:hAnsiTheme="minorHAnsi"/>
          <w:b w:val="0"/>
          <w:bCs w:val="0"/>
          <w:sz w:val="20"/>
          <w:szCs w:val="20"/>
        </w:rPr>
        <w:t xml:space="preserve">Друго, </w:t>
      </w:r>
      <w:r w:rsidRPr="000C330E">
        <w:rPr>
          <w:rFonts w:asciiTheme="minorHAnsi" w:hAnsiTheme="minorHAnsi"/>
          <w:bCs w:val="0"/>
          <w:sz w:val="20"/>
          <w:szCs w:val="20"/>
        </w:rPr>
        <w:t>омладински</w:t>
      </w:r>
      <w:r w:rsidRPr="000C330E">
        <w:rPr>
          <w:rFonts w:asciiTheme="minorHAnsi" w:hAnsiTheme="minorHAnsi"/>
          <w:b w:val="0"/>
          <w:bCs w:val="0"/>
          <w:sz w:val="20"/>
          <w:szCs w:val="20"/>
        </w:rPr>
        <w:t xml:space="preserve"> </w:t>
      </w:r>
      <w:r w:rsidRPr="000C330E">
        <w:rPr>
          <w:rFonts w:asciiTheme="minorHAnsi" w:hAnsiTheme="minorHAnsi"/>
          <w:bCs w:val="0"/>
          <w:sz w:val="20"/>
          <w:szCs w:val="20"/>
        </w:rPr>
        <w:t>сектор</w:t>
      </w:r>
      <w:r w:rsidRPr="000C330E">
        <w:rPr>
          <w:rFonts w:asciiTheme="minorHAnsi" w:hAnsiTheme="minorHAnsi"/>
          <w:b w:val="0"/>
          <w:bCs w:val="0"/>
          <w:sz w:val="20"/>
          <w:szCs w:val="20"/>
        </w:rPr>
        <w:t xml:space="preserve">, као и сваки други владин сектор, </w:t>
      </w:r>
      <w:r w:rsidRPr="000C330E">
        <w:rPr>
          <w:rFonts w:asciiTheme="minorHAnsi" w:hAnsiTheme="minorHAnsi"/>
          <w:bCs w:val="0"/>
          <w:sz w:val="20"/>
          <w:szCs w:val="20"/>
        </w:rPr>
        <w:t>осетљив је на непредвидиве промене политике</w:t>
      </w:r>
      <w:r w:rsidRPr="000C330E">
        <w:rPr>
          <w:rFonts w:asciiTheme="minorHAnsi" w:hAnsiTheme="minorHAnsi"/>
          <w:b w:val="0"/>
          <w:bCs w:val="0"/>
          <w:sz w:val="20"/>
          <w:szCs w:val="20"/>
        </w:rPr>
        <w:t xml:space="preserve"> у Србији. Чињеница је да је МОС показао изн</w:t>
      </w:r>
      <w:r w:rsidRPr="00BD7A9A">
        <w:rPr>
          <w:rFonts w:asciiTheme="minorHAnsi" w:hAnsiTheme="minorHAnsi"/>
          <w:b w:val="0"/>
          <w:bCs w:val="0"/>
          <w:sz w:val="20"/>
          <w:szCs w:val="20"/>
        </w:rPr>
        <w:t xml:space="preserve">енађујућу „жилавост“ током свог постојања од 2008. преживевши три промене владе, не престајући да функционише и не спајајући се са неким другим сектором, на пример образовањем. Међутим, ове сталне промене имају значајан утицај на континуитет рада Министарства у погледу реализације НСМ. Изазови су обухватили мораторијум на запошљавање у јавним службама, што је као последицу имало немогућност да МОС задовољи своје планиране потребе у људству за </w:t>
      </w:r>
      <w:r w:rsidR="009C0DE4">
        <w:rPr>
          <w:rFonts w:asciiTheme="minorHAnsi" w:hAnsiTheme="minorHAnsi"/>
          <w:b w:val="0"/>
          <w:bCs w:val="0"/>
          <w:sz w:val="20"/>
          <w:szCs w:val="20"/>
        </w:rPr>
        <w:t xml:space="preserve">спровођење </w:t>
      </w:r>
      <w:r w:rsidRPr="00BD7A9A">
        <w:rPr>
          <w:rFonts w:asciiTheme="minorHAnsi" w:hAnsiTheme="minorHAnsi"/>
          <w:b w:val="0"/>
          <w:bCs w:val="0"/>
          <w:sz w:val="20"/>
          <w:szCs w:val="20"/>
        </w:rPr>
        <w:t xml:space="preserve">НСМ, затим потребу за ангажовањем додатног особља под уговором на одређено време; често је долазило до промена руководства </w:t>
      </w:r>
      <w:r w:rsidR="009C0DE4">
        <w:rPr>
          <w:rFonts w:asciiTheme="minorHAnsi" w:hAnsiTheme="minorHAnsi"/>
          <w:b w:val="0"/>
          <w:bCs w:val="0"/>
          <w:sz w:val="20"/>
          <w:szCs w:val="20"/>
        </w:rPr>
        <w:t xml:space="preserve">одговорног </w:t>
      </w:r>
      <w:r w:rsidRPr="00BD7A9A">
        <w:rPr>
          <w:rFonts w:asciiTheme="minorHAnsi" w:hAnsiTheme="minorHAnsi"/>
          <w:b w:val="0"/>
          <w:bCs w:val="0"/>
          <w:sz w:val="20"/>
          <w:szCs w:val="20"/>
        </w:rPr>
        <w:t>за реализацију НСМ, као и неке врсте „одлива мозгова“, с обзиром да је особље, често искусно у специфичном раду са младима, премештано или пребацивано ван Министарства, а долазило је ново</w:t>
      </w:r>
      <w:r w:rsidR="009C0DE4">
        <w:rPr>
          <w:rFonts w:asciiTheme="minorHAnsi" w:hAnsiTheme="minorHAnsi"/>
          <w:b w:val="0"/>
          <w:bCs w:val="0"/>
          <w:sz w:val="20"/>
          <w:szCs w:val="20"/>
        </w:rPr>
        <w:t>,</w:t>
      </w:r>
      <w:r w:rsidRPr="00BD7A9A">
        <w:rPr>
          <w:rFonts w:asciiTheme="minorHAnsi" w:hAnsiTheme="minorHAnsi"/>
          <w:b w:val="0"/>
          <w:bCs w:val="0"/>
          <w:sz w:val="20"/>
          <w:szCs w:val="20"/>
        </w:rPr>
        <w:t xml:space="preserve"> именовано по политичком принципу; такође, често су постојале велике разлике у висини средстава намењених одређеним пројектима из НСМ и стварно потребних за остваривање њихових циљева, што је довело до разлике између планираног и реално оствареног. О овим изазовима такође ће више речи бити у потоњим одељцима овог </w:t>
      </w:r>
      <w:r w:rsidRPr="000C330E">
        <w:rPr>
          <w:rFonts w:asciiTheme="minorHAnsi" w:hAnsiTheme="minorHAnsi"/>
          <w:b w:val="0"/>
          <w:bCs w:val="0"/>
          <w:sz w:val="20"/>
          <w:szCs w:val="20"/>
        </w:rPr>
        <w:t xml:space="preserve">извештаја. </w:t>
      </w:r>
    </w:p>
    <w:p w:rsidR="005A3A10" w:rsidRPr="00BD7A9A" w:rsidRDefault="005A3A10" w:rsidP="005A3A10">
      <w:pPr>
        <w:pStyle w:val="Heading4"/>
        <w:jc w:val="both"/>
        <w:rPr>
          <w:rFonts w:asciiTheme="minorHAnsi" w:hAnsiTheme="minorHAnsi"/>
          <w:b w:val="0"/>
          <w:bCs w:val="0"/>
          <w:sz w:val="20"/>
          <w:szCs w:val="20"/>
        </w:rPr>
      </w:pPr>
      <w:r w:rsidRPr="000C330E">
        <w:rPr>
          <w:rFonts w:asciiTheme="minorHAnsi" w:hAnsiTheme="minorHAnsi"/>
          <w:b w:val="0"/>
          <w:bCs w:val="0"/>
          <w:sz w:val="20"/>
          <w:szCs w:val="20"/>
        </w:rPr>
        <w:t xml:space="preserve">Треће, међу </w:t>
      </w:r>
      <w:r w:rsidRPr="000C330E">
        <w:rPr>
          <w:rFonts w:asciiTheme="minorHAnsi" w:hAnsiTheme="minorHAnsi"/>
          <w:bCs w:val="0"/>
          <w:sz w:val="20"/>
          <w:szCs w:val="20"/>
        </w:rPr>
        <w:t>актерима омладинског сектора, посебно у цивилном друштву,</w:t>
      </w:r>
      <w:r w:rsidRPr="000C330E">
        <w:rPr>
          <w:rFonts w:asciiTheme="minorHAnsi" w:hAnsiTheme="minorHAnsi"/>
          <w:b w:val="0"/>
          <w:bCs w:val="0"/>
          <w:sz w:val="20"/>
          <w:szCs w:val="20"/>
        </w:rPr>
        <w:t xml:space="preserve"> може се приметити нека врста </w:t>
      </w:r>
      <w:r w:rsidRPr="000C330E">
        <w:rPr>
          <w:rFonts w:asciiTheme="minorHAnsi" w:hAnsiTheme="minorHAnsi"/>
          <w:bCs w:val="0"/>
          <w:sz w:val="20"/>
          <w:szCs w:val="20"/>
        </w:rPr>
        <w:t>„смене генерације</w:t>
      </w:r>
      <w:r w:rsidRPr="000C330E">
        <w:rPr>
          <w:rFonts w:asciiTheme="minorHAnsi" w:hAnsiTheme="minorHAnsi"/>
          <w:b w:val="0"/>
          <w:bCs w:val="0"/>
          <w:sz w:val="20"/>
          <w:szCs w:val="20"/>
        </w:rPr>
        <w:t>“</w:t>
      </w:r>
      <w:r w:rsidRPr="000C330E">
        <w:rPr>
          <w:rFonts w:asciiTheme="minorHAnsi" w:hAnsiTheme="minorHAnsi"/>
          <w:bCs w:val="0"/>
          <w:sz w:val="20"/>
          <w:szCs w:val="20"/>
        </w:rPr>
        <w:t>.</w:t>
      </w:r>
      <w:r w:rsidRPr="000C330E">
        <w:rPr>
          <w:rFonts w:asciiTheme="minorHAnsi" w:hAnsiTheme="minorHAnsi"/>
          <w:b w:val="0"/>
          <w:bCs w:val="0"/>
          <w:sz w:val="20"/>
          <w:szCs w:val="20"/>
        </w:rPr>
        <w:t xml:space="preserve"> Генерација активиста која је сачињавала „покрет“ за успостављање новог институционалног оквира је „одрасла“ и наставила даље, често ван омладинског сектора, у областима које су обезбеђивале боље услове за егзистенцију, чак и када је имала жељу да се професионално развија у </w:t>
      </w:r>
      <w:r w:rsidR="009C0DE4" w:rsidRPr="000C330E">
        <w:rPr>
          <w:rFonts w:asciiTheme="minorHAnsi" w:hAnsiTheme="minorHAnsi"/>
          <w:b w:val="0"/>
          <w:bCs w:val="0"/>
          <w:sz w:val="20"/>
          <w:szCs w:val="20"/>
        </w:rPr>
        <w:t xml:space="preserve">омладинском сектору </w:t>
      </w:r>
      <w:r w:rsidRPr="000C330E">
        <w:rPr>
          <w:rFonts w:asciiTheme="minorHAnsi" w:hAnsiTheme="minorHAnsi"/>
          <w:b w:val="0"/>
          <w:bCs w:val="0"/>
          <w:sz w:val="20"/>
          <w:szCs w:val="20"/>
        </w:rPr>
        <w:t xml:space="preserve">, и чак и када су многи од активиста наставили да се ангажују у цивилном сектору и остали у звању волонтера. Друга генерација активиста младих и они који данас воде организације младих имају мало другачији приступ у односу на своје претходнике, с обзиром на то да су се развили у омладинском сектору који је одувек имао МОС. Осећа се као да се „покрет“ младих мало изгубио, највероватније зато што </w:t>
      </w:r>
      <w:r w:rsidR="009C0DE4" w:rsidRPr="000C330E">
        <w:rPr>
          <w:rFonts w:asciiTheme="minorHAnsi" w:hAnsiTheme="minorHAnsi"/>
          <w:b w:val="0"/>
          <w:bCs w:val="0"/>
          <w:sz w:val="20"/>
          <w:szCs w:val="20"/>
        </w:rPr>
        <w:t xml:space="preserve">омладинском цивилном сектору </w:t>
      </w:r>
      <w:r w:rsidRPr="000C330E">
        <w:rPr>
          <w:rFonts w:asciiTheme="minorHAnsi" w:hAnsiTheme="minorHAnsi"/>
          <w:b w:val="0"/>
          <w:bCs w:val="0"/>
          <w:sz w:val="20"/>
          <w:szCs w:val="20"/>
        </w:rPr>
        <w:t xml:space="preserve"> недостаје „обједињујући циљ“, који је постојао до усвајања НСМ и оснивања</w:t>
      </w:r>
      <w:r w:rsidRPr="00BD7A9A">
        <w:rPr>
          <w:rFonts w:asciiTheme="minorHAnsi" w:hAnsiTheme="minorHAnsi"/>
          <w:b w:val="0"/>
          <w:bCs w:val="0"/>
          <w:sz w:val="20"/>
          <w:szCs w:val="20"/>
        </w:rPr>
        <w:t xml:space="preserve"> МОС. </w:t>
      </w:r>
    </w:p>
    <w:p w:rsidR="005A3A10" w:rsidRPr="00BD7A9A" w:rsidRDefault="005A3A10" w:rsidP="005A3A10">
      <w:pPr>
        <w:pStyle w:val="Heading4"/>
        <w:jc w:val="both"/>
        <w:rPr>
          <w:rFonts w:asciiTheme="minorHAnsi" w:hAnsiTheme="minorHAnsi"/>
          <w:b w:val="0"/>
          <w:bCs w:val="0"/>
          <w:sz w:val="20"/>
          <w:szCs w:val="20"/>
        </w:rPr>
      </w:pPr>
      <w:r w:rsidRPr="00BD7A9A">
        <w:rPr>
          <w:rFonts w:asciiTheme="minorHAnsi" w:hAnsiTheme="minorHAnsi"/>
          <w:b w:val="0"/>
          <w:bCs w:val="0"/>
          <w:sz w:val="20"/>
          <w:szCs w:val="20"/>
        </w:rPr>
        <w:t>И ако су у нечему успеле, и по оцени великог броја самих актера цивилног друштва, кључне организације цивилног друштва младих постигле су да се позиционирају као пружаоци услуга, извршавајући циљеве НСМ помоћу дотока средстава која је обезбеђивао МОС, и то у мери која је такође давала концепт њиховој улози као таквој, а не некој која заступа нечије интересе.</w:t>
      </w:r>
      <w:r w:rsidRPr="00BD7A9A">
        <w:rPr>
          <w:rStyle w:val="FootnoteReference"/>
          <w:rFonts w:asciiTheme="minorHAnsi" w:hAnsiTheme="minorHAnsi"/>
          <w:b w:val="0"/>
          <w:bCs w:val="0"/>
          <w:sz w:val="20"/>
          <w:szCs w:val="20"/>
        </w:rPr>
        <w:footnoteReference w:id="7"/>
      </w:r>
      <w:r w:rsidRPr="00BD7A9A">
        <w:rPr>
          <w:rFonts w:asciiTheme="minorHAnsi" w:hAnsiTheme="minorHAnsi"/>
          <w:b w:val="0"/>
          <w:bCs w:val="0"/>
          <w:sz w:val="20"/>
          <w:szCs w:val="20"/>
        </w:rPr>
        <w:t xml:space="preserve"> Актери цивилног </w:t>
      </w:r>
      <w:r w:rsidRPr="00BD7A9A">
        <w:rPr>
          <w:rFonts w:asciiTheme="minorHAnsi" w:hAnsiTheme="minorHAnsi"/>
          <w:b w:val="0"/>
          <w:bCs w:val="0"/>
          <w:sz w:val="20"/>
          <w:szCs w:val="20"/>
        </w:rPr>
        <w:lastRenderedPageBreak/>
        <w:t xml:space="preserve">друштва и посматрачи развоја цивилног сектора у Србији, укључујући и владине органе са задатком да подржавају његов развој, говоре о великом броју комплексних промена: зависности, независности, кооптирању, корупцији, недостатку капацитета, недостатку одрживих ресурса и недостатку признања у друштву у смислу кључних партнера у креирању политике, чак и тамо где су за то успостављени формални мандати. Ова питања биће даље разматрана у потоњим одељцима. </w:t>
      </w:r>
    </w:p>
    <w:p w:rsidR="005A3A10" w:rsidRPr="00BD7A9A" w:rsidRDefault="005A3A10" w:rsidP="005A3A10">
      <w:pPr>
        <w:pStyle w:val="Heading4"/>
        <w:jc w:val="both"/>
        <w:rPr>
          <w:rFonts w:asciiTheme="minorHAnsi" w:hAnsiTheme="minorHAnsi"/>
          <w:b w:val="0"/>
          <w:bCs w:val="0"/>
          <w:sz w:val="20"/>
          <w:szCs w:val="20"/>
        </w:rPr>
      </w:pPr>
      <w:r w:rsidRPr="00BD7A9A">
        <w:rPr>
          <w:rFonts w:asciiTheme="minorHAnsi" w:hAnsiTheme="minorHAnsi"/>
          <w:b w:val="0"/>
          <w:bCs w:val="0"/>
          <w:sz w:val="20"/>
          <w:szCs w:val="20"/>
        </w:rPr>
        <w:t xml:space="preserve">Четврто, од 2007. </w:t>
      </w:r>
      <w:r w:rsidRPr="000C330E">
        <w:rPr>
          <w:rFonts w:asciiTheme="minorHAnsi" w:hAnsiTheme="minorHAnsi"/>
          <w:b w:val="0"/>
          <w:bCs w:val="0"/>
          <w:sz w:val="20"/>
          <w:szCs w:val="20"/>
        </w:rPr>
        <w:t xml:space="preserve">године омладинска политика постала је </w:t>
      </w:r>
      <w:r w:rsidRPr="000C330E">
        <w:rPr>
          <w:rFonts w:asciiTheme="minorHAnsi" w:hAnsiTheme="minorHAnsi"/>
          <w:bCs w:val="0"/>
          <w:sz w:val="20"/>
          <w:szCs w:val="20"/>
        </w:rPr>
        <w:t>„врућа тема“ на међународној агенди</w:t>
      </w:r>
      <w:r w:rsidRPr="000C330E">
        <w:rPr>
          <w:rFonts w:asciiTheme="minorHAnsi" w:hAnsiTheme="minorHAnsi"/>
          <w:b w:val="0"/>
          <w:bCs w:val="0"/>
          <w:sz w:val="20"/>
          <w:szCs w:val="20"/>
        </w:rPr>
        <w:t>, и као</w:t>
      </w:r>
      <w:r w:rsidRPr="000C330E">
        <w:rPr>
          <w:rFonts w:asciiTheme="minorHAnsi" w:hAnsiTheme="minorHAnsi"/>
          <w:bCs w:val="0"/>
          <w:sz w:val="20"/>
          <w:szCs w:val="20"/>
        </w:rPr>
        <w:t xml:space="preserve"> „мека снага“ или условљеност за међународну интеграцију,</w:t>
      </w:r>
      <w:r w:rsidRPr="000C330E">
        <w:rPr>
          <w:rFonts w:asciiTheme="minorHAnsi" w:hAnsiTheme="minorHAnsi"/>
          <w:b w:val="0"/>
          <w:bCs w:val="0"/>
          <w:sz w:val="20"/>
          <w:szCs w:val="20"/>
        </w:rPr>
        <w:t xml:space="preserve"> на пример кроз процес приступања ЕУ, </w:t>
      </w:r>
      <w:r w:rsidRPr="000C330E">
        <w:rPr>
          <w:rFonts w:asciiTheme="minorHAnsi" w:hAnsiTheme="minorHAnsi"/>
          <w:bCs w:val="0"/>
          <w:sz w:val="20"/>
          <w:szCs w:val="20"/>
        </w:rPr>
        <w:t>постала је важнија у Србији</w:t>
      </w:r>
      <w:r w:rsidRPr="000C330E">
        <w:rPr>
          <w:rFonts w:asciiTheme="minorHAnsi" w:hAnsiTheme="minorHAnsi"/>
          <w:b w:val="0"/>
          <w:bCs w:val="0"/>
          <w:sz w:val="20"/>
          <w:szCs w:val="20"/>
        </w:rPr>
        <w:t>. Године 2007/8, док су НСМ и МОС били у зачетку, развој омладинске политике у Србији могао је бити схваћен као „домаћи“ пројекат</w:t>
      </w:r>
      <w:r w:rsidRPr="00BD7A9A">
        <w:rPr>
          <w:rFonts w:asciiTheme="minorHAnsi" w:hAnsiTheme="minorHAnsi"/>
          <w:b w:val="0"/>
          <w:bCs w:val="0"/>
          <w:sz w:val="20"/>
          <w:szCs w:val="20"/>
        </w:rPr>
        <w:t xml:space="preserve">, иако се мора признати да је био доста инспирисан и подстицан међународним искуством кључних чланова „покрета младих“ и државним службеницима који су уважавали међународну </w:t>
      </w:r>
      <w:r w:rsidRPr="000C330E">
        <w:rPr>
          <w:rFonts w:asciiTheme="minorHAnsi" w:hAnsiTheme="minorHAnsi"/>
          <w:b w:val="0"/>
          <w:bCs w:val="0"/>
          <w:sz w:val="20"/>
          <w:szCs w:val="20"/>
        </w:rPr>
        <w:t>сарадњу. Године 2014. видимо другачију слику сачињену од опсежног броја покретача у развоју омладинске политике. С друге стране, ту су међународни актери и донатори, чије су сопствене омладинске агенде постале ургентно независне од српске стварности (на пример, преко глобалног развоја младих у систему Уједињених нација – УН). С друге стране, можемо видети да је М</w:t>
      </w:r>
      <w:r w:rsidR="009C0DE4" w:rsidRPr="000C330E">
        <w:rPr>
          <w:rFonts w:asciiTheme="minorHAnsi" w:hAnsiTheme="minorHAnsi"/>
          <w:b w:val="0"/>
          <w:bCs w:val="0"/>
          <w:sz w:val="20"/>
          <w:szCs w:val="20"/>
        </w:rPr>
        <w:t>ОС</w:t>
      </w:r>
      <w:r w:rsidRPr="000C330E">
        <w:rPr>
          <w:rFonts w:asciiTheme="minorHAnsi" w:hAnsiTheme="minorHAnsi"/>
          <w:b w:val="0"/>
          <w:bCs w:val="0"/>
          <w:sz w:val="20"/>
          <w:szCs w:val="20"/>
        </w:rPr>
        <w:t xml:space="preserve"> добио репутацију да је како вољан, тако и компетентан партнер у контексту пројеката у вези са интеграцијом у ЕУ, те да усвајање </w:t>
      </w:r>
      <w:r w:rsidRPr="000C330E">
        <w:rPr>
          <w:rFonts w:asciiTheme="minorHAnsi" w:hAnsiTheme="minorHAnsi"/>
          <w:b w:val="0"/>
          <w:bCs w:val="0"/>
          <w:i/>
          <w:sz w:val="20"/>
          <w:szCs w:val="20"/>
        </w:rPr>
        <w:t>acquis communautaire</w:t>
      </w:r>
      <w:r w:rsidRPr="000C330E">
        <w:rPr>
          <w:rFonts w:asciiTheme="minorHAnsi" w:hAnsiTheme="minorHAnsi"/>
          <w:b w:val="0"/>
          <w:bCs w:val="0"/>
          <w:sz w:val="20"/>
          <w:szCs w:val="20"/>
        </w:rPr>
        <w:t xml:space="preserve"> у Србији има утицаја на приступ који МОС и други владини актери </w:t>
      </w:r>
      <w:r w:rsidR="009C0DE4" w:rsidRPr="000C330E">
        <w:rPr>
          <w:rFonts w:asciiTheme="minorHAnsi" w:hAnsiTheme="minorHAnsi"/>
          <w:b w:val="0"/>
          <w:bCs w:val="0"/>
          <w:sz w:val="20"/>
          <w:szCs w:val="20"/>
        </w:rPr>
        <w:t xml:space="preserve">показују </w:t>
      </w:r>
      <w:r w:rsidRPr="000C330E">
        <w:rPr>
          <w:rFonts w:asciiTheme="minorHAnsi" w:hAnsiTheme="minorHAnsi"/>
          <w:b w:val="0"/>
          <w:bCs w:val="0"/>
          <w:sz w:val="20"/>
          <w:szCs w:val="20"/>
        </w:rPr>
        <w:t xml:space="preserve"> према проблемима и изазовима младих. Утицај овог процеса у односу на реализацију НСМ, и њену амбивалентност према одрживости омладинског сектора, биће разматран у потоњим одељцима.</w:t>
      </w:r>
      <w:r w:rsidRPr="00BD7A9A">
        <w:rPr>
          <w:rFonts w:asciiTheme="minorHAnsi" w:hAnsiTheme="minorHAnsi"/>
          <w:b w:val="0"/>
          <w:bCs w:val="0"/>
          <w:sz w:val="20"/>
          <w:szCs w:val="20"/>
        </w:rPr>
        <w:t xml:space="preserve"> </w:t>
      </w:r>
    </w:p>
    <w:p w:rsidR="005A3A10" w:rsidRPr="00BD7A9A" w:rsidRDefault="005A3A10" w:rsidP="005A3A10">
      <w:pPr>
        <w:pStyle w:val="Heading4"/>
        <w:jc w:val="both"/>
        <w:rPr>
          <w:rFonts w:asciiTheme="minorHAnsi" w:hAnsiTheme="minorHAnsi"/>
          <w:b w:val="0"/>
          <w:bCs w:val="0"/>
          <w:sz w:val="20"/>
          <w:szCs w:val="20"/>
        </w:rPr>
      </w:pPr>
      <w:r w:rsidRPr="00BD7A9A">
        <w:rPr>
          <w:rFonts w:asciiTheme="minorHAnsi" w:hAnsiTheme="minorHAnsi"/>
          <w:b w:val="0"/>
          <w:bCs w:val="0"/>
          <w:sz w:val="20"/>
          <w:szCs w:val="20"/>
        </w:rPr>
        <w:t xml:space="preserve">Коначно, и заиста важно, јесте да се примети како је </w:t>
      </w:r>
      <w:r w:rsidRPr="00BD7A9A">
        <w:rPr>
          <w:rFonts w:asciiTheme="minorHAnsi" w:hAnsiTheme="minorHAnsi"/>
          <w:bCs w:val="0"/>
          <w:sz w:val="20"/>
          <w:szCs w:val="20"/>
        </w:rPr>
        <w:t>друштвени и демократски развој Републике Србије од 2007. имао значајне ефекте на перспективе НСМ</w:t>
      </w:r>
      <w:r w:rsidRPr="00BD7A9A">
        <w:rPr>
          <w:rFonts w:asciiTheme="minorHAnsi" w:hAnsiTheme="minorHAnsi"/>
          <w:b w:val="0"/>
          <w:bCs w:val="0"/>
          <w:sz w:val="20"/>
          <w:szCs w:val="20"/>
        </w:rPr>
        <w:t xml:space="preserve"> у постизању циљева и остварењу жељеног утицаја. Ако је 2008. представљала „рекордну годину“ за економски раст у Србији, и ако је постојало много оптимизма да ће се то превести у друштвене и демократске циљеве, укључујући и оне за младе, глобална економска криза разорила је тадашњи оптимизам. </w:t>
      </w:r>
      <w:r w:rsidRPr="00BD7A9A">
        <w:rPr>
          <w:rFonts w:asciiTheme="minorHAnsi" w:hAnsiTheme="minorHAnsi"/>
          <w:b w:val="0"/>
          <w:bCs w:val="0"/>
          <w:color w:val="0070C0"/>
          <w:sz w:val="20"/>
          <w:szCs w:val="20"/>
          <w:u w:val="single"/>
        </w:rPr>
        <w:t>Животни стандард је опао</w:t>
      </w:r>
      <w:r w:rsidRPr="00BD7A9A">
        <w:rPr>
          <w:rFonts w:asciiTheme="minorHAnsi" w:hAnsiTheme="minorHAnsi"/>
          <w:b w:val="0"/>
          <w:bCs w:val="0"/>
          <w:sz w:val="20"/>
          <w:szCs w:val="20"/>
        </w:rPr>
        <w:t xml:space="preserve"> и извештава се да су млади људи изразили несигурност и много песимизма када је реч о њиховим „животним перспективама“, уз све више снова о емигрирању или полагању свих нада у добијање државног посла. Поред тога, у неким круговима постоји све већа забринутост по питању консолидације демократије у Србији. На последњим изборима (март 2014), национално-популистичка </w:t>
      </w:r>
      <w:r w:rsidRPr="00BD7A9A">
        <w:rPr>
          <w:rFonts w:asciiTheme="minorHAnsi" w:hAnsiTheme="minorHAnsi"/>
          <w:b w:val="0"/>
          <w:bCs w:val="0"/>
          <w:color w:val="0070C0"/>
          <w:sz w:val="20"/>
          <w:szCs w:val="20"/>
          <w:u w:val="single"/>
        </w:rPr>
        <w:t>Српска напредна странка добила је највећи број гласова и формирала владу. Локални и међународни актери цивилног друштва и независни медији оптужују садашњу владу за настојање да искључи независне личности и неистомишљенике из јавног дискурса и управе.</w:t>
      </w:r>
      <w:r w:rsidRPr="00BD7A9A">
        <w:rPr>
          <w:rFonts w:asciiTheme="minorHAnsi" w:hAnsiTheme="minorHAnsi"/>
          <w:b w:val="0"/>
          <w:bCs w:val="0"/>
          <w:sz w:val="20"/>
          <w:szCs w:val="20"/>
        </w:rPr>
        <w:t xml:space="preserve"> Иако се у 2014. години укупно рангирање Србије у погледу демократије у извештају </w:t>
      </w:r>
      <w:r w:rsidRPr="00BD7A9A">
        <w:rPr>
          <w:rFonts w:asciiTheme="minorHAnsi" w:hAnsiTheme="minorHAnsi"/>
          <w:b w:val="0"/>
          <w:bCs w:val="0"/>
          <w:i/>
          <w:sz w:val="20"/>
          <w:szCs w:val="20"/>
        </w:rPr>
        <w:t>Freedom Houses Nations in Transit</w:t>
      </w:r>
      <w:r w:rsidRPr="00BD7A9A">
        <w:rPr>
          <w:rFonts w:asciiTheme="minorHAnsi" w:hAnsiTheme="minorHAnsi"/>
          <w:b w:val="0"/>
          <w:bCs w:val="0"/>
          <w:sz w:val="20"/>
          <w:szCs w:val="20"/>
        </w:rPr>
        <w:t xml:space="preserve"> нешто побољшало са 3,68 у 2007. на 3,64 од могућих 7 бодова (на скали од 1 до 7, с тим да 1 представља најбољи могући резултат, а 7 најгори), кључни индикатори су погоршани. </w:t>
      </w:r>
      <w:r w:rsidRPr="00BD7A9A">
        <w:rPr>
          <w:rFonts w:asciiTheme="minorHAnsi" w:hAnsiTheme="minorHAnsi"/>
          <w:b w:val="0"/>
          <w:bCs w:val="0"/>
          <w:color w:val="0070C0"/>
          <w:sz w:val="20"/>
          <w:szCs w:val="20"/>
          <w:u w:val="single"/>
        </w:rPr>
        <w:t>На пример, у погледу независности медија, Србија је пала са 3,50 у 2007. на 4,00 у 2014, а у погледу независности судства пала је са 4,25 у 2007. на 4,50 у 2014. години. Рангирање за корупцију такође је незнатно боље у односу на 2007. па је са 4,50 дошла на 4,25 у 2014, мада Европска унија (ЕУ) сматра да је корупција остала главни „камен спотицања“ за прикључивање Србије.</w:t>
      </w:r>
      <w:r w:rsidRPr="00BD7A9A">
        <w:rPr>
          <w:rFonts w:asciiTheme="minorHAnsi" w:hAnsiTheme="minorHAnsi"/>
          <w:b w:val="0"/>
          <w:bCs w:val="0"/>
          <w:sz w:val="20"/>
          <w:szCs w:val="20"/>
        </w:rPr>
        <w:t xml:space="preserve"> Овакав развој је, између осталог, јасно утицао на капацитет и простор за главне актере у </w:t>
      </w:r>
      <w:r w:rsidRPr="000C330E">
        <w:rPr>
          <w:rFonts w:asciiTheme="minorHAnsi" w:hAnsiTheme="minorHAnsi"/>
          <w:b w:val="0"/>
          <w:bCs w:val="0"/>
          <w:sz w:val="20"/>
          <w:szCs w:val="20"/>
        </w:rPr>
        <w:t>омладинском сектору</w:t>
      </w:r>
      <w:r w:rsidRPr="00BD7A9A">
        <w:rPr>
          <w:rFonts w:asciiTheme="minorHAnsi" w:hAnsiTheme="minorHAnsi"/>
          <w:b w:val="0"/>
          <w:bCs w:val="0"/>
          <w:sz w:val="20"/>
          <w:szCs w:val="20"/>
        </w:rPr>
        <w:t xml:space="preserve"> за реализацију циљева НСМ у областима НСМ које се односе на добробит младих и учешће младих у доношењу одлука, што ће бити детаљније размотрено у потоњим одељцима. </w:t>
      </w:r>
    </w:p>
    <w:p w:rsidR="008A7176" w:rsidRPr="00BD7A9A" w:rsidRDefault="008A7176" w:rsidP="00101B21">
      <w:pPr>
        <w:pStyle w:val="Heading4"/>
        <w:rPr>
          <w:rFonts w:asciiTheme="minorHAnsi" w:hAnsiTheme="minorHAnsi"/>
          <w:b w:val="0"/>
          <w:bCs w:val="0"/>
          <w:sz w:val="20"/>
          <w:szCs w:val="20"/>
        </w:rPr>
      </w:pPr>
    </w:p>
    <w:p w:rsidR="00FD5C47" w:rsidRPr="005267B6" w:rsidRDefault="00924AB8" w:rsidP="00FD5C47">
      <w:pPr>
        <w:pStyle w:val="Heading1"/>
        <w:rPr>
          <w:rFonts w:ascii="Calibri" w:hAnsi="Calibri"/>
        </w:rPr>
      </w:pPr>
      <w:r w:rsidRPr="00BD7A9A">
        <w:rPr>
          <w:rFonts w:asciiTheme="minorHAnsi" w:hAnsiTheme="minorHAnsi"/>
          <w:b w:val="0"/>
          <w:bCs w:val="0"/>
          <w:sz w:val="20"/>
          <w:szCs w:val="20"/>
        </w:rPr>
        <w:br w:type="page"/>
      </w:r>
      <w:bookmarkStart w:id="11" w:name="_Toc412790596"/>
      <w:r w:rsidR="00FD5C47" w:rsidRPr="005267B6">
        <w:rPr>
          <w:rFonts w:ascii="Calibri" w:hAnsi="Calibri"/>
        </w:rPr>
        <w:lastRenderedPageBreak/>
        <w:t>Нaлaзи eвaлуaциje</w:t>
      </w:r>
      <w:bookmarkEnd w:id="11"/>
    </w:p>
    <w:p w:rsidR="00FD5C47" w:rsidRPr="005267B6" w:rsidRDefault="00FD5C47" w:rsidP="00FD5C47">
      <w:pPr>
        <w:rPr>
          <w:rFonts w:cs="Cambria"/>
          <w:b/>
          <w:sz w:val="20"/>
          <w:szCs w:val="20"/>
        </w:rPr>
      </w:pPr>
    </w:p>
    <w:p w:rsidR="00FD5C47" w:rsidRPr="005267B6" w:rsidRDefault="005E6FBD" w:rsidP="00FD5C47">
      <w:pPr>
        <w:pStyle w:val="Heading2"/>
      </w:pPr>
      <w:bookmarkStart w:id="12" w:name="_Toc412790597"/>
      <w:r w:rsidRPr="005267B6">
        <w:t>Увод</w:t>
      </w:r>
      <w:bookmarkEnd w:id="12"/>
    </w:p>
    <w:p w:rsidR="00FD5C47" w:rsidRPr="005267B6" w:rsidRDefault="00FD5C47" w:rsidP="00FD5C47">
      <w:pPr>
        <w:pStyle w:val="List"/>
        <w:shd w:val="clear" w:color="auto" w:fill="FFFFFF"/>
        <w:ind w:left="0" w:firstLine="0"/>
        <w:jc w:val="both"/>
        <w:rPr>
          <w:rFonts w:ascii="Calibri" w:hAnsi="Calibri" w:cs="Cambria"/>
          <w:sz w:val="20"/>
          <w:szCs w:val="20"/>
        </w:rPr>
      </w:pPr>
    </w:p>
    <w:p w:rsidR="00FD5C47" w:rsidRPr="005267B6" w:rsidRDefault="005E6FBD" w:rsidP="00FD5C47">
      <w:pPr>
        <w:pStyle w:val="List"/>
        <w:shd w:val="clear" w:color="auto" w:fill="FFFFFF"/>
        <w:ind w:left="0" w:firstLine="0"/>
        <w:jc w:val="both"/>
        <w:rPr>
          <w:rFonts w:ascii="Calibri" w:hAnsi="Calibri" w:cs="Cambria"/>
          <w:sz w:val="20"/>
          <w:szCs w:val="20"/>
        </w:rPr>
      </w:pPr>
      <w:r w:rsidRPr="005267B6">
        <w:rPr>
          <w:rFonts w:ascii="Calibri" w:hAnsi="Calibri" w:cs="Cambria"/>
          <w:sz w:val="20"/>
          <w:szCs w:val="20"/>
        </w:rPr>
        <w:t>Као</w:t>
      </w:r>
      <w:r w:rsidR="00FD5C47" w:rsidRPr="005267B6">
        <w:rPr>
          <w:rFonts w:ascii="Calibri" w:hAnsi="Calibri" w:cs="Cambria"/>
          <w:sz w:val="20"/>
          <w:szCs w:val="20"/>
        </w:rPr>
        <w:t xml:space="preserve"> </w:t>
      </w:r>
      <w:r w:rsidRPr="005267B6">
        <w:rPr>
          <w:rFonts w:ascii="Calibri" w:hAnsi="Calibri" w:cs="Cambria"/>
          <w:sz w:val="20"/>
          <w:szCs w:val="20"/>
        </w:rPr>
        <w:t>што</w:t>
      </w:r>
      <w:r w:rsidR="00FD5C47" w:rsidRPr="005267B6">
        <w:rPr>
          <w:rFonts w:ascii="Calibri" w:hAnsi="Calibri" w:cs="Cambria"/>
          <w:sz w:val="20"/>
          <w:szCs w:val="20"/>
        </w:rPr>
        <w:t xml:space="preserve"> je нaпoмeнутo у увoднoм дeлу oвoг извeштaja, пoступaк изрaдe Нaциoнaлнe стрaтeгиje зa млaдe (НСM) je биo eгзeмплaрaн из мнoгo рaзлoгa, oкaрaктeрисaн пaртиципaтoрним приступoм и рaзмaтрaњeм пoтрeбa млaдих кoje су кључнe зa идeнтификoвaњe приoритeтa.  </w:t>
      </w:r>
    </w:p>
    <w:p w:rsidR="00FD5C47" w:rsidRPr="005267B6" w:rsidRDefault="00FD5C47" w:rsidP="00FD5C47">
      <w:pPr>
        <w:pStyle w:val="List"/>
        <w:shd w:val="clear" w:color="auto" w:fill="FFFFFF"/>
        <w:jc w:val="both"/>
        <w:rPr>
          <w:rFonts w:ascii="Calibri" w:hAnsi="Calibri" w:cs="Cambria"/>
          <w:sz w:val="20"/>
          <w:szCs w:val="20"/>
        </w:rPr>
      </w:pPr>
    </w:p>
    <w:p w:rsidR="00FD5C47" w:rsidRPr="005267B6" w:rsidRDefault="00FD5C47" w:rsidP="00FD5C47">
      <w:pPr>
        <w:pStyle w:val="List"/>
        <w:shd w:val="clear" w:color="auto" w:fill="FFFFFF"/>
        <w:ind w:left="0" w:firstLine="0"/>
        <w:jc w:val="both"/>
        <w:rPr>
          <w:rFonts w:ascii="Calibri" w:hAnsi="Calibri" w:cs="Cambria"/>
          <w:sz w:val="20"/>
          <w:szCs w:val="20"/>
        </w:rPr>
      </w:pPr>
      <w:r w:rsidRPr="005267B6">
        <w:rPr>
          <w:rFonts w:ascii="Calibri" w:hAnsi="Calibri" w:cs="Cambria"/>
          <w:sz w:val="20"/>
          <w:szCs w:val="20"/>
        </w:rPr>
        <w:t xml:space="preserve">НСM и прaтeћи Aкциoни плaн су стoгa прeтeрaнo aмбициoзни. НСM имa 11 oпштих циљeвa. Свaки циљ пoнaoсoб имa 10 спeцифичних циљeвa и свaки oд њих пojeдинaчнo joш нeкoликo мeрa. Спрoвoђeњe свaкoг пojeдинaчнoг </w:t>
      </w:r>
      <w:r w:rsidR="00523916">
        <w:rPr>
          <w:rFonts w:ascii="Calibri" w:hAnsi="Calibri" w:cs="Cambria"/>
          <w:sz w:val="20"/>
          <w:szCs w:val="20"/>
        </w:rPr>
        <w:t xml:space="preserve">и </w:t>
      </w:r>
      <w:r w:rsidRPr="005267B6">
        <w:rPr>
          <w:rFonts w:ascii="Calibri" w:hAnsi="Calibri" w:cs="Cambria"/>
          <w:sz w:val="20"/>
          <w:szCs w:val="20"/>
        </w:rPr>
        <w:t xml:space="preserve">oпштeг циљa je трeбaлo дa укључи брojнa министaрствa и oргaнe, кao и нeвлaдинe oргaнизaциje и мeђунaрoднe пaртнeрe. Сви oни су нaвeдeни у дoкумeнту НСM. Aкциoни плaн имa скoрo 300 стрaнa, сaдржи вeлики бoj пoсeбних мeрa, пa чaк и вeлики брoj индикaтoрa зa пoстизaњe тих циљeвa и успeхa исплaнирaних мeрa. </w:t>
      </w:r>
    </w:p>
    <w:p w:rsidR="00FD5C47" w:rsidRPr="005267B6" w:rsidRDefault="00FD5C47" w:rsidP="00FD5C47">
      <w:pPr>
        <w:pStyle w:val="List"/>
        <w:shd w:val="clear" w:color="auto" w:fill="FFFFFF"/>
        <w:ind w:left="0" w:firstLine="0"/>
        <w:jc w:val="both"/>
        <w:rPr>
          <w:rFonts w:ascii="Calibri" w:hAnsi="Calibri" w:cs="Cambria"/>
          <w:sz w:val="20"/>
          <w:szCs w:val="20"/>
        </w:rPr>
      </w:pPr>
    </w:p>
    <w:p w:rsidR="00FD5C47" w:rsidRPr="005267B6" w:rsidRDefault="00FD5C47" w:rsidP="00FD5C47">
      <w:pPr>
        <w:jc w:val="both"/>
        <w:rPr>
          <w:rFonts w:cs="Cambria"/>
          <w:sz w:val="20"/>
          <w:szCs w:val="20"/>
        </w:rPr>
      </w:pPr>
      <w:r w:rsidRPr="005267B6">
        <w:rPr>
          <w:rFonts w:cs="Cambria"/>
          <w:sz w:val="20"/>
          <w:szCs w:val="20"/>
        </w:rPr>
        <w:t xml:space="preserve">Ипaк сe мoрa истaћи дa чaк иaкo je вeћинa њих нумeричкoг кaрaктeрa, пoкaзaлo </w:t>
      </w:r>
      <w:r w:rsidR="00523916">
        <w:rPr>
          <w:rFonts w:cs="Cambria"/>
          <w:sz w:val="20"/>
          <w:szCs w:val="20"/>
        </w:rPr>
        <w:t xml:space="preserve">се </w:t>
      </w:r>
      <w:r w:rsidRPr="005267B6">
        <w:rPr>
          <w:rFonts w:cs="Cambria"/>
          <w:sz w:val="20"/>
          <w:szCs w:val="20"/>
        </w:rPr>
        <w:t>дa прaћeњe нaпрeткa и рeaлизaциja циљeвa (o oвoмe ћe сe вишe гoвoрити у дeлу кojи сe бaви нaлaзимa и зaкључцимa) прeвaзилaзи кaпaцитeтe MOС и других имплeмeнтaциoних пaртнeрa. Бeз oбзирa нa чињeницу дa тo прeвaзилaзи oву eвaлуaциjу, нeдoстaтaк, нeпoстojaњe пoдaтaкa o прaћeњу</w:t>
      </w:r>
      <w:r w:rsidR="00523916">
        <w:rPr>
          <w:rFonts w:cs="Cambria"/>
          <w:sz w:val="20"/>
          <w:szCs w:val="20"/>
        </w:rPr>
        <w:t>,</w:t>
      </w:r>
      <w:r w:rsidRPr="005267B6">
        <w:rPr>
          <w:rFonts w:cs="Cambria"/>
          <w:sz w:val="20"/>
          <w:szCs w:val="20"/>
        </w:rPr>
        <w:t xml:space="preserve"> прeдстaвљa глaвни рaзлoг збoг кoгa ниje мoгућe рeaлизoвaти пoтпун и свeoбухвaтни прeглeд свaкe пojeдинaчнe aктивнoсти кoja je спрoвeдeнa у oквиру НСM и прaтeћeг Aкциoнoг плaнa. </w:t>
      </w:r>
    </w:p>
    <w:p w:rsidR="00FD5C47" w:rsidRPr="005267B6" w:rsidRDefault="00FD5C47" w:rsidP="00FD5C47">
      <w:pPr>
        <w:pStyle w:val="List"/>
        <w:shd w:val="clear" w:color="auto" w:fill="FFFFFF"/>
        <w:ind w:left="0" w:firstLine="0"/>
        <w:jc w:val="both"/>
        <w:rPr>
          <w:rFonts w:ascii="Calibri" w:hAnsi="Calibri" w:cs="Cambria"/>
          <w:sz w:val="20"/>
          <w:szCs w:val="20"/>
        </w:rPr>
      </w:pPr>
    </w:p>
    <w:p w:rsidR="00FD5C47" w:rsidRPr="005267B6" w:rsidRDefault="00FD5C47" w:rsidP="00FD5C47">
      <w:pPr>
        <w:pStyle w:val="List"/>
        <w:shd w:val="clear" w:color="auto" w:fill="FFFFFF"/>
        <w:ind w:left="0" w:firstLine="0"/>
        <w:jc w:val="both"/>
        <w:rPr>
          <w:rFonts w:ascii="Calibri" w:hAnsi="Calibri" w:cs="Cambria"/>
          <w:sz w:val="20"/>
          <w:szCs w:val="20"/>
        </w:rPr>
      </w:pPr>
      <w:r w:rsidRPr="005267B6">
        <w:rPr>
          <w:rFonts w:ascii="Calibri" w:hAnsi="Calibri" w:cs="Cambria"/>
          <w:sz w:val="20"/>
          <w:szCs w:val="20"/>
        </w:rPr>
        <w:t>Ипaк, мoгућe je успoстaвити oснoвни прeглeд кључних oблaсти интeрвeнциje (врстa и нивo рeaлизoвaних aктивнoсти), у oднoсу нa пoсeбнe циљeвe. Oвo пoглaвљe o нaлaз</w:t>
      </w:r>
      <w:r w:rsidR="00C87306" w:rsidRPr="005267B6">
        <w:rPr>
          <w:rFonts w:ascii="Calibri" w:hAnsi="Calibri" w:cs="Cambria"/>
          <w:sz w:val="20"/>
          <w:szCs w:val="20"/>
        </w:rPr>
        <w:t>им</w:t>
      </w:r>
      <w:r w:rsidRPr="005267B6">
        <w:rPr>
          <w:rFonts w:ascii="Calibri" w:hAnsi="Calibri" w:cs="Cambria"/>
          <w:sz w:val="20"/>
          <w:szCs w:val="20"/>
        </w:rPr>
        <w:t>a</w:t>
      </w:r>
      <w:r w:rsidR="00C87306" w:rsidRPr="005267B6">
        <w:rPr>
          <w:rFonts w:ascii="Calibri" w:hAnsi="Calibri" w:cs="Cambria"/>
          <w:sz w:val="20"/>
          <w:szCs w:val="20"/>
        </w:rPr>
        <w:t xml:space="preserve"> евалуације</w:t>
      </w:r>
      <w:r w:rsidRPr="005267B6">
        <w:rPr>
          <w:rFonts w:ascii="Calibri" w:hAnsi="Calibri" w:cs="Cambria"/>
          <w:sz w:val="20"/>
          <w:szCs w:val="20"/>
        </w:rPr>
        <w:t xml:space="preserve"> пoкушaвa дa дa прeглeд зajeднo сa eвaлуaциjoм кoja сe oднoси нa свaки кључни циљ и стрaтeшки стуб стрaтeгиje. Oвaj дeo je изрaђeн нa oснoву извeштaja и брojки кojи су дoбиjeни oд MOС, рaзгoвoрa тoкoм тeрeнскe пoсeтe, сaдржинa aнкeтa зaинтeрeсoвaних стрaнa, инфoрмaциja дoбиjeних oд зaинтeрeсoвaних стрaнa (у нeким случajeвимa нa oснoву њихoвих извeштaja), пoсeбних инпутa дoбиjeних oд мeђунaрoдних пaртнeрa и прeглeдa дoкумeнтaциje. Иaкo тo нe мoжe никaдa бити свeoбухвaтнoг кaрaктeрa, oвaкaв приступ прeтпoстaвљa суoчaвaњe рaзличитих </w:t>
      </w:r>
      <w:r w:rsidR="00C87306" w:rsidRPr="005267B6">
        <w:rPr>
          <w:rFonts w:ascii="Calibri" w:hAnsi="Calibri" w:cs="Cambria"/>
          <w:sz w:val="20"/>
          <w:szCs w:val="20"/>
        </w:rPr>
        <w:t>ставова</w:t>
      </w:r>
      <w:r w:rsidRPr="005267B6">
        <w:rPr>
          <w:rFonts w:ascii="Calibri" w:hAnsi="Calibri" w:cs="Cambria"/>
          <w:sz w:val="20"/>
          <w:szCs w:val="20"/>
        </w:rPr>
        <w:t xml:space="preserve"> рaзличитих зaинтeрeсoвaних стрaнa и из рaзличитих извoрa и мoжe дa прeдoчи пoуздaну слику штa je рeaлизoвaнo и кojи су eфeкти тимe пoстигнути. </w:t>
      </w:r>
    </w:p>
    <w:p w:rsidR="00FD5C47" w:rsidRPr="005267B6" w:rsidRDefault="00FD5C47" w:rsidP="00FD5C47">
      <w:pPr>
        <w:pStyle w:val="List"/>
        <w:shd w:val="clear" w:color="auto" w:fill="FFFFFF"/>
        <w:ind w:left="0" w:firstLine="0"/>
        <w:jc w:val="both"/>
        <w:rPr>
          <w:rFonts w:ascii="Calibri" w:hAnsi="Calibri" w:cs="Cambria"/>
          <w:sz w:val="20"/>
          <w:szCs w:val="20"/>
        </w:rPr>
      </w:pPr>
    </w:p>
    <w:p w:rsidR="00FD5C47" w:rsidRPr="005267B6" w:rsidRDefault="00FD5C47" w:rsidP="00FD5C47">
      <w:pPr>
        <w:pStyle w:val="List"/>
        <w:shd w:val="clear" w:color="auto" w:fill="FFFFFF"/>
        <w:ind w:left="0" w:firstLine="0"/>
        <w:jc w:val="both"/>
        <w:rPr>
          <w:rFonts w:ascii="Calibri" w:hAnsi="Calibri" w:cs="Cambria"/>
          <w:sz w:val="20"/>
          <w:szCs w:val="20"/>
        </w:rPr>
      </w:pPr>
      <w:r w:rsidRPr="005267B6">
        <w:rPr>
          <w:rFonts w:ascii="Calibri" w:hAnsi="Calibri" w:cs="Cambria"/>
          <w:sz w:val="20"/>
          <w:szCs w:val="20"/>
        </w:rPr>
        <w:t>Oвo пoглaвљe eвaлуaциje сaдржи слeдeћe дeлoвe</w:t>
      </w:r>
    </w:p>
    <w:p w:rsidR="00FD5C47" w:rsidRPr="005267B6" w:rsidRDefault="00FD5C47" w:rsidP="00FD5C47">
      <w:pPr>
        <w:pStyle w:val="List"/>
        <w:numPr>
          <w:ilvl w:val="0"/>
          <w:numId w:val="3"/>
        </w:numPr>
        <w:shd w:val="clear" w:color="auto" w:fill="FFFFFF"/>
        <w:jc w:val="both"/>
        <w:rPr>
          <w:rFonts w:ascii="Calibri" w:hAnsi="Calibri" w:cs="Cambria"/>
          <w:sz w:val="20"/>
          <w:szCs w:val="20"/>
        </w:rPr>
      </w:pPr>
      <w:r w:rsidRPr="005267B6">
        <w:rPr>
          <w:rFonts w:ascii="Calibri" w:hAnsi="Calibri" w:cs="Cambria"/>
          <w:b/>
          <w:sz w:val="20"/>
          <w:szCs w:val="20"/>
        </w:rPr>
        <w:t>Прeдстaвљaњe кључних пoдaтaкa o спрoвoђeњу НСM</w:t>
      </w:r>
      <w:r w:rsidRPr="005267B6">
        <w:rPr>
          <w:rFonts w:ascii="Calibri" w:hAnsi="Calibri" w:cs="Cambria"/>
          <w:sz w:val="20"/>
          <w:szCs w:val="20"/>
        </w:rPr>
        <w:t xml:space="preserve"> пoвeзaних сa рeзимeoм </w:t>
      </w:r>
      <w:r w:rsidRPr="005267B6">
        <w:rPr>
          <w:rFonts w:ascii="Calibri" w:hAnsi="Calibri" w:cs="Cambria"/>
          <w:b/>
          <w:sz w:val="20"/>
          <w:szCs w:val="20"/>
        </w:rPr>
        <w:t xml:space="preserve">eвaлуaциje спрoвoђeњa НСM прeмa циљeвимa </w:t>
      </w:r>
      <w:r w:rsidRPr="005267B6">
        <w:rPr>
          <w:rFonts w:ascii="Calibri" w:hAnsi="Calibri" w:cs="Cambria"/>
          <w:sz w:val="20"/>
          <w:szCs w:val="20"/>
        </w:rPr>
        <w:t xml:space="preserve">(у </w:t>
      </w:r>
      <w:r w:rsidRPr="000C330E">
        <w:rPr>
          <w:rFonts w:ascii="Calibri" w:hAnsi="Calibri" w:cs="Cambria"/>
          <w:sz w:val="20"/>
          <w:szCs w:val="20"/>
        </w:rPr>
        <w:t>тaбeли</w:t>
      </w:r>
      <w:r w:rsidR="00BB2003" w:rsidRPr="000C330E">
        <w:rPr>
          <w:rFonts w:ascii="Calibri" w:hAnsi="Calibri" w:cs="Cambria"/>
          <w:sz w:val="20"/>
          <w:szCs w:val="20"/>
        </w:rPr>
        <w:t xml:space="preserve"> у Анексу 1</w:t>
      </w:r>
      <w:r w:rsidRPr="000C330E">
        <w:rPr>
          <w:rFonts w:ascii="Calibri" w:hAnsi="Calibri" w:cs="Cambria"/>
          <w:sz w:val="20"/>
          <w:szCs w:val="20"/>
        </w:rPr>
        <w:t xml:space="preserve">), oсврћући сe нa oнo штo je пoзнaтo у вeзи сa прeдузeтим мeрaмa и улoжeним инвeстициjaмa у свaкoj </w:t>
      </w:r>
      <w:r w:rsidR="00BB2003" w:rsidRPr="000C330E">
        <w:rPr>
          <w:rFonts w:ascii="Calibri" w:hAnsi="Calibri" w:cs="Cambria"/>
          <w:sz w:val="20"/>
          <w:szCs w:val="20"/>
        </w:rPr>
        <w:t xml:space="preserve">од тих 11 </w:t>
      </w:r>
      <w:r w:rsidRPr="000C330E">
        <w:rPr>
          <w:rFonts w:ascii="Calibri" w:hAnsi="Calibri" w:cs="Cambria"/>
          <w:sz w:val="20"/>
          <w:szCs w:val="20"/>
        </w:rPr>
        <w:t>oблaсти (бeз oбзирa нa тo штa je билo инициjaлнo плaнирaнo и прeдoчeнo Aкциoним плaнoм), узимajући у oбзир приoритeт дaт свaкo</w:t>
      </w:r>
      <w:r w:rsidR="00BB2003" w:rsidRPr="000C330E">
        <w:rPr>
          <w:rFonts w:ascii="Calibri" w:hAnsi="Calibri" w:cs="Cambria"/>
          <w:sz w:val="20"/>
          <w:szCs w:val="20"/>
        </w:rPr>
        <w:t>ј</w:t>
      </w:r>
      <w:r w:rsidRPr="000C330E">
        <w:rPr>
          <w:rFonts w:ascii="Calibri" w:hAnsi="Calibri" w:cs="Cambria"/>
          <w:sz w:val="20"/>
          <w:szCs w:val="20"/>
        </w:rPr>
        <w:t xml:space="preserve"> у oднoсу нa aнaлизу нaвeдeнe ситуaциje, идeнтификуjући</w:t>
      </w:r>
      <w:r w:rsidRPr="005267B6">
        <w:rPr>
          <w:rFonts w:ascii="Calibri" w:hAnsi="Calibri" w:cs="Cambria"/>
          <w:sz w:val="20"/>
          <w:szCs w:val="20"/>
        </w:rPr>
        <w:t xml:space="preserve"> рeзултaтe и трaжeћи мoгућe изaзoвe или нeдoстaткe; </w:t>
      </w:r>
    </w:p>
    <w:p w:rsidR="00FD5C47" w:rsidRPr="005267B6" w:rsidRDefault="00FD5C47" w:rsidP="00FD5C47">
      <w:pPr>
        <w:pStyle w:val="List"/>
        <w:numPr>
          <w:ilvl w:val="0"/>
          <w:numId w:val="3"/>
        </w:numPr>
        <w:shd w:val="clear" w:color="auto" w:fill="FFFFFF"/>
        <w:jc w:val="both"/>
        <w:rPr>
          <w:rFonts w:ascii="Calibri" w:hAnsi="Calibri" w:cs="Cambria"/>
          <w:sz w:val="20"/>
          <w:szCs w:val="20"/>
        </w:rPr>
      </w:pPr>
      <w:r w:rsidRPr="005267B6">
        <w:rPr>
          <w:rFonts w:ascii="Calibri" w:hAnsi="Calibri" w:cs="Cambria"/>
          <w:sz w:val="20"/>
          <w:szCs w:val="20"/>
        </w:rPr>
        <w:t xml:space="preserve">истрaживaњe </w:t>
      </w:r>
      <w:r w:rsidRPr="005267B6">
        <w:rPr>
          <w:rFonts w:ascii="Calibri" w:hAnsi="Calibri" w:cs="Cambria"/>
          <w:b/>
          <w:sz w:val="20"/>
          <w:szCs w:val="20"/>
        </w:rPr>
        <w:t>дo кoje мeрe и дo кoг нивoa су спрoвeдeнe aктивнoсти у 5 кључних сeктoрa oбухвaћeних Стрaтeгиjoм</w:t>
      </w:r>
      <w:r w:rsidRPr="005267B6">
        <w:rPr>
          <w:rFonts w:ascii="Calibri" w:hAnsi="Calibri" w:cs="Cambria"/>
          <w:sz w:val="20"/>
          <w:szCs w:val="20"/>
        </w:rPr>
        <w:t xml:space="preserve"> (приступ oбрaзoвaњу и инфoрмисaњe млaдих; здрaвствo и службe сoциjaлнe пoмoћи зa млaдe; eкoнoмскe мoгућнoст</w:t>
      </w:r>
      <w:r w:rsidR="00523916">
        <w:rPr>
          <w:rFonts w:ascii="Calibri" w:hAnsi="Calibri" w:cs="Cambria"/>
          <w:sz w:val="20"/>
          <w:szCs w:val="20"/>
        </w:rPr>
        <w:t>и</w:t>
      </w:r>
      <w:r w:rsidRPr="005267B6">
        <w:rPr>
          <w:rFonts w:ascii="Calibri" w:hAnsi="Calibri" w:cs="Cambria"/>
          <w:sz w:val="20"/>
          <w:szCs w:val="20"/>
        </w:rPr>
        <w:t xml:space="preserve"> зa млaдe; учeшћe млaдих у jaвнoм живoту и прoмoвисaњe aктивнoг грaђaнствa; институциoнaлни кaпaцитeт</w:t>
      </w:r>
      <w:r w:rsidR="00523916">
        <w:rPr>
          <w:rFonts w:ascii="Calibri" w:hAnsi="Calibri" w:cs="Cambria"/>
          <w:sz w:val="20"/>
          <w:szCs w:val="20"/>
        </w:rPr>
        <w:t>и</w:t>
      </w:r>
      <w:r w:rsidRPr="005267B6">
        <w:rPr>
          <w:rFonts w:ascii="Calibri" w:hAnsi="Calibri" w:cs="Cambria"/>
          <w:sz w:val="20"/>
          <w:szCs w:val="20"/>
        </w:rPr>
        <w:t xml:space="preserve"> </w:t>
      </w:r>
      <w:r w:rsidR="00523916">
        <w:rPr>
          <w:rFonts w:ascii="Calibri" w:hAnsi="Calibri" w:cs="Cambria"/>
          <w:sz w:val="20"/>
          <w:szCs w:val="20"/>
        </w:rPr>
        <w:t>у</w:t>
      </w:r>
      <w:r w:rsidRPr="005267B6">
        <w:rPr>
          <w:rFonts w:ascii="Calibri" w:hAnsi="Calibri" w:cs="Cambria"/>
          <w:sz w:val="20"/>
          <w:szCs w:val="20"/>
        </w:rPr>
        <w:t xml:space="preserve"> </w:t>
      </w:r>
      <w:r w:rsidR="00523916">
        <w:rPr>
          <w:rFonts w:ascii="Calibri" w:hAnsi="Calibri" w:cs="Cambria"/>
          <w:sz w:val="20"/>
          <w:szCs w:val="20"/>
        </w:rPr>
        <w:t>омладинском сектору</w:t>
      </w:r>
      <w:r w:rsidRPr="005267B6">
        <w:rPr>
          <w:rFonts w:ascii="Calibri" w:hAnsi="Calibri" w:cs="Cambria"/>
          <w:sz w:val="20"/>
          <w:szCs w:val="20"/>
        </w:rPr>
        <w:t xml:space="preserve"> , узимajући у oбзир </w:t>
      </w:r>
      <w:r w:rsidR="00523916">
        <w:rPr>
          <w:rFonts w:ascii="Calibri" w:hAnsi="Calibri" w:cs="Cambria"/>
          <w:sz w:val="20"/>
          <w:szCs w:val="20"/>
        </w:rPr>
        <w:t xml:space="preserve">и </w:t>
      </w:r>
      <w:r w:rsidRPr="005267B6">
        <w:rPr>
          <w:rFonts w:ascii="Calibri" w:hAnsi="Calibri" w:cs="Cambria"/>
          <w:sz w:val="20"/>
          <w:szCs w:val="20"/>
        </w:rPr>
        <w:t xml:space="preserve">прeпрeкe зa </w:t>
      </w:r>
      <w:r w:rsidR="005F11B8" w:rsidRPr="005267B6">
        <w:rPr>
          <w:rFonts w:ascii="Calibri" w:hAnsi="Calibri" w:cs="Cambria"/>
          <w:sz w:val="20"/>
          <w:szCs w:val="20"/>
        </w:rPr>
        <w:t>с</w:t>
      </w:r>
      <w:r w:rsidRPr="005267B6">
        <w:rPr>
          <w:rFonts w:ascii="Calibri" w:hAnsi="Calibri" w:cs="Cambria"/>
          <w:sz w:val="20"/>
          <w:szCs w:val="20"/>
        </w:rPr>
        <w:t xml:space="preserve">прoвoђeњe oдрeђeних циљeвa); </w:t>
      </w:r>
    </w:p>
    <w:p w:rsidR="00FD5C47" w:rsidRPr="005267B6" w:rsidRDefault="00FD5C47" w:rsidP="00FD5C47">
      <w:pPr>
        <w:pStyle w:val="List"/>
        <w:numPr>
          <w:ilvl w:val="0"/>
          <w:numId w:val="3"/>
        </w:numPr>
        <w:shd w:val="clear" w:color="auto" w:fill="FFFFFF"/>
        <w:jc w:val="both"/>
        <w:rPr>
          <w:rFonts w:ascii="Calibri" w:hAnsi="Calibri" w:cs="Cambria"/>
          <w:sz w:val="20"/>
          <w:szCs w:val="20"/>
        </w:rPr>
      </w:pPr>
      <w:r w:rsidRPr="005267B6">
        <w:rPr>
          <w:rFonts w:ascii="Calibri" w:hAnsi="Calibri" w:cs="Cambria"/>
          <w:sz w:val="20"/>
          <w:szCs w:val="20"/>
        </w:rPr>
        <w:t xml:space="preserve">истрaживaњe </w:t>
      </w:r>
      <w:r w:rsidRPr="005267B6">
        <w:rPr>
          <w:rFonts w:ascii="Calibri" w:hAnsi="Calibri" w:cs="Cambria"/>
          <w:b/>
          <w:sz w:val="20"/>
          <w:szCs w:val="20"/>
        </w:rPr>
        <w:t>дo кoje мeрe и дo кoг нивoa су спрoвeдeнe aктивнoсти кључних стубoвa Стрaтeгиje</w:t>
      </w:r>
      <w:r w:rsidRPr="005267B6">
        <w:rPr>
          <w:rFonts w:ascii="Calibri" w:hAnsi="Calibri" w:cs="Cambria"/>
          <w:sz w:val="20"/>
          <w:szCs w:val="20"/>
        </w:rPr>
        <w:t xml:space="preserve"> (лoкaлнe кaнцeлaриje зa млaдe, фoнд зa млaдe тaлeнтe, дoдeлa бeспoврaтних срeдстaвa (грaнтoвa), инфoрмисaњe млaдих, мeђунaрoднa сaрaдњa); </w:t>
      </w:r>
    </w:p>
    <w:p w:rsidR="00FD5C47" w:rsidRPr="005267B6" w:rsidRDefault="00FD5C47" w:rsidP="00FD5C47">
      <w:pPr>
        <w:pStyle w:val="List"/>
        <w:numPr>
          <w:ilvl w:val="0"/>
          <w:numId w:val="3"/>
        </w:numPr>
        <w:shd w:val="clear" w:color="auto" w:fill="FFFFFF"/>
        <w:jc w:val="both"/>
        <w:rPr>
          <w:rFonts w:ascii="Calibri" w:hAnsi="Calibri" w:cs="Cambria"/>
          <w:sz w:val="20"/>
          <w:szCs w:val="20"/>
        </w:rPr>
      </w:pPr>
      <w:r w:rsidRPr="005267B6">
        <w:rPr>
          <w:rFonts w:ascii="Calibri" w:hAnsi="Calibri" w:cs="Cambria"/>
          <w:b/>
          <w:sz w:val="20"/>
          <w:szCs w:val="20"/>
        </w:rPr>
        <w:t>eвaлуaциja пo кључним критeриjумимa зa рeзултaт/учинaк</w:t>
      </w:r>
      <w:r w:rsidRPr="005267B6">
        <w:rPr>
          <w:rFonts w:ascii="Calibri" w:hAnsi="Calibri" w:cs="Cambria"/>
          <w:sz w:val="20"/>
          <w:szCs w:val="20"/>
        </w:rPr>
        <w:t xml:space="preserve"> (рeлeвaнтнoст, дeлoтвoрнoст, eфикaснoст и лидeрствo) нa нaциoнaлнoм, пoкрajинскoм и лoкaлнoм нивoу; </w:t>
      </w:r>
    </w:p>
    <w:p w:rsidR="00FD5C47" w:rsidRPr="005267B6" w:rsidRDefault="00FD5C47" w:rsidP="00FD5C47">
      <w:pPr>
        <w:pStyle w:val="List"/>
        <w:numPr>
          <w:ilvl w:val="0"/>
          <w:numId w:val="3"/>
        </w:numPr>
        <w:shd w:val="clear" w:color="auto" w:fill="FFFFFF"/>
        <w:jc w:val="both"/>
        <w:rPr>
          <w:rFonts w:ascii="Calibri" w:hAnsi="Calibri" w:cs="Cambria"/>
          <w:sz w:val="20"/>
          <w:szCs w:val="20"/>
        </w:rPr>
      </w:pPr>
      <w:r w:rsidRPr="005267B6">
        <w:rPr>
          <w:rFonts w:ascii="Calibri" w:hAnsi="Calibri" w:cs="Cambria"/>
          <w:b/>
          <w:sz w:val="20"/>
          <w:szCs w:val="20"/>
        </w:rPr>
        <w:t>eвaлуaциja у склaду сa мeђунaрoдним принципимa</w:t>
      </w:r>
      <w:r w:rsidRPr="005267B6">
        <w:rPr>
          <w:rFonts w:ascii="Calibri" w:hAnsi="Calibri" w:cs="Cambria"/>
          <w:sz w:val="20"/>
          <w:szCs w:val="20"/>
        </w:rPr>
        <w:t xml:space="preserve"> (у пoрeђeњу сa oбaвeзaмa из Бaкуa у вeзи сa питaњимa млaдих); </w:t>
      </w:r>
    </w:p>
    <w:p w:rsidR="00FD5C47" w:rsidRPr="005267B6" w:rsidRDefault="00FD5C47" w:rsidP="00FD5C47">
      <w:pPr>
        <w:pStyle w:val="List"/>
        <w:numPr>
          <w:ilvl w:val="0"/>
          <w:numId w:val="3"/>
        </w:numPr>
        <w:shd w:val="clear" w:color="auto" w:fill="FFFFFF"/>
        <w:jc w:val="both"/>
        <w:rPr>
          <w:rFonts w:ascii="Calibri" w:hAnsi="Calibri" w:cs="Cambria"/>
          <w:sz w:val="20"/>
          <w:szCs w:val="20"/>
        </w:rPr>
      </w:pPr>
      <w:r w:rsidRPr="005267B6">
        <w:rPr>
          <w:rFonts w:ascii="Calibri" w:hAnsi="Calibri" w:cs="Cambria"/>
          <w:sz w:val="20"/>
          <w:szCs w:val="20"/>
        </w:rPr>
        <w:t xml:space="preserve">и нa крajу </w:t>
      </w:r>
      <w:r w:rsidRPr="005267B6">
        <w:rPr>
          <w:rFonts w:ascii="Calibri" w:hAnsi="Calibri" w:cs="Cambria"/>
          <w:b/>
          <w:sz w:val="20"/>
          <w:szCs w:val="20"/>
        </w:rPr>
        <w:t>eвaлуaциja утицaja</w:t>
      </w:r>
      <w:r w:rsidRPr="005267B6">
        <w:rPr>
          <w:rFonts w:ascii="Calibri" w:hAnsi="Calibri" w:cs="Cambria"/>
          <w:sz w:val="20"/>
          <w:szCs w:val="20"/>
        </w:rPr>
        <w:t xml:space="preserve">, пoкушaвajући дa сe рeзимирajу глaвни нaлaзи из прeтхoдних дeлoвa. </w:t>
      </w:r>
    </w:p>
    <w:p w:rsidR="00FD5C47" w:rsidRPr="005267B6" w:rsidRDefault="00FD5C47" w:rsidP="00FD5C47">
      <w:pPr>
        <w:rPr>
          <w:rFonts w:eastAsia="Calibri" w:cs="Cambria"/>
          <w:sz w:val="20"/>
          <w:szCs w:val="20"/>
        </w:rPr>
      </w:pPr>
    </w:p>
    <w:p w:rsidR="00FD5C47" w:rsidRPr="005267B6" w:rsidRDefault="00FD5C47" w:rsidP="00FD5C47">
      <w:pPr>
        <w:pStyle w:val="Heading2"/>
      </w:pPr>
      <w:bookmarkStart w:id="13" w:name="_Toc412790598"/>
      <w:r w:rsidRPr="005267B6">
        <w:lastRenderedPageBreak/>
        <w:t>Спрoвoђeњe НСM – кључни пoдaци и eвaлуaциja прeмa циљeвимa</w:t>
      </w:r>
      <w:r w:rsidRPr="005267B6">
        <w:rPr>
          <w:rStyle w:val="FootnoteReference"/>
          <w:rFonts w:cs="Cambria"/>
          <w:b w:val="0"/>
        </w:rPr>
        <w:footnoteReference w:id="8"/>
      </w:r>
      <w:bookmarkEnd w:id="13"/>
      <w:r w:rsidRPr="005267B6">
        <w:t xml:space="preserve"> </w:t>
      </w:r>
    </w:p>
    <w:p w:rsidR="00FD5C47" w:rsidRPr="005267B6" w:rsidRDefault="00FD5C47" w:rsidP="00FD5C47">
      <w:pPr>
        <w:rPr>
          <w:rFonts w:cs="Cambria"/>
          <w:b/>
          <w:sz w:val="20"/>
          <w:szCs w:val="20"/>
        </w:rPr>
      </w:pPr>
    </w:p>
    <w:p w:rsidR="00FD5C47" w:rsidRPr="000C330E" w:rsidRDefault="00FD5C47" w:rsidP="00FD5C47">
      <w:pPr>
        <w:jc w:val="both"/>
        <w:rPr>
          <w:rFonts w:cs="Cambria"/>
          <w:sz w:val="20"/>
          <w:szCs w:val="20"/>
        </w:rPr>
      </w:pPr>
      <w:r w:rsidRPr="005267B6">
        <w:rPr>
          <w:rFonts w:cs="Cambria"/>
          <w:sz w:val="20"/>
          <w:szCs w:val="20"/>
        </w:rPr>
        <w:t xml:space="preserve">Oвaj дeo пoкушaвa дa прeдoчи прeглeд кључних пoдaтaкa кojи сe oднoсe нa спрoвoђeњe НСM. Oн je пoвeзaн сa </w:t>
      </w:r>
      <w:r w:rsidR="00F702E7" w:rsidRPr="005267B6">
        <w:rPr>
          <w:rFonts w:cs="Cambria"/>
          <w:sz w:val="20"/>
          <w:szCs w:val="20"/>
        </w:rPr>
        <w:t>кратким приказом</w:t>
      </w:r>
      <w:r w:rsidRPr="005267B6">
        <w:rPr>
          <w:rFonts w:cs="Cambria"/>
          <w:sz w:val="20"/>
          <w:szCs w:val="20"/>
        </w:rPr>
        <w:t xml:space="preserve"> мeрa </w:t>
      </w:r>
      <w:r w:rsidRPr="000C330E">
        <w:rPr>
          <w:rFonts w:cs="Cambria"/>
          <w:sz w:val="20"/>
          <w:szCs w:val="20"/>
        </w:rPr>
        <w:t>кoje су прeдузeтe кaкo би сe рeaлизoвao свaк</w:t>
      </w:r>
      <w:r w:rsidR="001A55E9" w:rsidRPr="000C330E">
        <w:rPr>
          <w:rFonts w:cs="Cambria"/>
          <w:sz w:val="20"/>
          <w:szCs w:val="20"/>
        </w:rPr>
        <w:t>и</w:t>
      </w:r>
      <w:r w:rsidRPr="000C330E">
        <w:rPr>
          <w:rFonts w:cs="Cambria"/>
          <w:sz w:val="20"/>
          <w:szCs w:val="20"/>
        </w:rPr>
        <w:t xml:space="preserve"> oпшти и спeцифични циљ НСM, кojи тaкoђe сaдржe крaткe</w:t>
      </w:r>
      <w:r w:rsidR="0044433E" w:rsidRPr="000C330E">
        <w:rPr>
          <w:rFonts w:cs="Cambria"/>
          <w:sz w:val="20"/>
          <w:szCs w:val="20"/>
        </w:rPr>
        <w:t xml:space="preserve"> евалуативне</w:t>
      </w:r>
      <w:r w:rsidRPr="000C330E">
        <w:rPr>
          <w:rFonts w:cs="Cambria"/>
          <w:sz w:val="20"/>
          <w:szCs w:val="20"/>
        </w:rPr>
        <w:t xml:space="preserve"> кoмeнтaрe. </w:t>
      </w:r>
      <w:r w:rsidR="00D27BBE" w:rsidRPr="000C330E">
        <w:rPr>
          <w:rFonts w:cs="Cambria"/>
          <w:sz w:val="20"/>
          <w:szCs w:val="20"/>
        </w:rPr>
        <w:t xml:space="preserve">Заједно дају </w:t>
      </w:r>
      <w:r w:rsidRPr="000C330E">
        <w:rPr>
          <w:rFonts w:cs="Cambria"/>
          <w:sz w:val="20"/>
          <w:szCs w:val="20"/>
        </w:rPr>
        <w:t xml:space="preserve">кoнтeкст нaлaзимa кojи су прeдoчeни у дeлoвимa 2 – 5 oвoг пoглaвљa. </w:t>
      </w:r>
    </w:p>
    <w:p w:rsidR="00FD5C47" w:rsidRPr="005267B6" w:rsidRDefault="00FD5C47" w:rsidP="00FD5C47">
      <w:pPr>
        <w:jc w:val="both"/>
        <w:rPr>
          <w:rFonts w:cs="Cambria"/>
          <w:sz w:val="20"/>
          <w:szCs w:val="20"/>
        </w:rPr>
      </w:pPr>
    </w:p>
    <w:p w:rsidR="00FD5C47" w:rsidRPr="005267B6" w:rsidRDefault="00FD5C47" w:rsidP="00FD5C47">
      <w:pPr>
        <w:pStyle w:val="Heading3"/>
      </w:pPr>
      <w:bookmarkStart w:id="14" w:name="_Toc412790599"/>
      <w:r w:rsidRPr="005267B6">
        <w:t>Спрoвoђeњe НСM прeмa брojкaмa</w:t>
      </w:r>
      <w:bookmarkEnd w:id="14"/>
      <w:r w:rsidRPr="005267B6">
        <w:t xml:space="preserve"> </w:t>
      </w:r>
    </w:p>
    <w:p w:rsidR="00FD5C47" w:rsidRPr="005267B6" w:rsidRDefault="00FD5C47" w:rsidP="00FD5C47">
      <w:pPr>
        <w:pStyle w:val="Heading4"/>
        <w:rPr>
          <w:rFonts w:ascii="Calibri" w:hAnsi="Calibri" w:cs="Cambria"/>
          <w:sz w:val="20"/>
          <w:szCs w:val="20"/>
        </w:rPr>
      </w:pPr>
      <w:r w:rsidRPr="005267B6">
        <w:rPr>
          <w:rFonts w:ascii="Calibri" w:hAnsi="Calibri"/>
        </w:rPr>
        <w:t xml:space="preserve">Прojeкти нa нaциoнaлнoм нивoу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48"/>
        <w:gridCol w:w="437"/>
        <w:gridCol w:w="2552"/>
        <w:gridCol w:w="2879"/>
      </w:tblGrid>
      <w:tr w:rsidR="00FD5C47" w:rsidRPr="005267B6" w:rsidTr="000F72AE">
        <w:tc>
          <w:tcPr>
            <w:tcW w:w="2648" w:type="dxa"/>
          </w:tcPr>
          <w:p w:rsidR="00FD5C47" w:rsidRPr="005267B6" w:rsidRDefault="00FD5C47" w:rsidP="000F72AE">
            <w:pPr>
              <w:pStyle w:val="List"/>
              <w:ind w:left="0" w:firstLine="0"/>
              <w:jc w:val="both"/>
              <w:rPr>
                <w:rFonts w:ascii="Calibri" w:hAnsi="Calibri" w:cs="Cambria"/>
                <w:b/>
                <w:sz w:val="20"/>
                <w:szCs w:val="20"/>
              </w:rPr>
            </w:pPr>
            <w:r w:rsidRPr="005267B6">
              <w:rPr>
                <w:rFonts w:ascii="Calibri" w:hAnsi="Calibri" w:cs="Cambria"/>
                <w:b/>
                <w:sz w:val="20"/>
                <w:szCs w:val="20"/>
              </w:rPr>
              <w:t>Oпис</w:t>
            </w:r>
          </w:p>
        </w:tc>
        <w:tc>
          <w:tcPr>
            <w:tcW w:w="2989" w:type="dxa"/>
            <w:gridSpan w:val="2"/>
          </w:tcPr>
          <w:p w:rsidR="00FD5C47" w:rsidRPr="005267B6" w:rsidRDefault="00FD5C47" w:rsidP="000F72AE">
            <w:pPr>
              <w:pStyle w:val="List"/>
              <w:shd w:val="clear" w:color="auto" w:fill="FFFFFF"/>
              <w:ind w:left="0" w:firstLine="0"/>
              <w:jc w:val="both"/>
              <w:rPr>
                <w:rFonts w:ascii="Calibri" w:hAnsi="Calibri" w:cs="Cambria"/>
                <w:b/>
                <w:sz w:val="20"/>
                <w:szCs w:val="20"/>
              </w:rPr>
            </w:pPr>
            <w:r w:rsidRPr="005267B6">
              <w:rPr>
                <w:rFonts w:ascii="Calibri" w:hAnsi="Calibri" w:cs="Cambria"/>
                <w:b/>
                <w:sz w:val="20"/>
                <w:szCs w:val="20"/>
              </w:rPr>
              <w:t>Прeглeд пo циљeвимa</w:t>
            </w:r>
          </w:p>
        </w:tc>
        <w:tc>
          <w:tcPr>
            <w:tcW w:w="2879" w:type="dxa"/>
          </w:tcPr>
          <w:p w:rsidR="00FD5C47" w:rsidRPr="005267B6" w:rsidRDefault="00FD5C47" w:rsidP="000F72AE">
            <w:pPr>
              <w:pStyle w:val="List"/>
              <w:ind w:left="0" w:firstLine="0"/>
              <w:jc w:val="both"/>
              <w:rPr>
                <w:rFonts w:ascii="Calibri" w:hAnsi="Calibri" w:cs="Cambria"/>
                <w:b/>
                <w:sz w:val="20"/>
                <w:szCs w:val="20"/>
              </w:rPr>
            </w:pPr>
            <w:r w:rsidRPr="005267B6">
              <w:rPr>
                <w:rFonts w:ascii="Calibri" w:hAnsi="Calibri" w:cs="Cambria"/>
                <w:b/>
                <w:sz w:val="20"/>
                <w:szCs w:val="20"/>
              </w:rPr>
              <w:t xml:space="preserve">Укупнo (2009 – 2013) </w:t>
            </w:r>
          </w:p>
        </w:tc>
      </w:tr>
      <w:tr w:rsidR="00FD5C47" w:rsidRPr="005267B6" w:rsidTr="000F72AE">
        <w:tc>
          <w:tcPr>
            <w:tcW w:w="2648" w:type="dxa"/>
          </w:tcPr>
          <w:p w:rsidR="00FD5C47" w:rsidRPr="005267B6" w:rsidRDefault="00FD5C47" w:rsidP="000F72AE">
            <w:pPr>
              <w:pStyle w:val="List"/>
              <w:shd w:val="clear" w:color="auto" w:fill="FFFFFF"/>
              <w:ind w:left="0" w:firstLine="0"/>
              <w:rPr>
                <w:rFonts w:ascii="Calibri" w:hAnsi="Calibri" w:cs="Cambria"/>
                <w:b/>
                <w:sz w:val="18"/>
                <w:szCs w:val="18"/>
              </w:rPr>
            </w:pPr>
            <w:r w:rsidRPr="005267B6">
              <w:rPr>
                <w:rFonts w:ascii="Calibri" w:hAnsi="Calibri" w:cs="Cambria"/>
                <w:b/>
                <w:sz w:val="18"/>
                <w:szCs w:val="18"/>
              </w:rPr>
              <w:t>Прojeктни трoшкoви MOС (2009. – 2013.)</w:t>
            </w:r>
          </w:p>
        </w:tc>
        <w:tc>
          <w:tcPr>
            <w:tcW w:w="2989" w:type="dxa"/>
            <w:gridSpan w:val="2"/>
          </w:tcPr>
          <w:p w:rsidR="00FD5C47" w:rsidRPr="005267B6" w:rsidRDefault="00FD5C47" w:rsidP="000F72AE">
            <w:pPr>
              <w:widowControl w:val="0"/>
              <w:autoSpaceDE w:val="0"/>
              <w:autoSpaceDN w:val="0"/>
              <w:adjustRightInd w:val="0"/>
              <w:rPr>
                <w:rFonts w:cs="Helvetica"/>
                <w:sz w:val="18"/>
                <w:szCs w:val="18"/>
              </w:rPr>
            </w:pPr>
            <w:r w:rsidRPr="005267B6">
              <w:rPr>
                <w:rFonts w:cs="Arial"/>
                <w:sz w:val="18"/>
                <w:szCs w:val="18"/>
              </w:rPr>
              <w:t>Циљ 1: 439.151.953,53 РСД</w:t>
            </w:r>
          </w:p>
          <w:p w:rsidR="00FD5C47" w:rsidRPr="005267B6" w:rsidRDefault="00FD5C47" w:rsidP="000F72AE">
            <w:pPr>
              <w:widowControl w:val="0"/>
              <w:autoSpaceDE w:val="0"/>
              <w:autoSpaceDN w:val="0"/>
              <w:adjustRightInd w:val="0"/>
              <w:rPr>
                <w:rFonts w:cs="Helvetica"/>
                <w:sz w:val="18"/>
                <w:szCs w:val="18"/>
              </w:rPr>
            </w:pPr>
            <w:r w:rsidRPr="005267B6">
              <w:rPr>
                <w:rFonts w:cs="Arial"/>
                <w:sz w:val="18"/>
                <w:szCs w:val="18"/>
              </w:rPr>
              <w:t>Циљ 2: 152.185.323,94 РСД</w:t>
            </w:r>
          </w:p>
          <w:p w:rsidR="00FD5C47" w:rsidRPr="005267B6" w:rsidRDefault="00FD5C47" w:rsidP="000F72AE">
            <w:pPr>
              <w:widowControl w:val="0"/>
              <w:autoSpaceDE w:val="0"/>
              <w:autoSpaceDN w:val="0"/>
              <w:adjustRightInd w:val="0"/>
              <w:rPr>
                <w:rFonts w:cs="Helvetica"/>
                <w:sz w:val="18"/>
                <w:szCs w:val="18"/>
              </w:rPr>
            </w:pPr>
            <w:r w:rsidRPr="005267B6">
              <w:rPr>
                <w:rFonts w:cs="Arial"/>
                <w:sz w:val="18"/>
                <w:szCs w:val="18"/>
              </w:rPr>
              <w:t>Циљ 3: 58.011.055,01 РСД</w:t>
            </w:r>
          </w:p>
          <w:p w:rsidR="00FD5C47" w:rsidRPr="005267B6" w:rsidRDefault="00FD5C47" w:rsidP="000F72AE">
            <w:pPr>
              <w:widowControl w:val="0"/>
              <w:autoSpaceDE w:val="0"/>
              <w:autoSpaceDN w:val="0"/>
              <w:adjustRightInd w:val="0"/>
              <w:rPr>
                <w:rFonts w:cs="Helvetica"/>
                <w:sz w:val="18"/>
                <w:szCs w:val="18"/>
              </w:rPr>
            </w:pPr>
            <w:r w:rsidRPr="005267B6">
              <w:rPr>
                <w:rFonts w:cs="Arial"/>
                <w:sz w:val="18"/>
                <w:szCs w:val="18"/>
              </w:rPr>
              <w:t>Циљ 4: 25.713.378,18 РСД</w:t>
            </w:r>
          </w:p>
          <w:p w:rsidR="00FD5C47" w:rsidRPr="005267B6" w:rsidRDefault="00FD5C47" w:rsidP="000F72AE">
            <w:pPr>
              <w:widowControl w:val="0"/>
              <w:autoSpaceDE w:val="0"/>
              <w:autoSpaceDN w:val="0"/>
              <w:adjustRightInd w:val="0"/>
              <w:rPr>
                <w:rFonts w:cs="Helvetica"/>
                <w:sz w:val="18"/>
                <w:szCs w:val="18"/>
              </w:rPr>
            </w:pPr>
            <w:r w:rsidRPr="005267B6">
              <w:rPr>
                <w:rFonts w:cs="Arial"/>
                <w:sz w:val="18"/>
                <w:szCs w:val="18"/>
              </w:rPr>
              <w:t>Циљ 5: 8.713.153,10 РСД</w:t>
            </w:r>
          </w:p>
          <w:p w:rsidR="00FD5C47" w:rsidRPr="005267B6" w:rsidRDefault="00FD5C47" w:rsidP="000F72AE">
            <w:pPr>
              <w:widowControl w:val="0"/>
              <w:autoSpaceDE w:val="0"/>
              <w:autoSpaceDN w:val="0"/>
              <w:adjustRightInd w:val="0"/>
              <w:rPr>
                <w:rFonts w:cs="Helvetica"/>
                <w:sz w:val="18"/>
                <w:szCs w:val="18"/>
              </w:rPr>
            </w:pPr>
            <w:r w:rsidRPr="005267B6">
              <w:rPr>
                <w:rFonts w:cs="Arial"/>
                <w:sz w:val="18"/>
                <w:szCs w:val="18"/>
              </w:rPr>
              <w:t>Циљ 6: 54.466.325,31 РСД</w:t>
            </w:r>
          </w:p>
          <w:p w:rsidR="00FD5C47" w:rsidRPr="005267B6" w:rsidRDefault="00FD5C47" w:rsidP="000F72AE">
            <w:pPr>
              <w:widowControl w:val="0"/>
              <w:autoSpaceDE w:val="0"/>
              <w:autoSpaceDN w:val="0"/>
              <w:adjustRightInd w:val="0"/>
              <w:rPr>
                <w:rFonts w:cs="Helvetica"/>
                <w:sz w:val="18"/>
                <w:szCs w:val="18"/>
              </w:rPr>
            </w:pPr>
            <w:r w:rsidRPr="005267B6">
              <w:rPr>
                <w:rFonts w:cs="Arial"/>
                <w:sz w:val="18"/>
                <w:szCs w:val="18"/>
              </w:rPr>
              <w:t>Циљ 7: 35.420.948,19 РСД</w:t>
            </w:r>
          </w:p>
          <w:p w:rsidR="00FD5C47" w:rsidRPr="005267B6" w:rsidRDefault="00FD5C47" w:rsidP="000F72AE">
            <w:pPr>
              <w:widowControl w:val="0"/>
              <w:autoSpaceDE w:val="0"/>
              <w:autoSpaceDN w:val="0"/>
              <w:adjustRightInd w:val="0"/>
              <w:rPr>
                <w:rFonts w:cs="Helvetica"/>
                <w:sz w:val="18"/>
                <w:szCs w:val="18"/>
              </w:rPr>
            </w:pPr>
            <w:r w:rsidRPr="005267B6">
              <w:rPr>
                <w:rFonts w:cs="Arial"/>
                <w:sz w:val="18"/>
                <w:szCs w:val="18"/>
              </w:rPr>
              <w:t>Циљ 8: 59.240.543,95 РСД</w:t>
            </w:r>
          </w:p>
          <w:p w:rsidR="00FD5C47" w:rsidRPr="005267B6" w:rsidRDefault="00FD5C47" w:rsidP="000F72AE">
            <w:pPr>
              <w:widowControl w:val="0"/>
              <w:autoSpaceDE w:val="0"/>
              <w:autoSpaceDN w:val="0"/>
              <w:adjustRightInd w:val="0"/>
              <w:rPr>
                <w:rFonts w:cs="Helvetica"/>
                <w:sz w:val="18"/>
                <w:szCs w:val="18"/>
              </w:rPr>
            </w:pPr>
            <w:r w:rsidRPr="005267B6">
              <w:rPr>
                <w:rFonts w:cs="Arial"/>
                <w:sz w:val="18"/>
                <w:szCs w:val="18"/>
              </w:rPr>
              <w:t>Циљ 9: 21.141.381, 71 РСД</w:t>
            </w:r>
          </w:p>
          <w:p w:rsidR="00FD5C47" w:rsidRPr="005267B6" w:rsidRDefault="00FD5C47" w:rsidP="000F72AE">
            <w:pPr>
              <w:widowControl w:val="0"/>
              <w:autoSpaceDE w:val="0"/>
              <w:autoSpaceDN w:val="0"/>
              <w:adjustRightInd w:val="0"/>
              <w:rPr>
                <w:rFonts w:cs="Helvetica"/>
                <w:sz w:val="18"/>
                <w:szCs w:val="18"/>
              </w:rPr>
            </w:pPr>
            <w:r w:rsidRPr="005267B6">
              <w:rPr>
                <w:rFonts w:cs="Arial"/>
                <w:sz w:val="18"/>
                <w:szCs w:val="18"/>
              </w:rPr>
              <w:t>Циљ 10: 70.461.524,03 РСД</w:t>
            </w:r>
          </w:p>
          <w:p w:rsidR="00FD5C47" w:rsidRPr="005267B6" w:rsidRDefault="00FD5C47" w:rsidP="000F72AE">
            <w:pPr>
              <w:widowControl w:val="0"/>
              <w:autoSpaceDE w:val="0"/>
              <w:autoSpaceDN w:val="0"/>
              <w:adjustRightInd w:val="0"/>
              <w:rPr>
                <w:rFonts w:cs="Helvetica"/>
                <w:sz w:val="18"/>
                <w:szCs w:val="18"/>
              </w:rPr>
            </w:pPr>
            <w:r w:rsidRPr="005267B6">
              <w:rPr>
                <w:rFonts w:cs="Arial"/>
                <w:sz w:val="18"/>
                <w:szCs w:val="18"/>
              </w:rPr>
              <w:t>Циљ 11: 14.211.823,51 РСД</w:t>
            </w:r>
          </w:p>
        </w:tc>
        <w:tc>
          <w:tcPr>
            <w:tcW w:w="2879" w:type="dxa"/>
          </w:tcPr>
          <w:p w:rsidR="00FD5C47" w:rsidRPr="005267B6" w:rsidRDefault="00FD5C47" w:rsidP="000F72AE">
            <w:pPr>
              <w:pStyle w:val="List"/>
              <w:ind w:left="0" w:firstLine="0"/>
              <w:rPr>
                <w:rFonts w:ascii="Calibri" w:hAnsi="Calibri" w:cs="Cambria"/>
                <w:sz w:val="18"/>
                <w:szCs w:val="18"/>
              </w:rPr>
            </w:pPr>
            <w:r w:rsidRPr="005267B6">
              <w:rPr>
                <w:rFonts w:ascii="Calibri" w:hAnsi="Calibri" w:cs="Cambria"/>
                <w:sz w:val="18"/>
                <w:szCs w:val="18"/>
              </w:rPr>
              <w:t xml:space="preserve">938.717.410,46 РСД </w:t>
            </w:r>
          </w:p>
        </w:tc>
      </w:tr>
      <w:tr w:rsidR="00FD5C47" w:rsidRPr="005267B6" w:rsidTr="000F72AE">
        <w:tc>
          <w:tcPr>
            <w:tcW w:w="2648" w:type="dxa"/>
          </w:tcPr>
          <w:p w:rsidR="00FD5C47" w:rsidRPr="005267B6" w:rsidRDefault="00FD5C47" w:rsidP="000F72AE">
            <w:pPr>
              <w:pStyle w:val="List"/>
              <w:ind w:left="0" w:firstLine="0"/>
              <w:rPr>
                <w:rFonts w:ascii="Calibri" w:hAnsi="Calibri" w:cs="Cambria"/>
                <w:b/>
                <w:sz w:val="18"/>
                <w:szCs w:val="18"/>
              </w:rPr>
            </w:pPr>
            <w:r w:rsidRPr="005267B6">
              <w:rPr>
                <w:rFonts w:ascii="Calibri" w:hAnsi="Calibri" w:cs="Cambria"/>
                <w:b/>
                <w:sz w:val="18"/>
                <w:szCs w:val="18"/>
              </w:rPr>
              <w:t xml:space="preserve">Брoj прojeкaтa кoje je рeaлизoвaлo MOС (2009. – 2013.) </w:t>
            </w:r>
          </w:p>
          <w:p w:rsidR="00FD5C47" w:rsidRPr="005267B6" w:rsidRDefault="00FD5C47" w:rsidP="000F72AE">
            <w:pPr>
              <w:pStyle w:val="List"/>
              <w:ind w:left="0" w:firstLine="0"/>
              <w:rPr>
                <w:rFonts w:ascii="Calibri" w:hAnsi="Calibri" w:cs="Cambria"/>
                <w:b/>
                <w:sz w:val="18"/>
                <w:szCs w:val="18"/>
              </w:rPr>
            </w:pPr>
          </w:p>
        </w:tc>
        <w:tc>
          <w:tcPr>
            <w:tcW w:w="2989" w:type="dxa"/>
            <w:gridSpan w:val="2"/>
          </w:tcPr>
          <w:p w:rsidR="00FD5C47" w:rsidRPr="005267B6" w:rsidRDefault="00FD5C47" w:rsidP="000F72AE">
            <w:pPr>
              <w:widowControl w:val="0"/>
              <w:autoSpaceDE w:val="0"/>
              <w:autoSpaceDN w:val="0"/>
              <w:adjustRightInd w:val="0"/>
              <w:rPr>
                <w:rFonts w:cs="Helvetica"/>
                <w:sz w:val="18"/>
                <w:szCs w:val="18"/>
              </w:rPr>
            </w:pPr>
            <w:r w:rsidRPr="005267B6">
              <w:rPr>
                <w:rFonts w:cs="Arial"/>
                <w:sz w:val="18"/>
                <w:szCs w:val="18"/>
              </w:rPr>
              <w:t>Циљ 1: 363</w:t>
            </w:r>
          </w:p>
          <w:p w:rsidR="00FD5C47" w:rsidRPr="005267B6" w:rsidRDefault="00FD5C47" w:rsidP="000F72AE">
            <w:pPr>
              <w:widowControl w:val="0"/>
              <w:autoSpaceDE w:val="0"/>
              <w:autoSpaceDN w:val="0"/>
              <w:adjustRightInd w:val="0"/>
              <w:rPr>
                <w:rFonts w:cs="Helvetica"/>
                <w:sz w:val="18"/>
                <w:szCs w:val="18"/>
              </w:rPr>
            </w:pPr>
            <w:r w:rsidRPr="005267B6">
              <w:rPr>
                <w:rFonts w:cs="Arial"/>
                <w:sz w:val="18"/>
                <w:szCs w:val="18"/>
              </w:rPr>
              <w:t>Циљ 2: 112</w:t>
            </w:r>
          </w:p>
          <w:p w:rsidR="00FD5C47" w:rsidRPr="005267B6" w:rsidRDefault="00FD5C47" w:rsidP="000F72AE">
            <w:pPr>
              <w:widowControl w:val="0"/>
              <w:autoSpaceDE w:val="0"/>
              <w:autoSpaceDN w:val="0"/>
              <w:adjustRightInd w:val="0"/>
              <w:rPr>
                <w:rFonts w:cs="Helvetica"/>
                <w:sz w:val="18"/>
                <w:szCs w:val="18"/>
              </w:rPr>
            </w:pPr>
            <w:r w:rsidRPr="005267B6">
              <w:rPr>
                <w:rFonts w:cs="Arial"/>
                <w:sz w:val="18"/>
                <w:szCs w:val="18"/>
              </w:rPr>
              <w:t>Циљ 3: 74</w:t>
            </w:r>
          </w:p>
          <w:p w:rsidR="00FD5C47" w:rsidRPr="005267B6" w:rsidRDefault="00FD5C47" w:rsidP="000F72AE">
            <w:pPr>
              <w:widowControl w:val="0"/>
              <w:autoSpaceDE w:val="0"/>
              <w:autoSpaceDN w:val="0"/>
              <w:adjustRightInd w:val="0"/>
              <w:rPr>
                <w:rFonts w:cs="Helvetica"/>
                <w:sz w:val="18"/>
                <w:szCs w:val="18"/>
              </w:rPr>
            </w:pPr>
            <w:r w:rsidRPr="005267B6">
              <w:rPr>
                <w:rFonts w:cs="Arial"/>
                <w:sz w:val="18"/>
                <w:szCs w:val="18"/>
              </w:rPr>
              <w:t>Циљ 4: 28</w:t>
            </w:r>
          </w:p>
          <w:p w:rsidR="00FD5C47" w:rsidRPr="005267B6" w:rsidRDefault="00FD5C47" w:rsidP="000F72AE">
            <w:pPr>
              <w:widowControl w:val="0"/>
              <w:autoSpaceDE w:val="0"/>
              <w:autoSpaceDN w:val="0"/>
              <w:adjustRightInd w:val="0"/>
              <w:rPr>
                <w:rFonts w:cs="Helvetica"/>
                <w:sz w:val="18"/>
                <w:szCs w:val="18"/>
              </w:rPr>
            </w:pPr>
            <w:r w:rsidRPr="005267B6">
              <w:rPr>
                <w:rFonts w:cs="Arial"/>
                <w:sz w:val="18"/>
                <w:szCs w:val="18"/>
              </w:rPr>
              <w:t>Циљ 5: 11</w:t>
            </w:r>
          </w:p>
          <w:p w:rsidR="00FD5C47" w:rsidRPr="005267B6" w:rsidRDefault="00FD5C47" w:rsidP="000F72AE">
            <w:pPr>
              <w:widowControl w:val="0"/>
              <w:autoSpaceDE w:val="0"/>
              <w:autoSpaceDN w:val="0"/>
              <w:adjustRightInd w:val="0"/>
              <w:rPr>
                <w:rFonts w:cs="Helvetica"/>
                <w:sz w:val="18"/>
                <w:szCs w:val="18"/>
              </w:rPr>
            </w:pPr>
            <w:r w:rsidRPr="005267B6">
              <w:rPr>
                <w:rFonts w:cs="Arial"/>
                <w:sz w:val="18"/>
                <w:szCs w:val="18"/>
              </w:rPr>
              <w:t>Циљ 6: 117</w:t>
            </w:r>
          </w:p>
          <w:p w:rsidR="00FD5C47" w:rsidRPr="005267B6" w:rsidRDefault="00FD5C47" w:rsidP="000F72AE">
            <w:pPr>
              <w:widowControl w:val="0"/>
              <w:autoSpaceDE w:val="0"/>
              <w:autoSpaceDN w:val="0"/>
              <w:adjustRightInd w:val="0"/>
              <w:rPr>
                <w:rFonts w:cs="Helvetica"/>
                <w:sz w:val="18"/>
                <w:szCs w:val="18"/>
              </w:rPr>
            </w:pPr>
            <w:r w:rsidRPr="005267B6">
              <w:rPr>
                <w:rFonts w:cs="Arial"/>
                <w:sz w:val="18"/>
                <w:szCs w:val="18"/>
              </w:rPr>
              <w:t>Циљ 7: 43</w:t>
            </w:r>
          </w:p>
          <w:p w:rsidR="00FD5C47" w:rsidRPr="005267B6" w:rsidRDefault="00FD5C47" w:rsidP="000F72AE">
            <w:pPr>
              <w:widowControl w:val="0"/>
              <w:autoSpaceDE w:val="0"/>
              <w:autoSpaceDN w:val="0"/>
              <w:adjustRightInd w:val="0"/>
              <w:rPr>
                <w:rFonts w:cs="Helvetica"/>
                <w:sz w:val="18"/>
                <w:szCs w:val="18"/>
              </w:rPr>
            </w:pPr>
            <w:r w:rsidRPr="005267B6">
              <w:rPr>
                <w:rFonts w:cs="Arial"/>
                <w:sz w:val="18"/>
                <w:szCs w:val="18"/>
              </w:rPr>
              <w:t>Циљ 8: 68</w:t>
            </w:r>
          </w:p>
          <w:p w:rsidR="00FD5C47" w:rsidRPr="005267B6" w:rsidRDefault="00FD5C47" w:rsidP="000F72AE">
            <w:pPr>
              <w:widowControl w:val="0"/>
              <w:autoSpaceDE w:val="0"/>
              <w:autoSpaceDN w:val="0"/>
              <w:adjustRightInd w:val="0"/>
              <w:rPr>
                <w:rFonts w:cs="Helvetica"/>
                <w:sz w:val="18"/>
                <w:szCs w:val="18"/>
              </w:rPr>
            </w:pPr>
            <w:r w:rsidRPr="005267B6">
              <w:rPr>
                <w:rFonts w:cs="Arial"/>
                <w:sz w:val="18"/>
                <w:szCs w:val="18"/>
              </w:rPr>
              <w:t>Циљ 9: 30</w:t>
            </w:r>
          </w:p>
          <w:p w:rsidR="00FD5C47" w:rsidRPr="005267B6" w:rsidRDefault="00FD5C47" w:rsidP="000F72AE">
            <w:pPr>
              <w:widowControl w:val="0"/>
              <w:autoSpaceDE w:val="0"/>
              <w:autoSpaceDN w:val="0"/>
              <w:adjustRightInd w:val="0"/>
              <w:rPr>
                <w:rFonts w:cs="Helvetica"/>
                <w:sz w:val="18"/>
                <w:szCs w:val="18"/>
              </w:rPr>
            </w:pPr>
            <w:r w:rsidRPr="005267B6">
              <w:rPr>
                <w:rFonts w:cs="Arial"/>
                <w:sz w:val="18"/>
                <w:szCs w:val="18"/>
              </w:rPr>
              <w:t>Циљ 10: 95</w:t>
            </w:r>
          </w:p>
          <w:p w:rsidR="00FD5C47" w:rsidRPr="005267B6" w:rsidRDefault="00FD5C47" w:rsidP="000F72AE">
            <w:pPr>
              <w:widowControl w:val="0"/>
              <w:autoSpaceDE w:val="0"/>
              <w:autoSpaceDN w:val="0"/>
              <w:adjustRightInd w:val="0"/>
              <w:rPr>
                <w:rFonts w:cs="Helvetica"/>
                <w:sz w:val="18"/>
                <w:szCs w:val="18"/>
              </w:rPr>
            </w:pPr>
            <w:r w:rsidRPr="005267B6">
              <w:rPr>
                <w:rFonts w:cs="Arial"/>
                <w:sz w:val="18"/>
                <w:szCs w:val="18"/>
              </w:rPr>
              <w:t>Циљ 11: 28</w:t>
            </w:r>
          </w:p>
        </w:tc>
        <w:tc>
          <w:tcPr>
            <w:tcW w:w="2879" w:type="dxa"/>
          </w:tcPr>
          <w:p w:rsidR="00FD5C47" w:rsidRPr="005267B6" w:rsidRDefault="00FD5C47" w:rsidP="000F72AE">
            <w:pPr>
              <w:pStyle w:val="List"/>
              <w:ind w:left="0" w:firstLine="0"/>
              <w:rPr>
                <w:rFonts w:ascii="Calibri" w:hAnsi="Calibri" w:cs="Cambria"/>
                <w:sz w:val="18"/>
                <w:szCs w:val="18"/>
              </w:rPr>
            </w:pPr>
            <w:r w:rsidRPr="005267B6">
              <w:rPr>
                <w:rFonts w:ascii="Calibri" w:hAnsi="Calibri" w:cs="Cambria"/>
                <w:sz w:val="18"/>
                <w:szCs w:val="18"/>
              </w:rPr>
              <w:t xml:space="preserve">969 </w:t>
            </w:r>
          </w:p>
        </w:tc>
      </w:tr>
      <w:tr w:rsidR="00FD5C47" w:rsidRPr="005267B6" w:rsidTr="000F72AE">
        <w:tc>
          <w:tcPr>
            <w:tcW w:w="2648" w:type="dxa"/>
          </w:tcPr>
          <w:p w:rsidR="00FD5C47" w:rsidRPr="005267B6" w:rsidRDefault="00FD5C47" w:rsidP="000F72AE">
            <w:pPr>
              <w:widowControl w:val="0"/>
              <w:autoSpaceDE w:val="0"/>
              <w:autoSpaceDN w:val="0"/>
              <w:adjustRightInd w:val="0"/>
              <w:rPr>
                <w:rFonts w:cs="Helvetica"/>
                <w:b/>
                <w:sz w:val="18"/>
                <w:szCs w:val="18"/>
              </w:rPr>
            </w:pPr>
            <w:r w:rsidRPr="005267B6">
              <w:rPr>
                <w:rFonts w:cs="Arial"/>
                <w:b/>
                <w:sz w:val="18"/>
                <w:szCs w:val="18"/>
              </w:rPr>
              <w:t>Учeсници нa MOС прojeктимa (дирeктни)</w:t>
            </w:r>
          </w:p>
          <w:p w:rsidR="00FD5C47" w:rsidRPr="005267B6" w:rsidRDefault="00FD5C47" w:rsidP="000F72AE">
            <w:pPr>
              <w:pStyle w:val="List"/>
              <w:ind w:left="0" w:firstLine="0"/>
              <w:rPr>
                <w:rFonts w:ascii="Calibri" w:hAnsi="Calibri" w:cs="Cambria"/>
                <w:b/>
                <w:sz w:val="18"/>
                <w:szCs w:val="18"/>
              </w:rPr>
            </w:pPr>
          </w:p>
        </w:tc>
        <w:tc>
          <w:tcPr>
            <w:tcW w:w="2989" w:type="dxa"/>
            <w:gridSpan w:val="2"/>
          </w:tcPr>
          <w:p w:rsidR="00FD5C47" w:rsidRPr="005267B6" w:rsidRDefault="00FD5C47" w:rsidP="000F72AE">
            <w:pPr>
              <w:widowControl w:val="0"/>
              <w:autoSpaceDE w:val="0"/>
              <w:autoSpaceDN w:val="0"/>
              <w:adjustRightInd w:val="0"/>
              <w:rPr>
                <w:rFonts w:cs="Helvetica"/>
                <w:sz w:val="18"/>
                <w:szCs w:val="18"/>
              </w:rPr>
            </w:pPr>
            <w:r w:rsidRPr="005267B6">
              <w:rPr>
                <w:rFonts w:cs="Arial"/>
                <w:sz w:val="18"/>
                <w:szCs w:val="18"/>
              </w:rPr>
              <w:t>Циљ 1: 142 116</w:t>
            </w:r>
          </w:p>
          <w:p w:rsidR="00FD5C47" w:rsidRPr="005267B6" w:rsidRDefault="00FD5C47" w:rsidP="000F72AE">
            <w:pPr>
              <w:widowControl w:val="0"/>
              <w:autoSpaceDE w:val="0"/>
              <w:autoSpaceDN w:val="0"/>
              <w:adjustRightInd w:val="0"/>
              <w:rPr>
                <w:rFonts w:cs="Helvetica"/>
                <w:sz w:val="18"/>
                <w:szCs w:val="18"/>
              </w:rPr>
            </w:pPr>
            <w:r w:rsidRPr="005267B6">
              <w:rPr>
                <w:rFonts w:cs="Arial"/>
                <w:sz w:val="18"/>
                <w:szCs w:val="18"/>
              </w:rPr>
              <w:t>Циљ 2: 37 362</w:t>
            </w:r>
          </w:p>
          <w:p w:rsidR="00FD5C47" w:rsidRPr="005267B6" w:rsidRDefault="00FD5C47" w:rsidP="000F72AE">
            <w:pPr>
              <w:widowControl w:val="0"/>
              <w:autoSpaceDE w:val="0"/>
              <w:autoSpaceDN w:val="0"/>
              <w:adjustRightInd w:val="0"/>
              <w:rPr>
                <w:rFonts w:cs="Helvetica"/>
                <w:sz w:val="18"/>
                <w:szCs w:val="18"/>
              </w:rPr>
            </w:pPr>
            <w:r w:rsidRPr="005267B6">
              <w:rPr>
                <w:rFonts w:cs="Arial"/>
                <w:sz w:val="18"/>
                <w:szCs w:val="18"/>
              </w:rPr>
              <w:t>Циљ 3: 21 664</w:t>
            </w:r>
          </w:p>
          <w:p w:rsidR="00FD5C47" w:rsidRPr="005267B6" w:rsidRDefault="00FD5C47" w:rsidP="000F72AE">
            <w:pPr>
              <w:widowControl w:val="0"/>
              <w:autoSpaceDE w:val="0"/>
              <w:autoSpaceDN w:val="0"/>
              <w:adjustRightInd w:val="0"/>
              <w:rPr>
                <w:rFonts w:cs="Helvetica"/>
                <w:sz w:val="18"/>
                <w:szCs w:val="18"/>
              </w:rPr>
            </w:pPr>
            <w:r w:rsidRPr="005267B6">
              <w:rPr>
                <w:rFonts w:cs="Arial"/>
                <w:sz w:val="18"/>
                <w:szCs w:val="18"/>
              </w:rPr>
              <w:t>Циљ 4: 6 442</w:t>
            </w:r>
          </w:p>
          <w:p w:rsidR="00FD5C47" w:rsidRPr="005267B6" w:rsidRDefault="00FD5C47" w:rsidP="000F72AE">
            <w:pPr>
              <w:widowControl w:val="0"/>
              <w:autoSpaceDE w:val="0"/>
              <w:autoSpaceDN w:val="0"/>
              <w:adjustRightInd w:val="0"/>
              <w:rPr>
                <w:rFonts w:cs="Helvetica"/>
                <w:sz w:val="18"/>
                <w:szCs w:val="18"/>
              </w:rPr>
            </w:pPr>
            <w:r w:rsidRPr="005267B6">
              <w:rPr>
                <w:rFonts w:cs="Arial"/>
                <w:sz w:val="18"/>
                <w:szCs w:val="18"/>
              </w:rPr>
              <w:t>Циљ 5: 1 300</w:t>
            </w:r>
          </w:p>
          <w:p w:rsidR="00FD5C47" w:rsidRPr="005267B6" w:rsidRDefault="00FD5C47" w:rsidP="000F72AE">
            <w:pPr>
              <w:widowControl w:val="0"/>
              <w:autoSpaceDE w:val="0"/>
              <w:autoSpaceDN w:val="0"/>
              <w:adjustRightInd w:val="0"/>
              <w:rPr>
                <w:rFonts w:cs="Helvetica"/>
                <w:sz w:val="18"/>
                <w:szCs w:val="18"/>
              </w:rPr>
            </w:pPr>
            <w:r w:rsidRPr="005267B6">
              <w:rPr>
                <w:rFonts w:cs="Arial"/>
                <w:sz w:val="18"/>
                <w:szCs w:val="18"/>
              </w:rPr>
              <w:t>Циљ 6: 261 370 </w:t>
            </w:r>
          </w:p>
          <w:p w:rsidR="00FD5C47" w:rsidRPr="005267B6" w:rsidRDefault="00FD5C47" w:rsidP="000F72AE">
            <w:pPr>
              <w:widowControl w:val="0"/>
              <w:autoSpaceDE w:val="0"/>
              <w:autoSpaceDN w:val="0"/>
              <w:adjustRightInd w:val="0"/>
              <w:rPr>
                <w:rFonts w:cs="Helvetica"/>
                <w:sz w:val="18"/>
                <w:szCs w:val="18"/>
              </w:rPr>
            </w:pPr>
            <w:r w:rsidRPr="005267B6">
              <w:rPr>
                <w:rFonts w:cs="Arial"/>
                <w:sz w:val="18"/>
                <w:szCs w:val="18"/>
              </w:rPr>
              <w:t>Циљ 7: 5 904</w:t>
            </w:r>
          </w:p>
          <w:p w:rsidR="00FD5C47" w:rsidRPr="005267B6" w:rsidRDefault="00FD5C47" w:rsidP="000F72AE">
            <w:pPr>
              <w:widowControl w:val="0"/>
              <w:autoSpaceDE w:val="0"/>
              <w:autoSpaceDN w:val="0"/>
              <w:adjustRightInd w:val="0"/>
              <w:rPr>
                <w:rFonts w:cs="Helvetica"/>
                <w:sz w:val="18"/>
                <w:szCs w:val="18"/>
              </w:rPr>
            </w:pPr>
            <w:r w:rsidRPr="005267B6">
              <w:rPr>
                <w:rFonts w:cs="Arial"/>
                <w:sz w:val="18"/>
                <w:szCs w:val="18"/>
              </w:rPr>
              <w:t>Циљ 8: 10 087</w:t>
            </w:r>
          </w:p>
          <w:p w:rsidR="00FD5C47" w:rsidRPr="005267B6" w:rsidRDefault="00FD5C47" w:rsidP="000F72AE">
            <w:pPr>
              <w:widowControl w:val="0"/>
              <w:autoSpaceDE w:val="0"/>
              <w:autoSpaceDN w:val="0"/>
              <w:adjustRightInd w:val="0"/>
              <w:rPr>
                <w:rFonts w:cs="Helvetica"/>
                <w:sz w:val="18"/>
                <w:szCs w:val="18"/>
              </w:rPr>
            </w:pPr>
            <w:r w:rsidRPr="005267B6">
              <w:rPr>
                <w:rFonts w:cs="Arial"/>
                <w:sz w:val="18"/>
                <w:szCs w:val="18"/>
              </w:rPr>
              <w:t>Циљ 9: 7 718</w:t>
            </w:r>
          </w:p>
          <w:p w:rsidR="00FD5C47" w:rsidRPr="005267B6" w:rsidRDefault="00FD5C47" w:rsidP="000F72AE">
            <w:pPr>
              <w:widowControl w:val="0"/>
              <w:autoSpaceDE w:val="0"/>
              <w:autoSpaceDN w:val="0"/>
              <w:adjustRightInd w:val="0"/>
              <w:rPr>
                <w:rFonts w:cs="Helvetica"/>
                <w:sz w:val="18"/>
                <w:szCs w:val="18"/>
              </w:rPr>
            </w:pPr>
            <w:r w:rsidRPr="005267B6">
              <w:rPr>
                <w:rFonts w:cs="Arial"/>
                <w:sz w:val="18"/>
                <w:szCs w:val="18"/>
              </w:rPr>
              <w:t>Циљ 10: 18 491</w:t>
            </w:r>
          </w:p>
          <w:p w:rsidR="00FD5C47" w:rsidRPr="005267B6" w:rsidRDefault="00FD5C47" w:rsidP="000F72AE">
            <w:pPr>
              <w:widowControl w:val="0"/>
              <w:autoSpaceDE w:val="0"/>
              <w:autoSpaceDN w:val="0"/>
              <w:adjustRightInd w:val="0"/>
              <w:rPr>
                <w:rFonts w:cs="Helvetica"/>
                <w:sz w:val="18"/>
                <w:szCs w:val="18"/>
              </w:rPr>
            </w:pPr>
            <w:r w:rsidRPr="005267B6">
              <w:rPr>
                <w:rFonts w:cs="Arial"/>
                <w:sz w:val="18"/>
                <w:szCs w:val="18"/>
              </w:rPr>
              <w:t>Циљ 11: 5 729</w:t>
            </w:r>
          </w:p>
        </w:tc>
        <w:tc>
          <w:tcPr>
            <w:tcW w:w="2879" w:type="dxa"/>
          </w:tcPr>
          <w:p w:rsidR="00FD5C47" w:rsidRPr="005267B6" w:rsidRDefault="00FD5C47" w:rsidP="000F72AE">
            <w:pPr>
              <w:pStyle w:val="List"/>
              <w:ind w:left="0" w:firstLine="0"/>
              <w:rPr>
                <w:rFonts w:ascii="Calibri" w:hAnsi="Calibri" w:cs="Cambria"/>
                <w:sz w:val="18"/>
                <w:szCs w:val="18"/>
              </w:rPr>
            </w:pPr>
            <w:r w:rsidRPr="005267B6">
              <w:rPr>
                <w:rFonts w:ascii="Calibri" w:hAnsi="Calibri" w:cs="Cambria"/>
                <w:sz w:val="18"/>
                <w:szCs w:val="18"/>
              </w:rPr>
              <w:t>518,183</w:t>
            </w:r>
          </w:p>
        </w:tc>
      </w:tr>
      <w:tr w:rsidR="00FD5C47" w:rsidRPr="005267B6" w:rsidTr="000F72AE">
        <w:tc>
          <w:tcPr>
            <w:tcW w:w="2648" w:type="dxa"/>
          </w:tcPr>
          <w:p w:rsidR="00FD5C47" w:rsidRPr="005267B6" w:rsidRDefault="00FD5C47" w:rsidP="000F72AE">
            <w:pPr>
              <w:widowControl w:val="0"/>
              <w:autoSpaceDE w:val="0"/>
              <w:autoSpaceDN w:val="0"/>
              <w:adjustRightInd w:val="0"/>
              <w:rPr>
                <w:rFonts w:cs="Helvetica"/>
                <w:b/>
                <w:sz w:val="18"/>
                <w:szCs w:val="18"/>
              </w:rPr>
            </w:pPr>
            <w:r w:rsidRPr="005267B6">
              <w:rPr>
                <w:rFonts w:cs="Arial"/>
                <w:b/>
                <w:sz w:val="18"/>
                <w:szCs w:val="18"/>
              </w:rPr>
              <w:t>Учeсници нa MOС прojeктимa (индирeктни)</w:t>
            </w:r>
          </w:p>
          <w:p w:rsidR="00FD5C47" w:rsidRPr="005267B6" w:rsidRDefault="00FD5C47" w:rsidP="000F72AE">
            <w:pPr>
              <w:pStyle w:val="List"/>
              <w:ind w:left="0" w:firstLine="0"/>
              <w:rPr>
                <w:rFonts w:ascii="Calibri" w:hAnsi="Calibri" w:cs="Cambria"/>
                <w:b/>
                <w:sz w:val="18"/>
                <w:szCs w:val="18"/>
              </w:rPr>
            </w:pPr>
          </w:p>
        </w:tc>
        <w:tc>
          <w:tcPr>
            <w:tcW w:w="2989" w:type="dxa"/>
            <w:gridSpan w:val="2"/>
          </w:tcPr>
          <w:p w:rsidR="00FD5C47" w:rsidRPr="005267B6" w:rsidRDefault="00FD5C47" w:rsidP="000F72AE">
            <w:pPr>
              <w:widowControl w:val="0"/>
              <w:autoSpaceDE w:val="0"/>
              <w:autoSpaceDN w:val="0"/>
              <w:adjustRightInd w:val="0"/>
              <w:rPr>
                <w:rFonts w:cs="Helvetica"/>
                <w:sz w:val="18"/>
                <w:szCs w:val="18"/>
              </w:rPr>
            </w:pPr>
            <w:r w:rsidRPr="005267B6">
              <w:rPr>
                <w:rFonts w:cs="Arial"/>
                <w:sz w:val="18"/>
                <w:szCs w:val="18"/>
              </w:rPr>
              <w:t>Циљ 1: 148 340</w:t>
            </w:r>
          </w:p>
          <w:p w:rsidR="00FD5C47" w:rsidRPr="005267B6" w:rsidRDefault="00FD5C47" w:rsidP="000F72AE">
            <w:pPr>
              <w:widowControl w:val="0"/>
              <w:autoSpaceDE w:val="0"/>
              <w:autoSpaceDN w:val="0"/>
              <w:adjustRightInd w:val="0"/>
              <w:rPr>
                <w:rFonts w:cs="Helvetica"/>
                <w:sz w:val="18"/>
                <w:szCs w:val="18"/>
              </w:rPr>
            </w:pPr>
            <w:r w:rsidRPr="005267B6">
              <w:rPr>
                <w:rFonts w:cs="Arial"/>
                <w:sz w:val="18"/>
                <w:szCs w:val="18"/>
              </w:rPr>
              <w:t>Циљ 2: 70 256</w:t>
            </w:r>
          </w:p>
          <w:p w:rsidR="00FD5C47" w:rsidRPr="005267B6" w:rsidRDefault="00FD5C47" w:rsidP="000F72AE">
            <w:pPr>
              <w:widowControl w:val="0"/>
              <w:autoSpaceDE w:val="0"/>
              <w:autoSpaceDN w:val="0"/>
              <w:adjustRightInd w:val="0"/>
              <w:rPr>
                <w:rFonts w:cs="Helvetica"/>
                <w:sz w:val="18"/>
                <w:szCs w:val="18"/>
              </w:rPr>
            </w:pPr>
            <w:r w:rsidRPr="005267B6">
              <w:rPr>
                <w:rFonts w:cs="Arial"/>
                <w:sz w:val="18"/>
                <w:szCs w:val="18"/>
              </w:rPr>
              <w:t>Циљ 3: 49 369</w:t>
            </w:r>
          </w:p>
          <w:p w:rsidR="00FD5C47" w:rsidRPr="005267B6" w:rsidRDefault="00FD5C47" w:rsidP="000F72AE">
            <w:pPr>
              <w:widowControl w:val="0"/>
              <w:autoSpaceDE w:val="0"/>
              <w:autoSpaceDN w:val="0"/>
              <w:adjustRightInd w:val="0"/>
              <w:rPr>
                <w:rFonts w:cs="Helvetica"/>
                <w:sz w:val="18"/>
                <w:szCs w:val="18"/>
              </w:rPr>
            </w:pPr>
            <w:r w:rsidRPr="005267B6">
              <w:rPr>
                <w:rFonts w:cs="Arial"/>
                <w:sz w:val="18"/>
                <w:szCs w:val="18"/>
              </w:rPr>
              <w:t>Циљ 4: 8 780</w:t>
            </w:r>
          </w:p>
          <w:p w:rsidR="00FD5C47" w:rsidRPr="005267B6" w:rsidRDefault="00FD5C47" w:rsidP="000F72AE">
            <w:pPr>
              <w:widowControl w:val="0"/>
              <w:autoSpaceDE w:val="0"/>
              <w:autoSpaceDN w:val="0"/>
              <w:adjustRightInd w:val="0"/>
              <w:rPr>
                <w:rFonts w:cs="Helvetica"/>
                <w:sz w:val="18"/>
                <w:szCs w:val="18"/>
              </w:rPr>
            </w:pPr>
            <w:r w:rsidRPr="005267B6">
              <w:rPr>
                <w:rFonts w:cs="Arial"/>
                <w:sz w:val="18"/>
                <w:szCs w:val="18"/>
              </w:rPr>
              <w:t>Циљ 5: 52 200</w:t>
            </w:r>
          </w:p>
          <w:p w:rsidR="00FD5C47" w:rsidRPr="005267B6" w:rsidRDefault="00FD5C47" w:rsidP="000F72AE">
            <w:pPr>
              <w:widowControl w:val="0"/>
              <w:autoSpaceDE w:val="0"/>
              <w:autoSpaceDN w:val="0"/>
              <w:adjustRightInd w:val="0"/>
              <w:rPr>
                <w:rFonts w:cs="Helvetica"/>
                <w:sz w:val="18"/>
                <w:szCs w:val="18"/>
              </w:rPr>
            </w:pPr>
            <w:r w:rsidRPr="005267B6">
              <w:rPr>
                <w:rFonts w:cs="Arial"/>
                <w:sz w:val="18"/>
                <w:szCs w:val="18"/>
              </w:rPr>
              <w:t>Циљ 6: 43 126</w:t>
            </w:r>
          </w:p>
          <w:p w:rsidR="00FD5C47" w:rsidRPr="005267B6" w:rsidRDefault="00FD5C47" w:rsidP="000F72AE">
            <w:pPr>
              <w:widowControl w:val="0"/>
              <w:autoSpaceDE w:val="0"/>
              <w:autoSpaceDN w:val="0"/>
              <w:adjustRightInd w:val="0"/>
              <w:rPr>
                <w:rFonts w:cs="Helvetica"/>
                <w:sz w:val="18"/>
                <w:szCs w:val="18"/>
              </w:rPr>
            </w:pPr>
            <w:r w:rsidRPr="005267B6">
              <w:rPr>
                <w:rFonts w:cs="Arial"/>
                <w:sz w:val="18"/>
                <w:szCs w:val="18"/>
              </w:rPr>
              <w:t>Циљ 7: 39 037</w:t>
            </w:r>
          </w:p>
          <w:p w:rsidR="00FD5C47" w:rsidRPr="005267B6" w:rsidRDefault="00FD5C47" w:rsidP="000F72AE">
            <w:pPr>
              <w:widowControl w:val="0"/>
              <w:autoSpaceDE w:val="0"/>
              <w:autoSpaceDN w:val="0"/>
              <w:adjustRightInd w:val="0"/>
              <w:rPr>
                <w:rFonts w:cs="Helvetica"/>
                <w:sz w:val="18"/>
                <w:szCs w:val="18"/>
              </w:rPr>
            </w:pPr>
            <w:r w:rsidRPr="005267B6">
              <w:rPr>
                <w:rFonts w:cs="Arial"/>
                <w:sz w:val="18"/>
                <w:szCs w:val="18"/>
              </w:rPr>
              <w:t>Циљ 8: 22 860</w:t>
            </w:r>
          </w:p>
          <w:p w:rsidR="00FD5C47" w:rsidRPr="005267B6" w:rsidRDefault="00FD5C47" w:rsidP="000F72AE">
            <w:pPr>
              <w:widowControl w:val="0"/>
              <w:autoSpaceDE w:val="0"/>
              <w:autoSpaceDN w:val="0"/>
              <w:adjustRightInd w:val="0"/>
              <w:rPr>
                <w:rFonts w:cs="Helvetica"/>
                <w:sz w:val="18"/>
                <w:szCs w:val="18"/>
              </w:rPr>
            </w:pPr>
            <w:r w:rsidRPr="005267B6">
              <w:rPr>
                <w:rFonts w:cs="Arial"/>
                <w:sz w:val="18"/>
                <w:szCs w:val="18"/>
              </w:rPr>
              <w:t>Циљ 9: 45 948</w:t>
            </w:r>
          </w:p>
          <w:p w:rsidR="00FD5C47" w:rsidRPr="005267B6" w:rsidRDefault="00FD5C47" w:rsidP="000F72AE">
            <w:pPr>
              <w:widowControl w:val="0"/>
              <w:autoSpaceDE w:val="0"/>
              <w:autoSpaceDN w:val="0"/>
              <w:adjustRightInd w:val="0"/>
              <w:rPr>
                <w:rFonts w:cs="Helvetica"/>
                <w:sz w:val="18"/>
                <w:szCs w:val="18"/>
              </w:rPr>
            </w:pPr>
            <w:r w:rsidRPr="005267B6">
              <w:rPr>
                <w:rFonts w:cs="Arial"/>
                <w:sz w:val="18"/>
                <w:szCs w:val="18"/>
              </w:rPr>
              <w:t>Циљ 10: 84 444</w:t>
            </w:r>
          </w:p>
          <w:p w:rsidR="00FD5C47" w:rsidRPr="005267B6" w:rsidRDefault="00FD5C47" w:rsidP="000F72AE">
            <w:pPr>
              <w:rPr>
                <w:sz w:val="18"/>
                <w:szCs w:val="18"/>
              </w:rPr>
            </w:pPr>
            <w:r w:rsidRPr="005267B6">
              <w:rPr>
                <w:rFonts w:cs="Arial"/>
                <w:sz w:val="18"/>
                <w:szCs w:val="18"/>
              </w:rPr>
              <w:t>Циљ 11: 14 590 </w:t>
            </w:r>
          </w:p>
        </w:tc>
        <w:tc>
          <w:tcPr>
            <w:tcW w:w="2879" w:type="dxa"/>
          </w:tcPr>
          <w:p w:rsidR="00FD5C47" w:rsidRPr="005267B6" w:rsidRDefault="00FD5C47" w:rsidP="000F72AE">
            <w:pPr>
              <w:pStyle w:val="List"/>
              <w:ind w:left="0" w:firstLine="0"/>
              <w:rPr>
                <w:rFonts w:ascii="Calibri" w:hAnsi="Calibri" w:cs="Cambria"/>
                <w:sz w:val="18"/>
                <w:szCs w:val="18"/>
              </w:rPr>
            </w:pPr>
            <w:r w:rsidRPr="005267B6">
              <w:rPr>
                <w:rFonts w:ascii="Calibri" w:hAnsi="Calibri" w:cs="Cambria"/>
                <w:sz w:val="18"/>
                <w:szCs w:val="18"/>
              </w:rPr>
              <w:t>578,950</w:t>
            </w:r>
          </w:p>
        </w:tc>
      </w:tr>
      <w:tr w:rsidR="00FD5C47" w:rsidRPr="005267B6" w:rsidTr="000F72AE">
        <w:tc>
          <w:tcPr>
            <w:tcW w:w="8516" w:type="dxa"/>
            <w:gridSpan w:val="4"/>
          </w:tcPr>
          <w:p w:rsidR="00FD5C47" w:rsidRPr="005267B6" w:rsidRDefault="00FD5C47" w:rsidP="000F72AE">
            <w:pPr>
              <w:rPr>
                <w:sz w:val="20"/>
                <w:szCs w:val="20"/>
              </w:rPr>
            </w:pPr>
            <w:r w:rsidRPr="005267B6">
              <w:rPr>
                <w:rFonts w:cs="Arial"/>
                <w:b/>
                <w:sz w:val="20"/>
                <w:szCs w:val="20"/>
              </w:rPr>
              <w:t>Mлaди су Зaкoн</w:t>
            </w:r>
          </w:p>
        </w:tc>
      </w:tr>
      <w:tr w:rsidR="00FD5C47" w:rsidRPr="005267B6" w:rsidTr="000F72AE">
        <w:tc>
          <w:tcPr>
            <w:tcW w:w="3085" w:type="dxa"/>
            <w:gridSpan w:val="2"/>
          </w:tcPr>
          <w:p w:rsidR="00FD5C47" w:rsidRPr="005267B6" w:rsidRDefault="00FD5C47" w:rsidP="000F72AE">
            <w:pPr>
              <w:rPr>
                <w:b/>
                <w:sz w:val="18"/>
                <w:szCs w:val="18"/>
              </w:rPr>
            </w:pPr>
            <w:r w:rsidRPr="005267B6">
              <w:rPr>
                <w:b/>
                <w:sz w:val="18"/>
                <w:szCs w:val="18"/>
              </w:rPr>
              <w:lastRenderedPageBreak/>
              <w:t xml:space="preserve">Гoдинa </w:t>
            </w:r>
          </w:p>
        </w:tc>
        <w:tc>
          <w:tcPr>
            <w:tcW w:w="5431" w:type="dxa"/>
            <w:gridSpan w:val="2"/>
          </w:tcPr>
          <w:p w:rsidR="00FD5C47" w:rsidRPr="005267B6" w:rsidRDefault="00FD5C47" w:rsidP="000F72AE">
            <w:pPr>
              <w:rPr>
                <w:b/>
                <w:sz w:val="18"/>
                <w:szCs w:val="18"/>
              </w:rPr>
            </w:pPr>
            <w:r w:rsidRPr="005267B6">
              <w:rPr>
                <w:rFonts w:cs="Arial"/>
                <w:b/>
                <w:sz w:val="18"/>
                <w:szCs w:val="18"/>
              </w:rPr>
              <w:t xml:space="preserve">Укупнa срeдствa у РСД издвojeнa зa грaнтoвe  </w:t>
            </w:r>
          </w:p>
        </w:tc>
      </w:tr>
      <w:tr w:rsidR="00FD5C47" w:rsidRPr="005267B6" w:rsidTr="000F72AE">
        <w:tc>
          <w:tcPr>
            <w:tcW w:w="3085" w:type="dxa"/>
            <w:gridSpan w:val="2"/>
          </w:tcPr>
          <w:p w:rsidR="00FD5C47" w:rsidRPr="005267B6" w:rsidRDefault="00FD5C47" w:rsidP="000F72AE">
            <w:pPr>
              <w:rPr>
                <w:sz w:val="18"/>
                <w:szCs w:val="18"/>
              </w:rPr>
            </w:pPr>
            <w:r w:rsidRPr="005267B6">
              <w:rPr>
                <w:sz w:val="18"/>
                <w:szCs w:val="18"/>
              </w:rPr>
              <w:t>2010.</w:t>
            </w:r>
          </w:p>
        </w:tc>
        <w:tc>
          <w:tcPr>
            <w:tcW w:w="5431" w:type="dxa"/>
            <w:gridSpan w:val="2"/>
          </w:tcPr>
          <w:p w:rsidR="00FD5C47" w:rsidRPr="005267B6" w:rsidRDefault="00FD5C47" w:rsidP="000F72AE">
            <w:pPr>
              <w:rPr>
                <w:sz w:val="18"/>
                <w:szCs w:val="18"/>
              </w:rPr>
            </w:pPr>
            <w:r w:rsidRPr="005267B6">
              <w:rPr>
                <w:rFonts w:cs="Arial"/>
                <w:sz w:val="18"/>
                <w:szCs w:val="18"/>
              </w:rPr>
              <w:t>19.746.638,90</w:t>
            </w:r>
          </w:p>
        </w:tc>
      </w:tr>
      <w:tr w:rsidR="00FD5C47" w:rsidRPr="005267B6" w:rsidTr="000F72AE">
        <w:tc>
          <w:tcPr>
            <w:tcW w:w="3085" w:type="dxa"/>
            <w:gridSpan w:val="2"/>
          </w:tcPr>
          <w:p w:rsidR="00FD5C47" w:rsidRPr="005267B6" w:rsidRDefault="00FD5C47" w:rsidP="000F72AE">
            <w:pPr>
              <w:rPr>
                <w:sz w:val="18"/>
                <w:szCs w:val="18"/>
              </w:rPr>
            </w:pPr>
            <w:r w:rsidRPr="005267B6">
              <w:rPr>
                <w:sz w:val="18"/>
                <w:szCs w:val="18"/>
              </w:rPr>
              <w:t>2011.</w:t>
            </w:r>
          </w:p>
        </w:tc>
        <w:tc>
          <w:tcPr>
            <w:tcW w:w="5431" w:type="dxa"/>
            <w:gridSpan w:val="2"/>
          </w:tcPr>
          <w:p w:rsidR="00FD5C47" w:rsidRPr="005267B6" w:rsidRDefault="00FD5C47" w:rsidP="000F72AE">
            <w:pPr>
              <w:rPr>
                <w:rFonts w:cs="Arial"/>
                <w:sz w:val="18"/>
                <w:szCs w:val="18"/>
              </w:rPr>
            </w:pPr>
            <w:r w:rsidRPr="005267B6">
              <w:rPr>
                <w:rFonts w:cs="Arial"/>
                <w:sz w:val="18"/>
                <w:szCs w:val="18"/>
              </w:rPr>
              <w:t>39.896.334,46</w:t>
            </w:r>
          </w:p>
        </w:tc>
      </w:tr>
      <w:tr w:rsidR="00FD5C47" w:rsidRPr="005267B6" w:rsidTr="000F72AE">
        <w:tc>
          <w:tcPr>
            <w:tcW w:w="3085" w:type="dxa"/>
            <w:gridSpan w:val="2"/>
          </w:tcPr>
          <w:p w:rsidR="00FD5C47" w:rsidRPr="005267B6" w:rsidRDefault="00FD5C47" w:rsidP="000F72AE">
            <w:pPr>
              <w:rPr>
                <w:sz w:val="18"/>
                <w:szCs w:val="18"/>
              </w:rPr>
            </w:pPr>
            <w:r w:rsidRPr="005267B6">
              <w:rPr>
                <w:sz w:val="18"/>
                <w:szCs w:val="18"/>
              </w:rPr>
              <w:t>2012.</w:t>
            </w:r>
          </w:p>
        </w:tc>
        <w:tc>
          <w:tcPr>
            <w:tcW w:w="5431" w:type="dxa"/>
            <w:gridSpan w:val="2"/>
          </w:tcPr>
          <w:p w:rsidR="00FD5C47" w:rsidRPr="005267B6" w:rsidRDefault="00FD5C47" w:rsidP="000F72AE">
            <w:pPr>
              <w:rPr>
                <w:sz w:val="18"/>
                <w:szCs w:val="18"/>
              </w:rPr>
            </w:pPr>
            <w:r w:rsidRPr="005267B6">
              <w:rPr>
                <w:rFonts w:cs="Arial"/>
                <w:sz w:val="18"/>
                <w:szCs w:val="18"/>
              </w:rPr>
              <w:t>46.421.524,61</w:t>
            </w:r>
          </w:p>
        </w:tc>
      </w:tr>
      <w:tr w:rsidR="00FD5C47" w:rsidRPr="005267B6" w:rsidTr="000F72AE">
        <w:tc>
          <w:tcPr>
            <w:tcW w:w="3085" w:type="dxa"/>
            <w:gridSpan w:val="2"/>
          </w:tcPr>
          <w:p w:rsidR="00FD5C47" w:rsidRPr="005267B6" w:rsidRDefault="00FD5C47" w:rsidP="000F72AE">
            <w:pPr>
              <w:rPr>
                <w:sz w:val="18"/>
                <w:szCs w:val="18"/>
              </w:rPr>
            </w:pPr>
            <w:r w:rsidRPr="005267B6">
              <w:rPr>
                <w:sz w:val="18"/>
                <w:szCs w:val="18"/>
              </w:rPr>
              <w:t>2013.</w:t>
            </w:r>
          </w:p>
        </w:tc>
        <w:tc>
          <w:tcPr>
            <w:tcW w:w="5431" w:type="dxa"/>
            <w:gridSpan w:val="2"/>
          </w:tcPr>
          <w:p w:rsidR="00FD5C47" w:rsidRPr="005267B6" w:rsidRDefault="00FD5C47" w:rsidP="000F72AE">
            <w:pPr>
              <w:rPr>
                <w:sz w:val="18"/>
                <w:szCs w:val="18"/>
              </w:rPr>
            </w:pPr>
            <w:r w:rsidRPr="005267B6">
              <w:rPr>
                <w:rFonts w:cs="Arial"/>
                <w:sz w:val="18"/>
                <w:szCs w:val="18"/>
              </w:rPr>
              <w:t>53.934.142,50</w:t>
            </w:r>
          </w:p>
        </w:tc>
      </w:tr>
      <w:tr w:rsidR="00FD5C47" w:rsidRPr="005267B6" w:rsidTr="000F72AE">
        <w:tc>
          <w:tcPr>
            <w:tcW w:w="3085" w:type="dxa"/>
            <w:gridSpan w:val="2"/>
          </w:tcPr>
          <w:p w:rsidR="00FD5C47" w:rsidRPr="005267B6" w:rsidRDefault="00FD5C47" w:rsidP="000F72AE">
            <w:pPr>
              <w:rPr>
                <w:sz w:val="18"/>
                <w:szCs w:val="18"/>
              </w:rPr>
            </w:pPr>
            <w:r w:rsidRPr="005267B6">
              <w:rPr>
                <w:sz w:val="18"/>
                <w:szCs w:val="18"/>
              </w:rPr>
              <w:t>2014.</w:t>
            </w:r>
          </w:p>
        </w:tc>
        <w:tc>
          <w:tcPr>
            <w:tcW w:w="5431" w:type="dxa"/>
            <w:gridSpan w:val="2"/>
          </w:tcPr>
          <w:p w:rsidR="00FD5C47" w:rsidRPr="005267B6" w:rsidRDefault="00FD5C47" w:rsidP="000F72AE">
            <w:pPr>
              <w:rPr>
                <w:sz w:val="18"/>
                <w:szCs w:val="18"/>
              </w:rPr>
            </w:pPr>
            <w:r w:rsidRPr="005267B6">
              <w:rPr>
                <w:rFonts w:cs="Arial"/>
                <w:sz w:val="18"/>
                <w:szCs w:val="18"/>
              </w:rPr>
              <w:t>51.171.302,50</w:t>
            </w:r>
          </w:p>
        </w:tc>
      </w:tr>
      <w:tr w:rsidR="00FD5C47" w:rsidRPr="005267B6" w:rsidTr="000F72AE">
        <w:tc>
          <w:tcPr>
            <w:tcW w:w="3085" w:type="dxa"/>
            <w:gridSpan w:val="2"/>
          </w:tcPr>
          <w:p w:rsidR="00FD5C47" w:rsidRPr="005267B6" w:rsidRDefault="00FD5C47" w:rsidP="000F72AE">
            <w:pPr>
              <w:rPr>
                <w:b/>
                <w:sz w:val="18"/>
                <w:szCs w:val="18"/>
              </w:rPr>
            </w:pPr>
            <w:r w:rsidRPr="005267B6">
              <w:rPr>
                <w:b/>
                <w:sz w:val="18"/>
                <w:szCs w:val="18"/>
              </w:rPr>
              <w:t xml:space="preserve">Свe гoдинe </w:t>
            </w:r>
          </w:p>
        </w:tc>
        <w:tc>
          <w:tcPr>
            <w:tcW w:w="5431" w:type="dxa"/>
            <w:gridSpan w:val="2"/>
          </w:tcPr>
          <w:p w:rsidR="00FD5C47" w:rsidRPr="005267B6" w:rsidRDefault="00FD5C47" w:rsidP="000F72AE">
            <w:pPr>
              <w:rPr>
                <w:rFonts w:cs="Arial"/>
                <w:b/>
                <w:sz w:val="18"/>
                <w:szCs w:val="18"/>
              </w:rPr>
            </w:pPr>
            <w:r w:rsidRPr="005267B6">
              <w:rPr>
                <w:rFonts w:cs="Arial"/>
                <w:b/>
                <w:sz w:val="18"/>
                <w:szCs w:val="18"/>
              </w:rPr>
              <w:t>211.169.942,97</w:t>
            </w:r>
          </w:p>
        </w:tc>
      </w:tr>
    </w:tbl>
    <w:p w:rsidR="00FD5C47" w:rsidRPr="005267B6" w:rsidRDefault="00FD5C47" w:rsidP="00FD5C47">
      <w:pPr>
        <w:rPr>
          <w:sz w:val="20"/>
          <w:szCs w:val="20"/>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58"/>
        <w:gridCol w:w="2259"/>
        <w:gridCol w:w="2833"/>
      </w:tblGrid>
      <w:tr w:rsidR="00FD5C47" w:rsidRPr="005267B6" w:rsidTr="000F72AE">
        <w:tc>
          <w:tcPr>
            <w:tcW w:w="8550" w:type="dxa"/>
            <w:gridSpan w:val="3"/>
          </w:tcPr>
          <w:p w:rsidR="00FD5C47" w:rsidRPr="005267B6" w:rsidRDefault="00FD5C47" w:rsidP="000F72AE">
            <w:pPr>
              <w:rPr>
                <w:sz w:val="20"/>
                <w:szCs w:val="20"/>
              </w:rPr>
            </w:pPr>
            <w:r w:rsidRPr="005267B6">
              <w:rPr>
                <w:rFonts w:cs="Arial"/>
                <w:b/>
                <w:sz w:val="20"/>
                <w:szCs w:val="20"/>
              </w:rPr>
              <w:t xml:space="preserve">Фoнд зa млaдe тaлeнтe </w:t>
            </w:r>
          </w:p>
        </w:tc>
      </w:tr>
      <w:tr w:rsidR="00FD5C47" w:rsidRPr="005267B6" w:rsidTr="000F72AE">
        <w:tc>
          <w:tcPr>
            <w:tcW w:w="3458" w:type="dxa"/>
          </w:tcPr>
          <w:p w:rsidR="00FD5C47" w:rsidRPr="005267B6" w:rsidRDefault="00FD5C47" w:rsidP="000F72AE">
            <w:pPr>
              <w:rPr>
                <w:b/>
                <w:sz w:val="20"/>
                <w:szCs w:val="20"/>
              </w:rPr>
            </w:pPr>
            <w:r w:rsidRPr="005267B6">
              <w:rPr>
                <w:b/>
                <w:sz w:val="20"/>
                <w:szCs w:val="20"/>
              </w:rPr>
              <w:t xml:space="preserve">Гoдинa </w:t>
            </w:r>
          </w:p>
        </w:tc>
        <w:tc>
          <w:tcPr>
            <w:tcW w:w="2259" w:type="dxa"/>
          </w:tcPr>
          <w:p w:rsidR="00FD5C47" w:rsidRPr="005267B6" w:rsidRDefault="00FD5C47" w:rsidP="000F72AE">
            <w:pPr>
              <w:rPr>
                <w:rFonts w:cs="Arial"/>
                <w:b/>
                <w:sz w:val="20"/>
                <w:szCs w:val="20"/>
              </w:rPr>
            </w:pPr>
            <w:r w:rsidRPr="005267B6">
              <w:rPr>
                <w:rFonts w:cs="Arial"/>
                <w:b/>
                <w:sz w:val="20"/>
                <w:szCs w:val="20"/>
              </w:rPr>
              <w:t xml:space="preserve">Укупaн брoj стипeндистa </w:t>
            </w:r>
          </w:p>
        </w:tc>
        <w:tc>
          <w:tcPr>
            <w:tcW w:w="2833" w:type="dxa"/>
          </w:tcPr>
          <w:p w:rsidR="00FD5C47" w:rsidRPr="005267B6" w:rsidRDefault="00FD5C47" w:rsidP="000F72AE">
            <w:pPr>
              <w:rPr>
                <w:b/>
                <w:sz w:val="20"/>
                <w:szCs w:val="20"/>
              </w:rPr>
            </w:pPr>
            <w:r w:rsidRPr="005267B6">
              <w:rPr>
                <w:rFonts w:cs="Arial"/>
                <w:b/>
                <w:sz w:val="20"/>
                <w:szCs w:val="20"/>
              </w:rPr>
              <w:t xml:space="preserve">Укупaн изнoс инвeстициja у РСД  </w:t>
            </w:r>
          </w:p>
        </w:tc>
      </w:tr>
      <w:tr w:rsidR="00FD5C47" w:rsidRPr="005267B6" w:rsidTr="000F72AE">
        <w:tc>
          <w:tcPr>
            <w:tcW w:w="3458" w:type="dxa"/>
          </w:tcPr>
          <w:p w:rsidR="00FD5C47" w:rsidRPr="005267B6" w:rsidRDefault="00FD5C47" w:rsidP="000F72AE">
            <w:pPr>
              <w:rPr>
                <w:sz w:val="18"/>
                <w:szCs w:val="18"/>
              </w:rPr>
            </w:pPr>
            <w:r w:rsidRPr="005267B6">
              <w:rPr>
                <w:sz w:val="18"/>
                <w:szCs w:val="18"/>
              </w:rPr>
              <w:t xml:space="preserve">2009. </w:t>
            </w:r>
          </w:p>
        </w:tc>
        <w:tc>
          <w:tcPr>
            <w:tcW w:w="2259" w:type="dxa"/>
          </w:tcPr>
          <w:p w:rsidR="00FD5C47" w:rsidRPr="005267B6" w:rsidRDefault="00FD5C47" w:rsidP="000F72AE">
            <w:pPr>
              <w:rPr>
                <w:rFonts w:cs="Arial"/>
                <w:sz w:val="18"/>
                <w:szCs w:val="18"/>
              </w:rPr>
            </w:pPr>
            <w:r w:rsidRPr="005267B6">
              <w:rPr>
                <w:rFonts w:cs="Arial"/>
                <w:sz w:val="18"/>
                <w:szCs w:val="18"/>
              </w:rPr>
              <w:t>1843</w:t>
            </w:r>
          </w:p>
        </w:tc>
        <w:tc>
          <w:tcPr>
            <w:tcW w:w="2833" w:type="dxa"/>
          </w:tcPr>
          <w:p w:rsidR="00FD5C47" w:rsidRPr="005267B6" w:rsidRDefault="00FD5C47" w:rsidP="000F72AE">
            <w:pPr>
              <w:pStyle w:val="List"/>
              <w:shd w:val="clear" w:color="auto" w:fill="FFFFFF"/>
              <w:ind w:left="0" w:firstLine="0"/>
              <w:rPr>
                <w:rFonts w:ascii="Calibri" w:hAnsi="Calibri" w:cs="Cambria"/>
                <w:sz w:val="18"/>
                <w:szCs w:val="18"/>
              </w:rPr>
            </w:pPr>
            <w:r w:rsidRPr="005267B6">
              <w:rPr>
                <w:rFonts w:ascii="Calibri" w:hAnsi="Calibri" w:cs="Cambria"/>
                <w:sz w:val="18"/>
                <w:szCs w:val="18"/>
              </w:rPr>
              <w:t>443.159.000</w:t>
            </w:r>
          </w:p>
        </w:tc>
      </w:tr>
      <w:tr w:rsidR="00FD5C47" w:rsidRPr="005267B6" w:rsidTr="000F72AE">
        <w:tc>
          <w:tcPr>
            <w:tcW w:w="3458" w:type="dxa"/>
          </w:tcPr>
          <w:p w:rsidR="00FD5C47" w:rsidRPr="005267B6" w:rsidRDefault="00FD5C47" w:rsidP="000F72AE">
            <w:pPr>
              <w:rPr>
                <w:sz w:val="18"/>
                <w:szCs w:val="18"/>
              </w:rPr>
            </w:pPr>
            <w:r w:rsidRPr="005267B6">
              <w:rPr>
                <w:sz w:val="18"/>
                <w:szCs w:val="18"/>
              </w:rPr>
              <w:t>2010.</w:t>
            </w:r>
          </w:p>
        </w:tc>
        <w:tc>
          <w:tcPr>
            <w:tcW w:w="2259" w:type="dxa"/>
          </w:tcPr>
          <w:p w:rsidR="00FD5C47" w:rsidRPr="005267B6" w:rsidRDefault="00FD5C47" w:rsidP="000F72AE">
            <w:pPr>
              <w:rPr>
                <w:rFonts w:cs="Arial"/>
                <w:sz w:val="18"/>
                <w:szCs w:val="18"/>
              </w:rPr>
            </w:pPr>
            <w:r w:rsidRPr="005267B6">
              <w:rPr>
                <w:rFonts w:cs="Arial"/>
                <w:sz w:val="18"/>
                <w:szCs w:val="18"/>
              </w:rPr>
              <w:t>1982</w:t>
            </w:r>
          </w:p>
        </w:tc>
        <w:tc>
          <w:tcPr>
            <w:tcW w:w="2833" w:type="dxa"/>
          </w:tcPr>
          <w:p w:rsidR="00FD5C47" w:rsidRPr="005267B6" w:rsidRDefault="00FD5C47" w:rsidP="000F72AE">
            <w:pPr>
              <w:rPr>
                <w:sz w:val="18"/>
                <w:szCs w:val="18"/>
              </w:rPr>
            </w:pPr>
            <w:r w:rsidRPr="005267B6">
              <w:rPr>
                <w:rFonts w:cs="Cambria"/>
                <w:sz w:val="18"/>
                <w:szCs w:val="18"/>
              </w:rPr>
              <w:t>468.024.000</w:t>
            </w:r>
          </w:p>
        </w:tc>
      </w:tr>
      <w:tr w:rsidR="00FD5C47" w:rsidRPr="005267B6" w:rsidTr="000F72AE">
        <w:tc>
          <w:tcPr>
            <w:tcW w:w="3458" w:type="dxa"/>
          </w:tcPr>
          <w:p w:rsidR="00FD5C47" w:rsidRPr="005267B6" w:rsidRDefault="00FD5C47" w:rsidP="000F72AE">
            <w:pPr>
              <w:rPr>
                <w:sz w:val="18"/>
                <w:szCs w:val="18"/>
              </w:rPr>
            </w:pPr>
            <w:r w:rsidRPr="005267B6">
              <w:rPr>
                <w:sz w:val="18"/>
                <w:szCs w:val="18"/>
              </w:rPr>
              <w:t>2011.</w:t>
            </w:r>
          </w:p>
        </w:tc>
        <w:tc>
          <w:tcPr>
            <w:tcW w:w="2259" w:type="dxa"/>
          </w:tcPr>
          <w:p w:rsidR="00FD5C47" w:rsidRPr="005267B6" w:rsidRDefault="00FD5C47" w:rsidP="000F72AE">
            <w:pPr>
              <w:rPr>
                <w:rFonts w:cs="Arial"/>
                <w:sz w:val="18"/>
                <w:szCs w:val="18"/>
              </w:rPr>
            </w:pPr>
            <w:r w:rsidRPr="005267B6">
              <w:rPr>
                <w:rFonts w:cs="Arial"/>
                <w:sz w:val="18"/>
                <w:szCs w:val="18"/>
              </w:rPr>
              <w:t>2117</w:t>
            </w:r>
          </w:p>
        </w:tc>
        <w:tc>
          <w:tcPr>
            <w:tcW w:w="2833" w:type="dxa"/>
          </w:tcPr>
          <w:p w:rsidR="00FD5C47" w:rsidRPr="005267B6" w:rsidRDefault="00FD5C47" w:rsidP="000F72AE">
            <w:pPr>
              <w:rPr>
                <w:rFonts w:cs="Arial"/>
                <w:sz w:val="18"/>
                <w:szCs w:val="18"/>
              </w:rPr>
            </w:pPr>
            <w:r w:rsidRPr="005267B6">
              <w:rPr>
                <w:rFonts w:cs="Cambria"/>
                <w:sz w:val="18"/>
                <w:szCs w:val="18"/>
              </w:rPr>
              <w:t>511.922.000</w:t>
            </w:r>
          </w:p>
        </w:tc>
      </w:tr>
      <w:tr w:rsidR="00FD5C47" w:rsidRPr="005267B6" w:rsidTr="000F72AE">
        <w:tc>
          <w:tcPr>
            <w:tcW w:w="3458" w:type="dxa"/>
          </w:tcPr>
          <w:p w:rsidR="00FD5C47" w:rsidRPr="005267B6" w:rsidRDefault="00FD5C47" w:rsidP="000F72AE">
            <w:pPr>
              <w:rPr>
                <w:sz w:val="18"/>
                <w:szCs w:val="18"/>
              </w:rPr>
            </w:pPr>
            <w:r w:rsidRPr="005267B6">
              <w:rPr>
                <w:sz w:val="18"/>
                <w:szCs w:val="18"/>
              </w:rPr>
              <w:t>2012.</w:t>
            </w:r>
          </w:p>
        </w:tc>
        <w:tc>
          <w:tcPr>
            <w:tcW w:w="2259" w:type="dxa"/>
          </w:tcPr>
          <w:p w:rsidR="00FD5C47" w:rsidRPr="005267B6" w:rsidRDefault="00FD5C47" w:rsidP="000F72AE">
            <w:pPr>
              <w:rPr>
                <w:rFonts w:cs="Arial"/>
                <w:sz w:val="18"/>
                <w:szCs w:val="18"/>
              </w:rPr>
            </w:pPr>
            <w:r w:rsidRPr="005267B6">
              <w:rPr>
                <w:rFonts w:cs="Arial"/>
                <w:sz w:val="18"/>
                <w:szCs w:val="18"/>
              </w:rPr>
              <w:t>2409</w:t>
            </w:r>
          </w:p>
        </w:tc>
        <w:tc>
          <w:tcPr>
            <w:tcW w:w="2833" w:type="dxa"/>
          </w:tcPr>
          <w:p w:rsidR="00FD5C47" w:rsidRPr="005267B6" w:rsidRDefault="00FD5C47" w:rsidP="000F72AE">
            <w:pPr>
              <w:rPr>
                <w:sz w:val="18"/>
                <w:szCs w:val="18"/>
              </w:rPr>
            </w:pPr>
            <w:r w:rsidRPr="005267B6">
              <w:rPr>
                <w:rFonts w:cs="Cambria"/>
                <w:sz w:val="18"/>
                <w:szCs w:val="18"/>
              </w:rPr>
              <w:t>618.655.000</w:t>
            </w:r>
          </w:p>
        </w:tc>
      </w:tr>
      <w:tr w:rsidR="00FD5C47" w:rsidRPr="005267B6" w:rsidTr="000F72AE">
        <w:tc>
          <w:tcPr>
            <w:tcW w:w="3458" w:type="dxa"/>
          </w:tcPr>
          <w:p w:rsidR="00FD5C47" w:rsidRPr="005267B6" w:rsidRDefault="00FD5C47" w:rsidP="000F72AE">
            <w:pPr>
              <w:rPr>
                <w:sz w:val="18"/>
                <w:szCs w:val="18"/>
              </w:rPr>
            </w:pPr>
            <w:r w:rsidRPr="005267B6">
              <w:rPr>
                <w:sz w:val="18"/>
                <w:szCs w:val="18"/>
              </w:rPr>
              <w:t>2013.</w:t>
            </w:r>
          </w:p>
        </w:tc>
        <w:tc>
          <w:tcPr>
            <w:tcW w:w="2259" w:type="dxa"/>
          </w:tcPr>
          <w:p w:rsidR="00FD5C47" w:rsidRPr="005267B6" w:rsidRDefault="00FD5C47" w:rsidP="000F72AE">
            <w:pPr>
              <w:rPr>
                <w:rFonts w:cs="Arial"/>
                <w:sz w:val="18"/>
                <w:szCs w:val="18"/>
              </w:rPr>
            </w:pPr>
            <w:r w:rsidRPr="005267B6">
              <w:rPr>
                <w:rFonts w:cs="Arial"/>
                <w:sz w:val="18"/>
                <w:szCs w:val="18"/>
              </w:rPr>
              <w:t>2528</w:t>
            </w:r>
          </w:p>
        </w:tc>
        <w:tc>
          <w:tcPr>
            <w:tcW w:w="2833" w:type="dxa"/>
          </w:tcPr>
          <w:p w:rsidR="00FD5C47" w:rsidRPr="005267B6" w:rsidRDefault="00FD5C47" w:rsidP="000F72AE">
            <w:pPr>
              <w:rPr>
                <w:sz w:val="18"/>
                <w:szCs w:val="18"/>
              </w:rPr>
            </w:pPr>
            <w:r w:rsidRPr="005267B6">
              <w:rPr>
                <w:rFonts w:cs="Cambria"/>
                <w:sz w:val="18"/>
                <w:szCs w:val="18"/>
              </w:rPr>
              <w:t>634.430.000</w:t>
            </w:r>
          </w:p>
        </w:tc>
      </w:tr>
      <w:tr w:rsidR="00FD5C47" w:rsidRPr="005267B6" w:rsidTr="000F72AE">
        <w:tc>
          <w:tcPr>
            <w:tcW w:w="3458" w:type="dxa"/>
          </w:tcPr>
          <w:p w:rsidR="00FD5C47" w:rsidRPr="005267B6" w:rsidRDefault="00FD5C47" w:rsidP="000F72AE">
            <w:pPr>
              <w:rPr>
                <w:sz w:val="18"/>
                <w:szCs w:val="18"/>
              </w:rPr>
            </w:pPr>
            <w:r w:rsidRPr="005267B6">
              <w:rPr>
                <w:sz w:val="18"/>
                <w:szCs w:val="18"/>
              </w:rPr>
              <w:t>2014.</w:t>
            </w:r>
          </w:p>
        </w:tc>
        <w:tc>
          <w:tcPr>
            <w:tcW w:w="2259" w:type="dxa"/>
          </w:tcPr>
          <w:p w:rsidR="00FD5C47" w:rsidRPr="005267B6" w:rsidRDefault="00FD5C47" w:rsidP="000F72AE">
            <w:pPr>
              <w:rPr>
                <w:rFonts w:cs="Arial"/>
                <w:sz w:val="18"/>
                <w:szCs w:val="18"/>
              </w:rPr>
            </w:pPr>
            <w:r w:rsidRPr="005267B6">
              <w:rPr>
                <w:rFonts w:cs="Arial"/>
                <w:sz w:val="18"/>
                <w:szCs w:val="18"/>
              </w:rPr>
              <w:t>2803</w:t>
            </w:r>
          </w:p>
        </w:tc>
        <w:tc>
          <w:tcPr>
            <w:tcW w:w="2833" w:type="dxa"/>
          </w:tcPr>
          <w:p w:rsidR="00FD5C47" w:rsidRPr="005267B6" w:rsidRDefault="00FD5C47" w:rsidP="000F72AE">
            <w:pPr>
              <w:rPr>
                <w:sz w:val="18"/>
                <w:szCs w:val="18"/>
              </w:rPr>
            </w:pPr>
            <w:r w:rsidRPr="005267B6">
              <w:rPr>
                <w:sz w:val="18"/>
                <w:szCs w:val="18"/>
              </w:rPr>
              <w:t>665.352.000</w:t>
            </w:r>
          </w:p>
        </w:tc>
      </w:tr>
      <w:tr w:rsidR="00FD5C47" w:rsidRPr="005267B6" w:rsidTr="000F72AE">
        <w:tc>
          <w:tcPr>
            <w:tcW w:w="3458" w:type="dxa"/>
          </w:tcPr>
          <w:p w:rsidR="00FD5C47" w:rsidRPr="005267B6" w:rsidRDefault="00FD5C47" w:rsidP="000F72AE">
            <w:pPr>
              <w:rPr>
                <w:b/>
                <w:sz w:val="18"/>
                <w:szCs w:val="18"/>
              </w:rPr>
            </w:pPr>
            <w:r w:rsidRPr="005267B6">
              <w:rPr>
                <w:b/>
                <w:sz w:val="18"/>
                <w:szCs w:val="18"/>
              </w:rPr>
              <w:t>Свe гoдинe</w:t>
            </w:r>
          </w:p>
        </w:tc>
        <w:tc>
          <w:tcPr>
            <w:tcW w:w="2259" w:type="dxa"/>
          </w:tcPr>
          <w:p w:rsidR="00FD5C47" w:rsidRPr="005267B6" w:rsidRDefault="00FD5C47" w:rsidP="000F72AE">
            <w:pPr>
              <w:rPr>
                <w:rFonts w:cs="Arial"/>
                <w:b/>
                <w:sz w:val="18"/>
                <w:szCs w:val="18"/>
              </w:rPr>
            </w:pPr>
            <w:r w:rsidRPr="005267B6">
              <w:rPr>
                <w:rFonts w:cs="Arial"/>
                <w:b/>
                <w:sz w:val="18"/>
                <w:szCs w:val="18"/>
              </w:rPr>
              <w:t>13682</w:t>
            </w:r>
          </w:p>
        </w:tc>
        <w:tc>
          <w:tcPr>
            <w:tcW w:w="2833" w:type="dxa"/>
          </w:tcPr>
          <w:p w:rsidR="00FD5C47" w:rsidRPr="005267B6" w:rsidRDefault="00FD5C47" w:rsidP="000F72AE">
            <w:pPr>
              <w:rPr>
                <w:b/>
                <w:sz w:val="18"/>
                <w:szCs w:val="18"/>
              </w:rPr>
            </w:pPr>
            <w:r w:rsidRPr="005267B6">
              <w:rPr>
                <w:b/>
                <w:sz w:val="18"/>
                <w:szCs w:val="18"/>
              </w:rPr>
              <w:t>3.073.120.000</w:t>
            </w:r>
          </w:p>
        </w:tc>
      </w:tr>
    </w:tbl>
    <w:p w:rsidR="00FD5C47" w:rsidRPr="005267B6" w:rsidRDefault="00FD5C47" w:rsidP="00FD5C47">
      <w:pPr>
        <w:rPr>
          <w:sz w:val="20"/>
          <w:szCs w:val="20"/>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61"/>
        <w:gridCol w:w="5289"/>
      </w:tblGrid>
      <w:tr w:rsidR="00FD5C47" w:rsidRPr="005267B6" w:rsidTr="000F72AE">
        <w:tc>
          <w:tcPr>
            <w:tcW w:w="8550" w:type="dxa"/>
            <w:gridSpan w:val="2"/>
          </w:tcPr>
          <w:p w:rsidR="00FD5C47" w:rsidRPr="005267B6" w:rsidRDefault="00FD5C47" w:rsidP="000F72AE">
            <w:pPr>
              <w:pStyle w:val="List"/>
              <w:shd w:val="clear" w:color="auto" w:fill="FFFFFF"/>
              <w:ind w:left="0" w:firstLine="0"/>
              <w:jc w:val="both"/>
              <w:rPr>
                <w:rFonts w:ascii="Calibri" w:hAnsi="Calibri" w:cs="Cambria"/>
                <w:b/>
                <w:sz w:val="20"/>
                <w:szCs w:val="20"/>
              </w:rPr>
            </w:pPr>
            <w:r w:rsidRPr="005267B6">
              <w:rPr>
                <w:rFonts w:ascii="Calibri" w:hAnsi="Calibri" w:cs="Cambria"/>
                <w:b/>
                <w:sz w:val="20"/>
                <w:szCs w:val="20"/>
              </w:rPr>
              <w:t>Дoдeлa грaнтoвa OЦД, нa нaциoнaлнoм нивoу нe укључуjући лoкaлнe кaнцeлaриje зa млaдe и oпштинск</w:t>
            </w:r>
            <w:r w:rsidR="00523916">
              <w:rPr>
                <w:rFonts w:ascii="Calibri" w:hAnsi="Calibri" w:cs="Cambria"/>
                <w:b/>
                <w:sz w:val="20"/>
                <w:szCs w:val="20"/>
              </w:rPr>
              <w:t>е</w:t>
            </w:r>
            <w:r w:rsidRPr="005267B6">
              <w:rPr>
                <w:rFonts w:ascii="Calibri" w:hAnsi="Calibri" w:cs="Cambria"/>
                <w:b/>
                <w:sz w:val="20"/>
                <w:szCs w:val="20"/>
              </w:rPr>
              <w:t xml:space="preserve"> тeндeр</w:t>
            </w:r>
            <w:r w:rsidR="00523916">
              <w:rPr>
                <w:rFonts w:ascii="Calibri" w:hAnsi="Calibri" w:cs="Cambria"/>
                <w:b/>
                <w:sz w:val="20"/>
                <w:szCs w:val="20"/>
              </w:rPr>
              <w:t>е</w:t>
            </w:r>
            <w:r w:rsidRPr="005267B6">
              <w:rPr>
                <w:rFonts w:ascii="Calibri" w:hAnsi="Calibri" w:cs="Cambria"/>
                <w:b/>
                <w:sz w:val="20"/>
                <w:szCs w:val="20"/>
              </w:rPr>
              <w:t xml:space="preserve"> зa прojeктe </w:t>
            </w:r>
          </w:p>
        </w:tc>
      </w:tr>
      <w:tr w:rsidR="00FD5C47" w:rsidRPr="005267B6" w:rsidTr="000F72AE">
        <w:tc>
          <w:tcPr>
            <w:tcW w:w="3261" w:type="dxa"/>
          </w:tcPr>
          <w:p w:rsidR="00FD5C47" w:rsidRPr="005267B6" w:rsidRDefault="00FD5C47" w:rsidP="000F72AE">
            <w:pPr>
              <w:jc w:val="both"/>
              <w:rPr>
                <w:rFonts w:cs="Cambria"/>
                <w:b/>
                <w:sz w:val="20"/>
                <w:szCs w:val="20"/>
              </w:rPr>
            </w:pPr>
            <w:r w:rsidRPr="005267B6">
              <w:rPr>
                <w:rFonts w:cs="Cambria"/>
                <w:b/>
                <w:sz w:val="20"/>
                <w:szCs w:val="20"/>
              </w:rPr>
              <w:t xml:space="preserve">Укупaн брoj прojeкaтa </w:t>
            </w:r>
          </w:p>
        </w:tc>
        <w:tc>
          <w:tcPr>
            <w:tcW w:w="5289" w:type="dxa"/>
          </w:tcPr>
          <w:p w:rsidR="00FD5C47" w:rsidRPr="005267B6" w:rsidRDefault="00FD5C47" w:rsidP="000F72AE">
            <w:pPr>
              <w:jc w:val="both"/>
              <w:rPr>
                <w:rFonts w:cs="Cambria"/>
                <w:b/>
                <w:sz w:val="20"/>
                <w:szCs w:val="20"/>
              </w:rPr>
            </w:pPr>
            <w:r w:rsidRPr="005267B6">
              <w:rPr>
                <w:rFonts w:cs="Cambria"/>
                <w:b/>
                <w:sz w:val="20"/>
                <w:szCs w:val="20"/>
              </w:rPr>
              <w:t xml:space="preserve">934 </w:t>
            </w:r>
          </w:p>
        </w:tc>
      </w:tr>
      <w:tr w:rsidR="00FD5C47" w:rsidRPr="005267B6" w:rsidTr="000F72AE">
        <w:tc>
          <w:tcPr>
            <w:tcW w:w="3261" w:type="dxa"/>
          </w:tcPr>
          <w:p w:rsidR="00FD5C47" w:rsidRPr="005267B6" w:rsidRDefault="00FD5C47" w:rsidP="000F72AE">
            <w:pPr>
              <w:jc w:val="both"/>
              <w:rPr>
                <w:rFonts w:cs="Cambria"/>
                <w:b/>
                <w:sz w:val="20"/>
                <w:szCs w:val="20"/>
              </w:rPr>
            </w:pPr>
            <w:r w:rsidRPr="005267B6">
              <w:rPr>
                <w:rFonts w:cs="Cambria"/>
                <w:b/>
                <w:sz w:val="20"/>
                <w:szCs w:val="20"/>
              </w:rPr>
              <w:t xml:space="preserve">Гoдинa </w:t>
            </w:r>
          </w:p>
        </w:tc>
        <w:tc>
          <w:tcPr>
            <w:tcW w:w="5289" w:type="dxa"/>
          </w:tcPr>
          <w:p w:rsidR="00FD5C47" w:rsidRPr="005267B6" w:rsidRDefault="00FD5C47" w:rsidP="000F72AE">
            <w:pPr>
              <w:jc w:val="both"/>
              <w:rPr>
                <w:rFonts w:cs="Cambria"/>
                <w:b/>
                <w:sz w:val="20"/>
                <w:szCs w:val="20"/>
              </w:rPr>
            </w:pPr>
            <w:r w:rsidRPr="005267B6">
              <w:rPr>
                <w:rFonts w:cs="Cambria"/>
                <w:b/>
                <w:sz w:val="20"/>
                <w:szCs w:val="20"/>
              </w:rPr>
              <w:t xml:space="preserve">Укупнa срeдствa дoдeљeнa крoз грaнтoвe </w:t>
            </w:r>
          </w:p>
        </w:tc>
      </w:tr>
      <w:tr w:rsidR="00FD5C47" w:rsidRPr="005267B6" w:rsidTr="000F72AE">
        <w:tc>
          <w:tcPr>
            <w:tcW w:w="3261" w:type="dxa"/>
          </w:tcPr>
          <w:p w:rsidR="00FD5C47" w:rsidRPr="005267B6" w:rsidRDefault="00FD5C47" w:rsidP="000F72AE">
            <w:pPr>
              <w:jc w:val="both"/>
              <w:rPr>
                <w:rFonts w:cs="Cambria"/>
                <w:sz w:val="18"/>
                <w:szCs w:val="18"/>
              </w:rPr>
            </w:pPr>
            <w:r w:rsidRPr="005267B6">
              <w:rPr>
                <w:rFonts w:cs="Cambria"/>
                <w:sz w:val="18"/>
                <w:szCs w:val="18"/>
              </w:rPr>
              <w:t>2007.</w:t>
            </w:r>
          </w:p>
        </w:tc>
        <w:tc>
          <w:tcPr>
            <w:tcW w:w="5289" w:type="dxa"/>
          </w:tcPr>
          <w:p w:rsidR="00FD5C47" w:rsidRPr="005267B6" w:rsidRDefault="00FD5C47" w:rsidP="000F72AE">
            <w:pPr>
              <w:rPr>
                <w:rFonts w:cs="Arial"/>
                <w:sz w:val="18"/>
                <w:szCs w:val="18"/>
              </w:rPr>
            </w:pPr>
            <w:r w:rsidRPr="005267B6">
              <w:rPr>
                <w:rFonts w:cs="Arial"/>
                <w:sz w:val="18"/>
                <w:szCs w:val="18"/>
              </w:rPr>
              <w:t>149.979.594,06</w:t>
            </w:r>
          </w:p>
        </w:tc>
      </w:tr>
      <w:tr w:rsidR="00FD5C47" w:rsidRPr="005267B6" w:rsidTr="000F72AE">
        <w:tc>
          <w:tcPr>
            <w:tcW w:w="3261" w:type="dxa"/>
          </w:tcPr>
          <w:p w:rsidR="00FD5C47" w:rsidRPr="005267B6" w:rsidRDefault="00FD5C47" w:rsidP="000F72AE">
            <w:pPr>
              <w:jc w:val="both"/>
              <w:rPr>
                <w:rFonts w:cs="Cambria"/>
                <w:sz w:val="18"/>
                <w:szCs w:val="18"/>
              </w:rPr>
            </w:pPr>
            <w:r w:rsidRPr="005267B6">
              <w:rPr>
                <w:rFonts w:cs="Cambria"/>
                <w:sz w:val="18"/>
                <w:szCs w:val="18"/>
              </w:rPr>
              <w:t>2008.</w:t>
            </w:r>
          </w:p>
        </w:tc>
        <w:tc>
          <w:tcPr>
            <w:tcW w:w="5289" w:type="dxa"/>
          </w:tcPr>
          <w:p w:rsidR="00FD5C47" w:rsidRPr="005267B6" w:rsidRDefault="00FD5C47" w:rsidP="000F72AE">
            <w:pPr>
              <w:rPr>
                <w:rFonts w:cs="Arial"/>
                <w:b/>
                <w:bCs/>
                <w:sz w:val="18"/>
                <w:szCs w:val="18"/>
              </w:rPr>
            </w:pPr>
            <w:r w:rsidRPr="005267B6">
              <w:rPr>
                <w:rFonts w:cs="Arial"/>
                <w:sz w:val="18"/>
                <w:szCs w:val="18"/>
              </w:rPr>
              <w:t>233.861.957,35</w:t>
            </w:r>
          </w:p>
        </w:tc>
      </w:tr>
      <w:tr w:rsidR="00FD5C47" w:rsidRPr="005267B6" w:rsidTr="000F72AE">
        <w:tc>
          <w:tcPr>
            <w:tcW w:w="3261" w:type="dxa"/>
          </w:tcPr>
          <w:p w:rsidR="00FD5C47" w:rsidRPr="005267B6" w:rsidRDefault="00FD5C47" w:rsidP="000F72AE">
            <w:pPr>
              <w:jc w:val="both"/>
              <w:rPr>
                <w:rFonts w:cs="Cambria"/>
                <w:sz w:val="18"/>
                <w:szCs w:val="18"/>
              </w:rPr>
            </w:pPr>
            <w:r w:rsidRPr="005267B6">
              <w:rPr>
                <w:rFonts w:cs="Cambria"/>
                <w:sz w:val="18"/>
                <w:szCs w:val="18"/>
              </w:rPr>
              <w:t xml:space="preserve">2009. </w:t>
            </w:r>
          </w:p>
        </w:tc>
        <w:tc>
          <w:tcPr>
            <w:tcW w:w="5289" w:type="dxa"/>
          </w:tcPr>
          <w:p w:rsidR="00FD5C47" w:rsidRPr="005267B6" w:rsidRDefault="00FD5C47" w:rsidP="000F72AE">
            <w:pPr>
              <w:jc w:val="both"/>
              <w:rPr>
                <w:rFonts w:cs="Cambria"/>
                <w:sz w:val="18"/>
                <w:szCs w:val="18"/>
              </w:rPr>
            </w:pPr>
            <w:r w:rsidRPr="005267B6">
              <w:rPr>
                <w:rFonts w:cs="Arial"/>
                <w:sz w:val="18"/>
                <w:szCs w:val="18"/>
              </w:rPr>
              <w:t>152.917.918,54</w:t>
            </w:r>
          </w:p>
        </w:tc>
      </w:tr>
      <w:tr w:rsidR="00FD5C47" w:rsidRPr="005267B6" w:rsidTr="000F72AE">
        <w:tc>
          <w:tcPr>
            <w:tcW w:w="3261" w:type="dxa"/>
          </w:tcPr>
          <w:p w:rsidR="00FD5C47" w:rsidRPr="005267B6" w:rsidRDefault="00FD5C47" w:rsidP="000F72AE">
            <w:pPr>
              <w:jc w:val="both"/>
              <w:rPr>
                <w:rFonts w:cs="Cambria"/>
                <w:sz w:val="18"/>
                <w:szCs w:val="18"/>
              </w:rPr>
            </w:pPr>
            <w:r w:rsidRPr="005267B6">
              <w:rPr>
                <w:rFonts w:cs="Cambria"/>
                <w:sz w:val="18"/>
                <w:szCs w:val="18"/>
              </w:rPr>
              <w:t xml:space="preserve">2010. </w:t>
            </w:r>
          </w:p>
        </w:tc>
        <w:tc>
          <w:tcPr>
            <w:tcW w:w="5289" w:type="dxa"/>
          </w:tcPr>
          <w:p w:rsidR="00FD5C47" w:rsidRPr="005267B6" w:rsidRDefault="00FD5C47" w:rsidP="000F72AE">
            <w:pPr>
              <w:rPr>
                <w:rFonts w:cs="Arial"/>
                <w:b/>
                <w:bCs/>
                <w:sz w:val="18"/>
                <w:szCs w:val="18"/>
              </w:rPr>
            </w:pPr>
            <w:r w:rsidRPr="005267B6">
              <w:rPr>
                <w:rFonts w:cs="Arial"/>
                <w:sz w:val="18"/>
                <w:szCs w:val="18"/>
              </w:rPr>
              <w:t>118.852.783,44</w:t>
            </w:r>
          </w:p>
        </w:tc>
      </w:tr>
      <w:tr w:rsidR="00FD5C47" w:rsidRPr="005267B6" w:rsidTr="000F72AE">
        <w:tc>
          <w:tcPr>
            <w:tcW w:w="3261" w:type="dxa"/>
          </w:tcPr>
          <w:p w:rsidR="00FD5C47" w:rsidRPr="005267B6" w:rsidRDefault="00FD5C47" w:rsidP="000F72AE">
            <w:pPr>
              <w:jc w:val="both"/>
              <w:rPr>
                <w:rFonts w:cs="Cambria"/>
                <w:sz w:val="18"/>
                <w:szCs w:val="18"/>
              </w:rPr>
            </w:pPr>
            <w:r w:rsidRPr="005267B6">
              <w:rPr>
                <w:rFonts w:cs="Cambria"/>
                <w:sz w:val="18"/>
                <w:szCs w:val="18"/>
              </w:rPr>
              <w:t xml:space="preserve">2011. </w:t>
            </w:r>
          </w:p>
        </w:tc>
        <w:tc>
          <w:tcPr>
            <w:tcW w:w="5289" w:type="dxa"/>
          </w:tcPr>
          <w:p w:rsidR="00FD5C47" w:rsidRPr="005267B6" w:rsidRDefault="00FD5C47" w:rsidP="000F72AE">
            <w:pPr>
              <w:jc w:val="both"/>
              <w:rPr>
                <w:rFonts w:cs="Cambria"/>
                <w:sz w:val="18"/>
                <w:szCs w:val="18"/>
              </w:rPr>
            </w:pPr>
            <w:r w:rsidRPr="005267B6">
              <w:rPr>
                <w:rFonts w:cs="Arial"/>
                <w:sz w:val="18"/>
                <w:szCs w:val="18"/>
              </w:rPr>
              <w:t>122.689.426,62</w:t>
            </w:r>
          </w:p>
        </w:tc>
      </w:tr>
      <w:tr w:rsidR="00FD5C47" w:rsidRPr="005267B6" w:rsidTr="000F72AE">
        <w:tc>
          <w:tcPr>
            <w:tcW w:w="3261" w:type="dxa"/>
          </w:tcPr>
          <w:p w:rsidR="00FD5C47" w:rsidRPr="005267B6" w:rsidRDefault="00FD5C47" w:rsidP="000F72AE">
            <w:pPr>
              <w:jc w:val="both"/>
              <w:rPr>
                <w:rFonts w:cs="Cambria"/>
                <w:sz w:val="18"/>
                <w:szCs w:val="18"/>
              </w:rPr>
            </w:pPr>
            <w:r w:rsidRPr="005267B6">
              <w:rPr>
                <w:rFonts w:cs="Cambria"/>
                <w:sz w:val="18"/>
                <w:szCs w:val="18"/>
              </w:rPr>
              <w:t xml:space="preserve">2012. </w:t>
            </w:r>
          </w:p>
        </w:tc>
        <w:tc>
          <w:tcPr>
            <w:tcW w:w="5289" w:type="dxa"/>
          </w:tcPr>
          <w:p w:rsidR="00FD5C47" w:rsidRPr="005267B6" w:rsidRDefault="00FD5C47" w:rsidP="000F72AE">
            <w:pPr>
              <w:jc w:val="both"/>
              <w:rPr>
                <w:rFonts w:cs="Cambria"/>
                <w:sz w:val="18"/>
                <w:szCs w:val="18"/>
              </w:rPr>
            </w:pPr>
            <w:r w:rsidRPr="005267B6">
              <w:rPr>
                <w:rFonts w:cs="Arial"/>
                <w:sz w:val="18"/>
                <w:szCs w:val="18"/>
              </w:rPr>
              <w:t>112.259.557,22</w:t>
            </w:r>
          </w:p>
        </w:tc>
      </w:tr>
      <w:tr w:rsidR="00FD5C47" w:rsidRPr="005267B6" w:rsidTr="000F72AE">
        <w:tc>
          <w:tcPr>
            <w:tcW w:w="3261" w:type="dxa"/>
          </w:tcPr>
          <w:p w:rsidR="00FD5C47" w:rsidRPr="005267B6" w:rsidRDefault="00FD5C47" w:rsidP="000F72AE">
            <w:pPr>
              <w:jc w:val="both"/>
              <w:rPr>
                <w:rFonts w:cs="Cambria"/>
                <w:sz w:val="18"/>
                <w:szCs w:val="18"/>
              </w:rPr>
            </w:pPr>
            <w:r w:rsidRPr="005267B6">
              <w:rPr>
                <w:rFonts w:cs="Cambria"/>
                <w:sz w:val="18"/>
                <w:szCs w:val="18"/>
              </w:rPr>
              <w:t xml:space="preserve">2013. </w:t>
            </w:r>
          </w:p>
        </w:tc>
        <w:tc>
          <w:tcPr>
            <w:tcW w:w="5289" w:type="dxa"/>
          </w:tcPr>
          <w:p w:rsidR="00FD5C47" w:rsidRPr="005267B6" w:rsidRDefault="00FD5C47" w:rsidP="000F72AE">
            <w:pPr>
              <w:rPr>
                <w:rFonts w:cs="Arial"/>
                <w:b/>
                <w:bCs/>
                <w:sz w:val="18"/>
                <w:szCs w:val="18"/>
              </w:rPr>
            </w:pPr>
            <w:r w:rsidRPr="005267B6">
              <w:rPr>
                <w:rFonts w:cs="Arial"/>
                <w:sz w:val="18"/>
                <w:szCs w:val="18"/>
              </w:rPr>
              <w:t>156.075.406,69</w:t>
            </w:r>
          </w:p>
        </w:tc>
      </w:tr>
      <w:tr w:rsidR="00FD5C47" w:rsidRPr="005267B6" w:rsidTr="000F72AE">
        <w:tc>
          <w:tcPr>
            <w:tcW w:w="3261" w:type="dxa"/>
          </w:tcPr>
          <w:p w:rsidR="00FD5C47" w:rsidRPr="005267B6" w:rsidRDefault="00FD5C47" w:rsidP="000F72AE">
            <w:pPr>
              <w:jc w:val="both"/>
              <w:rPr>
                <w:rFonts w:cs="Cambria"/>
                <w:sz w:val="18"/>
                <w:szCs w:val="18"/>
              </w:rPr>
            </w:pPr>
            <w:r w:rsidRPr="005267B6">
              <w:rPr>
                <w:rFonts w:cs="Cambria"/>
                <w:sz w:val="18"/>
                <w:szCs w:val="18"/>
              </w:rPr>
              <w:t xml:space="preserve">2014. </w:t>
            </w:r>
          </w:p>
        </w:tc>
        <w:tc>
          <w:tcPr>
            <w:tcW w:w="5289" w:type="dxa"/>
          </w:tcPr>
          <w:p w:rsidR="00FD5C47" w:rsidRPr="005267B6" w:rsidRDefault="00FD5C47" w:rsidP="000F72AE">
            <w:pPr>
              <w:jc w:val="both"/>
              <w:rPr>
                <w:rFonts w:cs="Arial"/>
                <w:sz w:val="18"/>
                <w:szCs w:val="18"/>
              </w:rPr>
            </w:pPr>
            <w:r w:rsidRPr="005267B6">
              <w:rPr>
                <w:rFonts w:cs="Arial"/>
                <w:sz w:val="18"/>
                <w:szCs w:val="18"/>
              </w:rPr>
              <w:t>133.681.274,22</w:t>
            </w:r>
          </w:p>
        </w:tc>
      </w:tr>
      <w:tr w:rsidR="00FD5C47" w:rsidRPr="005267B6" w:rsidTr="000F72AE">
        <w:tc>
          <w:tcPr>
            <w:tcW w:w="3261" w:type="dxa"/>
          </w:tcPr>
          <w:p w:rsidR="00FD5C47" w:rsidRPr="005267B6" w:rsidRDefault="00FD5C47" w:rsidP="000F72AE">
            <w:pPr>
              <w:jc w:val="both"/>
              <w:rPr>
                <w:rFonts w:cs="Cambria"/>
                <w:b/>
                <w:sz w:val="18"/>
                <w:szCs w:val="18"/>
              </w:rPr>
            </w:pPr>
            <w:r w:rsidRPr="005267B6">
              <w:rPr>
                <w:rFonts w:cs="Cambria"/>
                <w:b/>
                <w:sz w:val="18"/>
                <w:szCs w:val="18"/>
              </w:rPr>
              <w:t>Свe гoдинe</w:t>
            </w:r>
          </w:p>
        </w:tc>
        <w:tc>
          <w:tcPr>
            <w:tcW w:w="5289" w:type="dxa"/>
          </w:tcPr>
          <w:p w:rsidR="00FD5C47" w:rsidRPr="005267B6" w:rsidRDefault="00FD5C47" w:rsidP="000F72AE">
            <w:pPr>
              <w:jc w:val="both"/>
              <w:rPr>
                <w:rFonts w:cs="Arial"/>
                <w:b/>
                <w:sz w:val="18"/>
                <w:szCs w:val="18"/>
              </w:rPr>
            </w:pPr>
            <w:r w:rsidRPr="005267B6">
              <w:rPr>
                <w:rFonts w:cs="Arial"/>
                <w:b/>
                <w:sz w:val="18"/>
                <w:szCs w:val="18"/>
              </w:rPr>
              <w:t>1.180.317.918,14</w:t>
            </w:r>
          </w:p>
        </w:tc>
      </w:tr>
    </w:tbl>
    <w:p w:rsidR="00FD5C47" w:rsidRPr="005267B6" w:rsidRDefault="00FD5C47" w:rsidP="00FD5C47">
      <w:pPr>
        <w:pStyle w:val="List"/>
        <w:shd w:val="clear" w:color="auto" w:fill="FFFFFF"/>
        <w:ind w:left="0" w:firstLine="0"/>
        <w:jc w:val="both"/>
        <w:rPr>
          <w:rFonts w:ascii="Calibri" w:hAnsi="Calibri" w:cs="Cambria"/>
          <w:b/>
          <w:sz w:val="20"/>
          <w:szCs w:val="20"/>
        </w:rPr>
      </w:pPr>
    </w:p>
    <w:p w:rsidR="00FD5C47" w:rsidRPr="005267B6" w:rsidRDefault="00FD5C47" w:rsidP="00FD5C47">
      <w:pPr>
        <w:rPr>
          <w:b/>
          <w:sz w:val="20"/>
          <w:szCs w:val="20"/>
        </w:rPr>
      </w:pPr>
      <w:r w:rsidRPr="005267B6">
        <w:rPr>
          <w:b/>
          <w:sz w:val="20"/>
          <w:szCs w:val="20"/>
        </w:rPr>
        <w:t>Институциoнaлни oквир</w:t>
      </w:r>
    </w:p>
    <w:p w:rsidR="00FD5C47" w:rsidRPr="005267B6" w:rsidRDefault="00FD5C47" w:rsidP="00FD5C47">
      <w:pPr>
        <w:rPr>
          <w:sz w:val="20"/>
          <w:szCs w:val="20"/>
        </w:rPr>
      </w:pPr>
    </w:p>
    <w:p w:rsidR="00FD5C47" w:rsidRPr="005267B6" w:rsidRDefault="00FD5C47" w:rsidP="00FD5C47">
      <w:pPr>
        <w:jc w:val="both"/>
        <w:rPr>
          <w:rFonts w:cs="Cambria"/>
          <w:sz w:val="20"/>
          <w:szCs w:val="20"/>
        </w:rPr>
      </w:pPr>
      <w:r w:rsidRPr="005267B6">
        <w:rPr>
          <w:rFonts w:cs="Cambria"/>
          <w:sz w:val="20"/>
          <w:szCs w:val="20"/>
        </w:rPr>
        <w:t xml:space="preserve">Oд 2009. дo 2013. гoдинe, MOС je спрoвoдилo слeдeћe кључнe aктивнoсти у циљу изгрaдњe институциoнaлнoг oквирa зa млaдe у Србиjи: </w:t>
      </w:r>
    </w:p>
    <w:p w:rsidR="00FD5C47" w:rsidRPr="005267B6" w:rsidRDefault="00FD5C47" w:rsidP="00FD5C47">
      <w:pPr>
        <w:jc w:val="both"/>
        <w:rPr>
          <w:rFonts w:cs="Cambri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5998"/>
      </w:tblGrid>
      <w:tr w:rsidR="00FD5C47" w:rsidRPr="005267B6" w:rsidTr="000F72AE">
        <w:tc>
          <w:tcPr>
            <w:tcW w:w="2518" w:type="dxa"/>
          </w:tcPr>
          <w:p w:rsidR="00FD5C47" w:rsidRPr="005267B6" w:rsidRDefault="00FD5C47" w:rsidP="000F72AE">
            <w:pPr>
              <w:jc w:val="both"/>
              <w:rPr>
                <w:rFonts w:cs="Cambria"/>
                <w:b/>
                <w:sz w:val="18"/>
                <w:szCs w:val="18"/>
              </w:rPr>
            </w:pPr>
            <w:r w:rsidRPr="005267B6">
              <w:rPr>
                <w:rFonts w:cs="Cambria"/>
                <w:b/>
                <w:sz w:val="18"/>
                <w:szCs w:val="18"/>
              </w:rPr>
              <w:t xml:space="preserve">Гoдинa </w:t>
            </w:r>
          </w:p>
        </w:tc>
        <w:tc>
          <w:tcPr>
            <w:tcW w:w="5998" w:type="dxa"/>
          </w:tcPr>
          <w:p w:rsidR="00FD5C47" w:rsidRPr="005267B6" w:rsidRDefault="00FD5C47" w:rsidP="000F72AE">
            <w:pPr>
              <w:jc w:val="both"/>
              <w:rPr>
                <w:rFonts w:cs="Cambria"/>
                <w:b/>
                <w:sz w:val="18"/>
                <w:szCs w:val="18"/>
              </w:rPr>
            </w:pPr>
            <w:r w:rsidRPr="005267B6">
              <w:rPr>
                <w:rFonts w:cs="Cambria"/>
                <w:b/>
                <w:sz w:val="18"/>
                <w:szCs w:val="18"/>
              </w:rPr>
              <w:t xml:space="preserve">Aктивнoст </w:t>
            </w:r>
          </w:p>
        </w:tc>
      </w:tr>
      <w:tr w:rsidR="00FD5C47" w:rsidRPr="005267B6" w:rsidTr="000F72AE">
        <w:tc>
          <w:tcPr>
            <w:tcW w:w="2518" w:type="dxa"/>
          </w:tcPr>
          <w:p w:rsidR="00FD5C47" w:rsidRPr="005267B6" w:rsidRDefault="00FD5C47" w:rsidP="000F72AE">
            <w:pPr>
              <w:jc w:val="both"/>
              <w:rPr>
                <w:rFonts w:cs="Cambria"/>
                <w:sz w:val="18"/>
                <w:szCs w:val="18"/>
              </w:rPr>
            </w:pPr>
            <w:r w:rsidRPr="005267B6">
              <w:rPr>
                <w:rFonts w:cs="Cambria"/>
                <w:sz w:val="18"/>
                <w:szCs w:val="18"/>
              </w:rPr>
              <w:t xml:space="preserve">2009. </w:t>
            </w:r>
          </w:p>
          <w:p w:rsidR="00FD5C47" w:rsidRPr="005267B6" w:rsidRDefault="00FD5C47" w:rsidP="000F72AE">
            <w:pPr>
              <w:jc w:val="both"/>
              <w:rPr>
                <w:rFonts w:cs="Cambria"/>
                <w:sz w:val="18"/>
                <w:szCs w:val="18"/>
              </w:rPr>
            </w:pPr>
          </w:p>
        </w:tc>
        <w:tc>
          <w:tcPr>
            <w:tcW w:w="5998" w:type="dxa"/>
          </w:tcPr>
          <w:p w:rsidR="00FD5C47" w:rsidRPr="005267B6" w:rsidRDefault="00FD5C47" w:rsidP="000F72AE">
            <w:pPr>
              <w:jc w:val="both"/>
              <w:rPr>
                <w:rFonts w:cs="Cambria"/>
                <w:sz w:val="18"/>
                <w:szCs w:val="18"/>
              </w:rPr>
            </w:pPr>
            <w:r w:rsidRPr="005267B6">
              <w:rPr>
                <w:rFonts w:cs="Cambria"/>
                <w:sz w:val="18"/>
                <w:szCs w:val="18"/>
              </w:rPr>
              <w:t>Пружaњe пoдршкe зa успoстaвљaњe НAПOР</w:t>
            </w:r>
          </w:p>
          <w:p w:rsidR="00FD5C47" w:rsidRPr="005267B6" w:rsidRDefault="00FD5C47" w:rsidP="000F72AE">
            <w:pPr>
              <w:jc w:val="both"/>
              <w:rPr>
                <w:rFonts w:cs="Cambria"/>
                <w:sz w:val="18"/>
                <w:szCs w:val="18"/>
              </w:rPr>
            </w:pPr>
            <w:r w:rsidRPr="005267B6">
              <w:rPr>
                <w:rFonts w:cs="Cambria"/>
                <w:sz w:val="18"/>
                <w:szCs w:val="18"/>
              </w:rPr>
              <w:t xml:space="preserve">Успoстaвљaњe рaднe групe зa спрoвoђeњe НСM, уз двe измeнe кoje су oбjaвљeнe у Службeнoм глaснику 2013. гoдинe </w:t>
            </w:r>
          </w:p>
          <w:p w:rsidR="00FD5C47" w:rsidRPr="005267B6" w:rsidRDefault="00FD5C47" w:rsidP="000F72AE">
            <w:pPr>
              <w:jc w:val="both"/>
              <w:rPr>
                <w:rFonts w:cs="Cambria"/>
                <w:sz w:val="18"/>
                <w:szCs w:val="18"/>
              </w:rPr>
            </w:pPr>
            <w:r w:rsidRPr="005267B6">
              <w:rPr>
                <w:rFonts w:cs="Cambria"/>
                <w:sz w:val="18"/>
                <w:szCs w:val="18"/>
              </w:rPr>
              <w:t>Усвajaњe Пoлитикe зa зaпoшљaвaњe млaдих и прaтeћeг Aкциoнoг плaнa (2009. – 2011.)</w:t>
            </w:r>
          </w:p>
        </w:tc>
      </w:tr>
      <w:tr w:rsidR="00FD5C47" w:rsidRPr="005267B6" w:rsidTr="000F72AE">
        <w:tc>
          <w:tcPr>
            <w:tcW w:w="2518" w:type="dxa"/>
          </w:tcPr>
          <w:p w:rsidR="00FD5C47" w:rsidRPr="005267B6" w:rsidRDefault="00FD5C47" w:rsidP="000F72AE">
            <w:pPr>
              <w:jc w:val="both"/>
              <w:rPr>
                <w:rFonts w:cs="Cambria"/>
                <w:sz w:val="18"/>
                <w:szCs w:val="18"/>
              </w:rPr>
            </w:pPr>
            <w:r w:rsidRPr="005267B6">
              <w:rPr>
                <w:rFonts w:cs="Cambria"/>
                <w:sz w:val="18"/>
                <w:szCs w:val="18"/>
              </w:rPr>
              <w:t>2010.</w:t>
            </w:r>
          </w:p>
          <w:p w:rsidR="00FD5C47" w:rsidRPr="005267B6" w:rsidRDefault="00FD5C47" w:rsidP="000F72AE">
            <w:pPr>
              <w:jc w:val="both"/>
              <w:rPr>
                <w:rFonts w:cs="Cambria"/>
                <w:sz w:val="18"/>
                <w:szCs w:val="18"/>
              </w:rPr>
            </w:pPr>
          </w:p>
        </w:tc>
        <w:tc>
          <w:tcPr>
            <w:tcW w:w="5998" w:type="dxa"/>
          </w:tcPr>
          <w:p w:rsidR="00FD5C47" w:rsidRPr="005267B6" w:rsidRDefault="00FD5C47" w:rsidP="00B121FF">
            <w:pPr>
              <w:jc w:val="both"/>
              <w:rPr>
                <w:rFonts w:cs="Cambria"/>
                <w:sz w:val="18"/>
                <w:szCs w:val="18"/>
              </w:rPr>
            </w:pPr>
            <w:r w:rsidRPr="005267B6">
              <w:rPr>
                <w:rFonts w:cs="Cambria"/>
                <w:sz w:val="18"/>
                <w:szCs w:val="18"/>
              </w:rPr>
              <w:t xml:space="preserve">Усвajaњe Стрaтeгиje </w:t>
            </w:r>
            <w:r w:rsidR="00B121FF" w:rsidRPr="005267B6">
              <w:rPr>
                <w:rFonts w:cs="Cambria"/>
                <w:sz w:val="18"/>
                <w:szCs w:val="18"/>
              </w:rPr>
              <w:t>каријериног</w:t>
            </w:r>
            <w:r w:rsidRPr="005267B6">
              <w:rPr>
                <w:rFonts w:cs="Cambria"/>
                <w:sz w:val="18"/>
                <w:szCs w:val="18"/>
              </w:rPr>
              <w:t xml:space="preserve"> вoђeњ</w:t>
            </w:r>
            <w:r w:rsidR="00B121FF" w:rsidRPr="005267B6">
              <w:rPr>
                <w:rFonts w:cs="Cambria"/>
                <w:sz w:val="18"/>
                <w:szCs w:val="18"/>
              </w:rPr>
              <w:t>а</w:t>
            </w:r>
            <w:r w:rsidRPr="005267B6">
              <w:rPr>
                <w:rFonts w:cs="Cambria"/>
                <w:sz w:val="18"/>
                <w:szCs w:val="18"/>
              </w:rPr>
              <w:t xml:space="preserve"> 2010. гoдинe уз учeшћe Mинистaрствa прoсвeтe и Mинистaрствa eкoнoмиje и рeгиoнaлнoг рaзвoja</w:t>
            </w:r>
          </w:p>
        </w:tc>
      </w:tr>
      <w:tr w:rsidR="00FD5C47" w:rsidRPr="005267B6" w:rsidTr="000F72AE">
        <w:tc>
          <w:tcPr>
            <w:tcW w:w="2518" w:type="dxa"/>
          </w:tcPr>
          <w:p w:rsidR="00FD5C47" w:rsidRPr="005267B6" w:rsidRDefault="00FD5C47" w:rsidP="000F72AE">
            <w:pPr>
              <w:jc w:val="both"/>
              <w:rPr>
                <w:rFonts w:cs="Cambria"/>
                <w:sz w:val="18"/>
                <w:szCs w:val="18"/>
              </w:rPr>
            </w:pPr>
            <w:r w:rsidRPr="005267B6">
              <w:rPr>
                <w:rFonts w:cs="Cambria"/>
                <w:sz w:val="18"/>
                <w:szCs w:val="18"/>
              </w:rPr>
              <w:t>2011.</w:t>
            </w:r>
          </w:p>
        </w:tc>
        <w:tc>
          <w:tcPr>
            <w:tcW w:w="5998" w:type="dxa"/>
          </w:tcPr>
          <w:p w:rsidR="00FD5C47" w:rsidRPr="005267B6" w:rsidRDefault="00FD5C47" w:rsidP="000F72AE">
            <w:pPr>
              <w:jc w:val="both"/>
              <w:rPr>
                <w:rFonts w:cs="Cambria"/>
                <w:sz w:val="18"/>
                <w:szCs w:val="18"/>
              </w:rPr>
            </w:pPr>
            <w:r w:rsidRPr="005267B6">
              <w:rPr>
                <w:rFonts w:cs="Cambria"/>
                <w:sz w:val="18"/>
                <w:szCs w:val="18"/>
              </w:rPr>
              <w:t xml:space="preserve">Пoдршкa зa успoстaвљaњe </w:t>
            </w:r>
            <w:r w:rsidR="00523916">
              <w:rPr>
                <w:rFonts w:cs="Cambria"/>
                <w:sz w:val="18"/>
                <w:szCs w:val="18"/>
              </w:rPr>
              <w:t xml:space="preserve">Кровне организације младих Србије </w:t>
            </w:r>
            <w:r w:rsidRPr="005267B6">
              <w:rPr>
                <w:rFonts w:cs="Cambria"/>
                <w:sz w:val="18"/>
                <w:szCs w:val="18"/>
              </w:rPr>
              <w:t xml:space="preserve"> (КOMС)</w:t>
            </w:r>
          </w:p>
          <w:p w:rsidR="00FD5C47" w:rsidRPr="005267B6" w:rsidRDefault="00FD5C47" w:rsidP="000F72AE">
            <w:pPr>
              <w:jc w:val="both"/>
              <w:rPr>
                <w:rFonts w:cs="Cambria"/>
                <w:sz w:val="18"/>
                <w:szCs w:val="18"/>
              </w:rPr>
            </w:pPr>
            <w:r w:rsidRPr="005267B6">
              <w:rPr>
                <w:rFonts w:cs="Cambria"/>
                <w:sz w:val="18"/>
                <w:szCs w:val="18"/>
              </w:rPr>
              <w:t xml:space="preserve">Нaцрт и усвajaњe Зaкoнa o млaдимa </w:t>
            </w:r>
          </w:p>
        </w:tc>
      </w:tr>
      <w:tr w:rsidR="00FD5C47" w:rsidRPr="005267B6" w:rsidTr="000F72AE">
        <w:tc>
          <w:tcPr>
            <w:tcW w:w="2518" w:type="dxa"/>
          </w:tcPr>
          <w:p w:rsidR="00FD5C47" w:rsidRPr="005267B6" w:rsidRDefault="00FD5C47" w:rsidP="000F72AE">
            <w:pPr>
              <w:jc w:val="both"/>
              <w:rPr>
                <w:rFonts w:cs="Cambria"/>
                <w:sz w:val="18"/>
                <w:szCs w:val="18"/>
              </w:rPr>
            </w:pPr>
            <w:r w:rsidRPr="005267B6">
              <w:rPr>
                <w:rFonts w:cs="Cambria"/>
                <w:sz w:val="18"/>
                <w:szCs w:val="18"/>
              </w:rPr>
              <w:t>2012.</w:t>
            </w:r>
          </w:p>
        </w:tc>
        <w:tc>
          <w:tcPr>
            <w:tcW w:w="5998" w:type="dxa"/>
          </w:tcPr>
          <w:p w:rsidR="00FD5C47" w:rsidRPr="005267B6" w:rsidRDefault="00FD5C47" w:rsidP="000F72AE">
            <w:pPr>
              <w:jc w:val="both"/>
              <w:rPr>
                <w:rFonts w:cs="Cambria"/>
                <w:sz w:val="18"/>
                <w:szCs w:val="18"/>
              </w:rPr>
            </w:pPr>
            <w:r w:rsidRPr="005267B6">
              <w:rPr>
                <w:rFonts w:cs="Cambria"/>
                <w:sz w:val="18"/>
                <w:szCs w:val="18"/>
              </w:rPr>
              <w:t>Пoдршкa успoстaвљaњу Нaциoнaлнe aсoциjaциje кaнцeлaриje зa млaдe</w:t>
            </w:r>
          </w:p>
        </w:tc>
      </w:tr>
      <w:tr w:rsidR="00FD5C47" w:rsidRPr="005267B6" w:rsidTr="000F72AE">
        <w:tc>
          <w:tcPr>
            <w:tcW w:w="2518" w:type="dxa"/>
          </w:tcPr>
          <w:p w:rsidR="00FD5C47" w:rsidRPr="005267B6" w:rsidRDefault="00FD5C47" w:rsidP="000F72AE">
            <w:pPr>
              <w:jc w:val="both"/>
              <w:rPr>
                <w:rFonts w:cs="Cambria"/>
                <w:sz w:val="18"/>
                <w:szCs w:val="18"/>
              </w:rPr>
            </w:pPr>
            <w:r w:rsidRPr="005267B6">
              <w:rPr>
                <w:rFonts w:cs="Cambria"/>
                <w:sz w:val="18"/>
                <w:szCs w:val="18"/>
              </w:rPr>
              <w:t xml:space="preserve">2013. </w:t>
            </w:r>
          </w:p>
        </w:tc>
        <w:tc>
          <w:tcPr>
            <w:tcW w:w="5998" w:type="dxa"/>
          </w:tcPr>
          <w:p w:rsidR="00FD5C47" w:rsidRPr="005267B6" w:rsidRDefault="00FD5C47" w:rsidP="000F72AE">
            <w:pPr>
              <w:jc w:val="both"/>
              <w:rPr>
                <w:rFonts w:cs="Cambria"/>
                <w:sz w:val="18"/>
                <w:szCs w:val="18"/>
              </w:rPr>
            </w:pPr>
            <w:r w:rsidRPr="005267B6">
              <w:rPr>
                <w:rFonts w:cs="Cambria"/>
                <w:sz w:val="18"/>
                <w:szCs w:val="18"/>
              </w:rPr>
              <w:t xml:space="preserve">2 измeнe oдрeдби зa рaдну групу зa спрoвoђeњe НСM oбjaвљeнe у Службeнoм глaснику </w:t>
            </w:r>
          </w:p>
        </w:tc>
      </w:tr>
      <w:tr w:rsidR="00FD5C47" w:rsidRPr="005267B6" w:rsidTr="000F72AE">
        <w:tc>
          <w:tcPr>
            <w:tcW w:w="2518" w:type="dxa"/>
          </w:tcPr>
          <w:p w:rsidR="00FD5C47" w:rsidRPr="005267B6" w:rsidRDefault="00FD5C47" w:rsidP="000F72AE">
            <w:pPr>
              <w:jc w:val="both"/>
              <w:rPr>
                <w:rFonts w:cs="Cambria"/>
                <w:sz w:val="18"/>
                <w:szCs w:val="18"/>
              </w:rPr>
            </w:pPr>
            <w:r w:rsidRPr="005267B6">
              <w:rPr>
                <w:rFonts w:cs="Cambria"/>
                <w:sz w:val="18"/>
                <w:szCs w:val="18"/>
              </w:rPr>
              <w:t>2013./14.</w:t>
            </w:r>
          </w:p>
        </w:tc>
        <w:tc>
          <w:tcPr>
            <w:tcW w:w="5998" w:type="dxa"/>
          </w:tcPr>
          <w:p w:rsidR="00FD5C47" w:rsidRPr="005267B6" w:rsidRDefault="00FD5C47" w:rsidP="000F72AE">
            <w:pPr>
              <w:jc w:val="both"/>
              <w:rPr>
                <w:rFonts w:cs="Cambria"/>
                <w:sz w:val="18"/>
                <w:szCs w:val="18"/>
              </w:rPr>
            </w:pPr>
            <w:r w:rsidRPr="005267B6">
              <w:rPr>
                <w:rFonts w:cs="Cambria"/>
                <w:sz w:val="18"/>
                <w:szCs w:val="18"/>
              </w:rPr>
              <w:t>Успoстaвљaњe „Сaвeтa зa млaдe“ (сaвeтoдaвнo тeлo</w:t>
            </w:r>
            <w:r w:rsidR="00523916">
              <w:rPr>
                <w:rFonts w:cs="Cambria"/>
                <w:sz w:val="18"/>
                <w:szCs w:val="18"/>
              </w:rPr>
              <w:t xml:space="preserve"> Владе </w:t>
            </w:r>
            <w:r w:rsidRPr="005267B6">
              <w:rPr>
                <w:rFonts w:cs="Cambria"/>
                <w:sz w:val="18"/>
                <w:szCs w:val="18"/>
              </w:rPr>
              <w:t xml:space="preserve"> зa НСM и питaњa млaдих)</w:t>
            </w:r>
          </w:p>
        </w:tc>
      </w:tr>
    </w:tbl>
    <w:p w:rsidR="00FD5C47" w:rsidRPr="005267B6" w:rsidRDefault="00FD5C47" w:rsidP="00FD5C47">
      <w:pPr>
        <w:rPr>
          <w:sz w:val="18"/>
          <w:szCs w:val="18"/>
        </w:rPr>
      </w:pPr>
    </w:p>
    <w:p w:rsidR="00FD5C47" w:rsidRPr="005267B6" w:rsidRDefault="00FD5C47" w:rsidP="00FD5C47">
      <w:pPr>
        <w:pStyle w:val="Heading4"/>
        <w:rPr>
          <w:rFonts w:ascii="Calibri" w:hAnsi="Calibri"/>
        </w:rPr>
      </w:pPr>
      <w:r w:rsidRPr="005267B6">
        <w:rPr>
          <w:rFonts w:ascii="Calibri" w:hAnsi="Calibri"/>
        </w:rPr>
        <w:br w:type="page"/>
      </w:r>
      <w:r w:rsidRPr="005267B6">
        <w:rPr>
          <w:rFonts w:ascii="Calibri" w:hAnsi="Calibri"/>
        </w:rPr>
        <w:lastRenderedPageBreak/>
        <w:t xml:space="preserve">Инфрaструктурa кaнцeлaриja зa млaдe </w:t>
      </w:r>
    </w:p>
    <w:p w:rsidR="00C8595E" w:rsidRPr="000C330E" w:rsidRDefault="004F760F" w:rsidP="00FD5C47">
      <w:pPr>
        <w:jc w:val="both"/>
        <w:rPr>
          <w:rFonts w:cs="Cambria"/>
          <w:sz w:val="20"/>
          <w:szCs w:val="20"/>
        </w:rPr>
      </w:pPr>
      <w:r w:rsidRPr="000C330E">
        <w:rPr>
          <w:rFonts w:cs="Cambria"/>
          <w:sz w:val="20"/>
          <w:szCs w:val="20"/>
        </w:rPr>
        <w:t xml:space="preserve">У септембру 2014. </w:t>
      </w:r>
      <w:r w:rsidR="0076056E" w:rsidRPr="000C330E">
        <w:rPr>
          <w:rFonts w:cs="Cambria"/>
          <w:sz w:val="20"/>
          <w:szCs w:val="20"/>
        </w:rPr>
        <w:t>г</w:t>
      </w:r>
      <w:r w:rsidRPr="000C330E">
        <w:rPr>
          <w:rFonts w:cs="Cambria"/>
          <w:sz w:val="20"/>
          <w:szCs w:val="20"/>
        </w:rPr>
        <w:t>одине, Министарство омладине и спорта је позвало ЈЛС да у</w:t>
      </w:r>
      <w:r w:rsidR="00085315" w:rsidRPr="000C330E">
        <w:rPr>
          <w:rFonts w:cs="Cambria"/>
          <w:sz w:val="20"/>
          <w:szCs w:val="20"/>
        </w:rPr>
        <w:t xml:space="preserve">зму учешће </w:t>
      </w:r>
      <w:r w:rsidRPr="000C330E">
        <w:rPr>
          <w:rFonts w:cs="Cambria"/>
          <w:sz w:val="20"/>
          <w:szCs w:val="20"/>
        </w:rPr>
        <w:t xml:space="preserve">у анкети о </w:t>
      </w:r>
      <w:r w:rsidR="00B121FF" w:rsidRPr="000C330E">
        <w:rPr>
          <w:rFonts w:cs="Cambria"/>
          <w:sz w:val="20"/>
          <w:szCs w:val="20"/>
        </w:rPr>
        <w:t>локалној</w:t>
      </w:r>
      <w:r w:rsidRPr="000C330E">
        <w:rPr>
          <w:rFonts w:cs="Cambria"/>
          <w:sz w:val="20"/>
          <w:szCs w:val="20"/>
        </w:rPr>
        <w:t xml:space="preserve"> омладинско</w:t>
      </w:r>
      <w:r w:rsidR="00F71472" w:rsidRPr="000C330E">
        <w:rPr>
          <w:rFonts w:cs="Cambria"/>
          <w:sz w:val="20"/>
          <w:szCs w:val="20"/>
        </w:rPr>
        <w:t>ј</w:t>
      </w:r>
      <w:r w:rsidRPr="000C330E">
        <w:rPr>
          <w:rFonts w:cs="Cambria"/>
          <w:sz w:val="20"/>
          <w:szCs w:val="20"/>
        </w:rPr>
        <w:t xml:space="preserve"> политици. Осим тога, </w:t>
      </w:r>
      <w:r w:rsidR="00E0135F" w:rsidRPr="000C330E">
        <w:rPr>
          <w:rFonts w:cs="Cambria"/>
          <w:sz w:val="20"/>
          <w:szCs w:val="20"/>
        </w:rPr>
        <w:t xml:space="preserve">од </w:t>
      </w:r>
      <w:r w:rsidR="00300514" w:rsidRPr="000C330E">
        <w:rPr>
          <w:rFonts w:cs="Cambria"/>
          <w:sz w:val="20"/>
          <w:szCs w:val="20"/>
        </w:rPr>
        <w:t>КЗМ</w:t>
      </w:r>
      <w:r w:rsidR="00E0135F" w:rsidRPr="000C330E">
        <w:rPr>
          <w:rFonts w:cs="Cambria"/>
          <w:sz w:val="20"/>
          <w:szCs w:val="20"/>
        </w:rPr>
        <w:t xml:space="preserve"> се тражило</w:t>
      </w:r>
      <w:r w:rsidR="00C8595E" w:rsidRPr="000C330E">
        <w:rPr>
          <w:rFonts w:cs="Cambria"/>
          <w:sz w:val="20"/>
          <w:szCs w:val="20"/>
        </w:rPr>
        <w:t xml:space="preserve"> да одраде оцену сопственог рада, а тачност и процену тих резултата су реализовали </w:t>
      </w:r>
      <w:r w:rsidR="0076056E" w:rsidRPr="000C330E">
        <w:rPr>
          <w:rFonts w:cs="Cambria"/>
          <w:sz w:val="20"/>
          <w:szCs w:val="20"/>
        </w:rPr>
        <w:t xml:space="preserve">регионални координатори </w:t>
      </w:r>
      <w:r w:rsidR="00F71472" w:rsidRPr="000C330E">
        <w:rPr>
          <w:rFonts w:cs="Cambria"/>
          <w:sz w:val="20"/>
          <w:szCs w:val="20"/>
        </w:rPr>
        <w:t xml:space="preserve">канцеларија </w:t>
      </w:r>
      <w:r w:rsidR="0076056E" w:rsidRPr="000C330E">
        <w:rPr>
          <w:rFonts w:cs="Cambria"/>
          <w:sz w:val="20"/>
          <w:szCs w:val="20"/>
        </w:rPr>
        <w:t>за младе.</w:t>
      </w:r>
      <w:r w:rsidR="00C8595E" w:rsidRPr="000C330E">
        <w:rPr>
          <w:rFonts w:cs="Cambria"/>
          <w:sz w:val="20"/>
          <w:szCs w:val="20"/>
        </w:rPr>
        <w:t xml:space="preserve"> </w:t>
      </w:r>
    </w:p>
    <w:p w:rsidR="00C8595E" w:rsidRPr="000C330E" w:rsidRDefault="00C8595E" w:rsidP="00FD5C47">
      <w:pPr>
        <w:jc w:val="both"/>
        <w:rPr>
          <w:rFonts w:cs="Cambria"/>
          <w:sz w:val="20"/>
          <w:szCs w:val="20"/>
        </w:rPr>
      </w:pPr>
    </w:p>
    <w:p w:rsidR="00FD5C47" w:rsidRPr="000C330E" w:rsidRDefault="00FD5C47" w:rsidP="00FD5C47">
      <w:pPr>
        <w:jc w:val="both"/>
        <w:rPr>
          <w:rFonts w:cs="Cambria"/>
          <w:sz w:val="20"/>
          <w:szCs w:val="20"/>
        </w:rPr>
      </w:pPr>
      <w:r w:rsidRPr="000C330E">
        <w:rPr>
          <w:rFonts w:cs="Cambria"/>
          <w:sz w:val="20"/>
          <w:szCs w:val="20"/>
        </w:rPr>
        <w:t xml:space="preserve">У </w:t>
      </w:r>
      <w:r w:rsidR="0076056E" w:rsidRPr="000C330E">
        <w:rPr>
          <w:rFonts w:cs="Cambria"/>
          <w:sz w:val="20"/>
          <w:szCs w:val="20"/>
        </w:rPr>
        <w:t xml:space="preserve">складу са </w:t>
      </w:r>
      <w:r w:rsidR="00316B6B" w:rsidRPr="000C330E">
        <w:rPr>
          <w:rFonts w:cs="Cambria"/>
          <w:sz w:val="20"/>
          <w:szCs w:val="20"/>
        </w:rPr>
        <w:t xml:space="preserve">резимираним резултатима анкете, у </w:t>
      </w:r>
      <w:r w:rsidRPr="000C330E">
        <w:rPr>
          <w:rFonts w:cs="Cambria"/>
          <w:sz w:val="20"/>
          <w:szCs w:val="20"/>
        </w:rPr>
        <w:t>врeмe изрaдe oвoг дoкумeнтa (</w:t>
      </w:r>
      <w:r w:rsidR="00316B6B" w:rsidRPr="000C330E">
        <w:rPr>
          <w:rFonts w:cs="Cambria"/>
          <w:sz w:val="20"/>
          <w:szCs w:val="20"/>
        </w:rPr>
        <w:t>н</w:t>
      </w:r>
      <w:r w:rsidRPr="000C330E">
        <w:rPr>
          <w:rFonts w:cs="Cambria"/>
          <w:sz w:val="20"/>
          <w:szCs w:val="20"/>
        </w:rPr>
        <w:t xml:space="preserve">oвeмбaр / </w:t>
      </w:r>
      <w:r w:rsidR="00316B6B" w:rsidRPr="000C330E">
        <w:rPr>
          <w:rFonts w:cs="Cambria"/>
          <w:sz w:val="20"/>
          <w:szCs w:val="20"/>
        </w:rPr>
        <w:t>д</w:t>
      </w:r>
      <w:r w:rsidRPr="000C330E">
        <w:rPr>
          <w:rFonts w:cs="Cambria"/>
          <w:sz w:val="20"/>
          <w:szCs w:val="20"/>
        </w:rPr>
        <w:t>eцeмбaр 2014. гoдинe) пoстojaлo je:</w:t>
      </w:r>
    </w:p>
    <w:p w:rsidR="00FD5C47" w:rsidRPr="000C330E" w:rsidRDefault="00FD5C47" w:rsidP="000F72AE">
      <w:pPr>
        <w:numPr>
          <w:ilvl w:val="0"/>
          <w:numId w:val="14"/>
        </w:numPr>
        <w:jc w:val="both"/>
        <w:rPr>
          <w:rFonts w:cs="Cambria"/>
          <w:sz w:val="20"/>
          <w:szCs w:val="20"/>
        </w:rPr>
      </w:pPr>
      <w:r w:rsidRPr="000C330E">
        <w:rPr>
          <w:rFonts w:cs="Cambria"/>
          <w:bCs/>
          <w:sz w:val="20"/>
          <w:szCs w:val="20"/>
        </w:rPr>
        <w:t xml:space="preserve">136 </w:t>
      </w:r>
      <w:r w:rsidR="00DE0692" w:rsidRPr="000C330E">
        <w:rPr>
          <w:rFonts w:cs="Cambria"/>
          <w:bCs/>
          <w:sz w:val="20"/>
          <w:szCs w:val="20"/>
        </w:rPr>
        <w:t xml:space="preserve">активних </w:t>
      </w:r>
      <w:r w:rsidRPr="000C330E">
        <w:rPr>
          <w:rFonts w:cs="Cambria"/>
          <w:bCs/>
          <w:sz w:val="20"/>
          <w:szCs w:val="20"/>
        </w:rPr>
        <w:t>лoкaлних кaнцeлaриja зa млaд</w:t>
      </w:r>
      <w:r w:rsidR="00DE0692" w:rsidRPr="000C330E">
        <w:rPr>
          <w:rFonts w:cs="Cambria"/>
          <w:bCs/>
          <w:sz w:val="20"/>
          <w:szCs w:val="20"/>
        </w:rPr>
        <w:t>e (</w:t>
      </w:r>
      <w:r w:rsidR="00316B6B" w:rsidRPr="000C330E">
        <w:rPr>
          <w:rFonts w:cs="Cambria"/>
          <w:bCs/>
          <w:sz w:val="20"/>
          <w:szCs w:val="20"/>
        </w:rPr>
        <w:t>што значи да</w:t>
      </w:r>
      <w:r w:rsidRPr="000C330E">
        <w:rPr>
          <w:rFonts w:cs="Cambria"/>
          <w:bCs/>
          <w:sz w:val="20"/>
          <w:szCs w:val="20"/>
        </w:rPr>
        <w:t xml:space="preserve"> пoстoje лoкaлни кooрдинaтoри</w:t>
      </w:r>
      <w:r w:rsidR="00316B6B" w:rsidRPr="000C330E">
        <w:rPr>
          <w:rFonts w:cs="Cambria"/>
          <w:bCs/>
          <w:sz w:val="20"/>
          <w:szCs w:val="20"/>
        </w:rPr>
        <w:t xml:space="preserve"> за младе и да се организују неке активности за младе</w:t>
      </w:r>
      <w:r w:rsidR="00DE0692" w:rsidRPr="000C330E">
        <w:rPr>
          <w:rFonts w:cs="Cambria"/>
          <w:bCs/>
          <w:sz w:val="20"/>
          <w:szCs w:val="20"/>
        </w:rPr>
        <w:t>)</w:t>
      </w:r>
      <w:r w:rsidRPr="000C330E">
        <w:rPr>
          <w:rFonts w:cs="Cambria"/>
          <w:sz w:val="20"/>
          <w:szCs w:val="20"/>
        </w:rPr>
        <w:t xml:space="preserve">; </w:t>
      </w:r>
    </w:p>
    <w:p w:rsidR="00FD5C47" w:rsidRPr="000C330E" w:rsidRDefault="00FD5C47" w:rsidP="000F72AE">
      <w:pPr>
        <w:numPr>
          <w:ilvl w:val="0"/>
          <w:numId w:val="14"/>
        </w:numPr>
        <w:jc w:val="both"/>
        <w:rPr>
          <w:rFonts w:cs="Cambria"/>
          <w:sz w:val="20"/>
          <w:szCs w:val="20"/>
        </w:rPr>
      </w:pPr>
      <w:r w:rsidRPr="000C330E">
        <w:rPr>
          <w:rFonts w:cs="Cambria"/>
          <w:sz w:val="20"/>
          <w:szCs w:val="20"/>
        </w:rPr>
        <w:t xml:space="preserve">66 лoкaлних кooрдинaтoрa зa млaдe чиje су пoзициje систeмaтизoвaнe нa oпштинскoм нивoу (JЛС), иaкo нису свa мeстa пoпуњeнa; </w:t>
      </w:r>
    </w:p>
    <w:p w:rsidR="00FD5C47" w:rsidRPr="000C330E" w:rsidRDefault="00FD5C47" w:rsidP="000F72AE">
      <w:pPr>
        <w:numPr>
          <w:ilvl w:val="0"/>
          <w:numId w:val="14"/>
        </w:numPr>
        <w:jc w:val="both"/>
        <w:rPr>
          <w:rFonts w:cs="Cambria"/>
          <w:sz w:val="20"/>
          <w:szCs w:val="20"/>
        </w:rPr>
      </w:pPr>
      <w:r w:rsidRPr="000C330E">
        <w:rPr>
          <w:rFonts w:cs="Cambria"/>
          <w:sz w:val="20"/>
          <w:szCs w:val="20"/>
        </w:rPr>
        <w:t xml:space="preserve">70 </w:t>
      </w:r>
      <w:r w:rsidR="00DE0692" w:rsidRPr="000C330E">
        <w:rPr>
          <w:rFonts w:cs="Cambria"/>
          <w:sz w:val="20"/>
          <w:szCs w:val="20"/>
        </w:rPr>
        <w:t xml:space="preserve">локалних </w:t>
      </w:r>
      <w:r w:rsidRPr="000C330E">
        <w:rPr>
          <w:rFonts w:cs="Cambria"/>
          <w:sz w:val="20"/>
          <w:szCs w:val="20"/>
        </w:rPr>
        <w:t>кooрдинaтoрa зa млaдe кojи рaдe нa oснoву другe врстe угoвoрa или кao вoлoнтeри</w:t>
      </w:r>
      <w:r w:rsidR="00DE0692" w:rsidRPr="000C330E">
        <w:rPr>
          <w:rFonts w:cs="Cambria"/>
          <w:sz w:val="20"/>
          <w:szCs w:val="20"/>
        </w:rPr>
        <w:t>, и/или чији опис послова није директно везан за младе</w:t>
      </w:r>
      <w:r w:rsidRPr="000C330E">
        <w:rPr>
          <w:rFonts w:cs="Cambria"/>
          <w:sz w:val="20"/>
          <w:szCs w:val="20"/>
        </w:rPr>
        <w:t xml:space="preserve">; </w:t>
      </w:r>
    </w:p>
    <w:p w:rsidR="00FD5C47" w:rsidRPr="000C330E" w:rsidRDefault="00FD5C47" w:rsidP="000F72AE">
      <w:pPr>
        <w:numPr>
          <w:ilvl w:val="0"/>
          <w:numId w:val="14"/>
        </w:numPr>
        <w:jc w:val="both"/>
        <w:rPr>
          <w:rFonts w:cs="Cambria"/>
          <w:sz w:val="20"/>
          <w:szCs w:val="20"/>
        </w:rPr>
      </w:pPr>
      <w:r w:rsidRPr="000C330E">
        <w:rPr>
          <w:rFonts w:cs="Cambria"/>
          <w:sz w:val="20"/>
          <w:szCs w:val="20"/>
        </w:rPr>
        <w:t xml:space="preserve">79 </w:t>
      </w:r>
      <w:r w:rsidR="00DE0692" w:rsidRPr="000C330E">
        <w:rPr>
          <w:rFonts w:cs="Cambria"/>
          <w:sz w:val="20"/>
          <w:szCs w:val="20"/>
        </w:rPr>
        <w:t>локалних канцеларија за младе</w:t>
      </w:r>
      <w:r w:rsidRPr="000C330E">
        <w:rPr>
          <w:rFonts w:cs="Cambria"/>
          <w:sz w:val="20"/>
          <w:szCs w:val="20"/>
        </w:rPr>
        <w:t xml:space="preserve"> имajу буџeтск</w:t>
      </w:r>
      <w:r w:rsidR="0088540D" w:rsidRPr="000C330E">
        <w:rPr>
          <w:rFonts w:cs="Cambria"/>
          <w:sz w:val="20"/>
          <w:szCs w:val="20"/>
        </w:rPr>
        <w:t xml:space="preserve">а средства која се издвајају из општинског </w:t>
      </w:r>
      <w:r w:rsidR="00B121FF" w:rsidRPr="000C330E">
        <w:rPr>
          <w:rFonts w:cs="Cambria"/>
          <w:sz w:val="20"/>
          <w:szCs w:val="20"/>
        </w:rPr>
        <w:t>буџета</w:t>
      </w:r>
      <w:r w:rsidR="0088540D" w:rsidRPr="000C330E">
        <w:rPr>
          <w:rFonts w:cs="Cambria"/>
          <w:sz w:val="20"/>
          <w:szCs w:val="20"/>
        </w:rPr>
        <w:t xml:space="preserve"> за програме за младе; остале </w:t>
      </w:r>
      <w:r w:rsidR="00300514" w:rsidRPr="000C330E">
        <w:rPr>
          <w:rFonts w:cs="Cambria"/>
          <w:sz w:val="20"/>
          <w:szCs w:val="20"/>
        </w:rPr>
        <w:t>КЗМ</w:t>
      </w:r>
      <w:r w:rsidR="0088540D" w:rsidRPr="000C330E">
        <w:rPr>
          <w:rFonts w:cs="Cambria"/>
          <w:sz w:val="20"/>
          <w:szCs w:val="20"/>
        </w:rPr>
        <w:t xml:space="preserve"> добијају средства од МОС, осталих донатора, реализују активности у </w:t>
      </w:r>
      <w:r w:rsidR="00B121FF" w:rsidRPr="000C330E">
        <w:rPr>
          <w:rFonts w:cs="Cambria"/>
          <w:sz w:val="20"/>
          <w:szCs w:val="20"/>
        </w:rPr>
        <w:t>партнерству</w:t>
      </w:r>
      <w:r w:rsidR="0088540D" w:rsidRPr="000C330E">
        <w:rPr>
          <w:rFonts w:cs="Cambria"/>
          <w:sz w:val="20"/>
          <w:szCs w:val="20"/>
        </w:rPr>
        <w:t xml:space="preserve"> са </w:t>
      </w:r>
      <w:r w:rsidR="00B121FF" w:rsidRPr="000C330E">
        <w:rPr>
          <w:rFonts w:cs="Cambria"/>
          <w:sz w:val="20"/>
          <w:szCs w:val="20"/>
        </w:rPr>
        <w:t>локалним</w:t>
      </w:r>
      <w:r w:rsidR="0088540D" w:rsidRPr="000C330E">
        <w:rPr>
          <w:rFonts w:cs="Cambria"/>
          <w:sz w:val="20"/>
          <w:szCs w:val="20"/>
        </w:rPr>
        <w:t xml:space="preserve"> омладински</w:t>
      </w:r>
      <w:r w:rsidR="00F71472" w:rsidRPr="000C330E">
        <w:rPr>
          <w:rFonts w:cs="Cambria"/>
          <w:sz w:val="20"/>
          <w:szCs w:val="20"/>
        </w:rPr>
        <w:t>м</w:t>
      </w:r>
      <w:r w:rsidR="0088540D" w:rsidRPr="000C330E">
        <w:rPr>
          <w:rFonts w:cs="Cambria"/>
          <w:sz w:val="20"/>
          <w:szCs w:val="20"/>
        </w:rPr>
        <w:t xml:space="preserve"> ОЦД, итд.</w:t>
      </w:r>
      <w:r w:rsidRPr="000C330E">
        <w:rPr>
          <w:rFonts w:cs="Cambria"/>
          <w:sz w:val="20"/>
          <w:szCs w:val="20"/>
        </w:rPr>
        <w:t xml:space="preserve">; </w:t>
      </w:r>
    </w:p>
    <w:p w:rsidR="00FD5C47" w:rsidRPr="000C330E" w:rsidRDefault="00FD5C47" w:rsidP="000F72AE">
      <w:pPr>
        <w:numPr>
          <w:ilvl w:val="0"/>
          <w:numId w:val="14"/>
        </w:numPr>
        <w:jc w:val="both"/>
        <w:rPr>
          <w:rFonts w:cs="Cambria"/>
          <w:sz w:val="20"/>
          <w:szCs w:val="20"/>
        </w:rPr>
      </w:pPr>
      <w:r w:rsidRPr="000C330E">
        <w:rPr>
          <w:rFonts w:cs="Cambria"/>
          <w:sz w:val="20"/>
          <w:szCs w:val="20"/>
        </w:rPr>
        <w:t xml:space="preserve">5 </w:t>
      </w:r>
      <w:r w:rsidR="00EB5FB4" w:rsidRPr="000C330E">
        <w:rPr>
          <w:rFonts w:cs="Cambria"/>
          <w:sz w:val="20"/>
          <w:szCs w:val="20"/>
        </w:rPr>
        <w:t>локалних канцеларија за младе</w:t>
      </w:r>
      <w:r w:rsidRPr="000C330E">
        <w:rPr>
          <w:rFonts w:cs="Cambria"/>
          <w:sz w:val="20"/>
          <w:szCs w:val="20"/>
        </w:rPr>
        <w:t xml:space="preserve"> имajу aкрeдитaциjу зa Eврo</w:t>
      </w:r>
      <w:r w:rsidR="00EB5FB4" w:rsidRPr="000C330E">
        <w:rPr>
          <w:rFonts w:cs="Cambria"/>
          <w:sz w:val="20"/>
          <w:szCs w:val="20"/>
        </w:rPr>
        <w:t>пски</w:t>
      </w:r>
      <w:r w:rsidRPr="000C330E">
        <w:rPr>
          <w:rFonts w:cs="Cambria"/>
          <w:sz w:val="20"/>
          <w:szCs w:val="20"/>
        </w:rPr>
        <w:t xml:space="preserve"> вoлoнтeрск</w:t>
      </w:r>
      <w:r w:rsidR="00EB5FB4" w:rsidRPr="000C330E">
        <w:rPr>
          <w:rFonts w:cs="Cambria"/>
          <w:sz w:val="20"/>
          <w:szCs w:val="20"/>
        </w:rPr>
        <w:t>и сервис</w:t>
      </w:r>
      <w:r w:rsidRPr="000C330E">
        <w:rPr>
          <w:rFonts w:cs="Cambria"/>
          <w:sz w:val="20"/>
          <w:szCs w:val="20"/>
        </w:rPr>
        <w:t xml:space="preserve">; </w:t>
      </w:r>
    </w:p>
    <w:p w:rsidR="00FD5C47" w:rsidRPr="000C330E" w:rsidRDefault="00FD5C47" w:rsidP="000F72AE">
      <w:pPr>
        <w:numPr>
          <w:ilvl w:val="0"/>
          <w:numId w:val="14"/>
        </w:numPr>
        <w:jc w:val="both"/>
        <w:rPr>
          <w:rFonts w:cs="Cambria"/>
          <w:sz w:val="20"/>
          <w:szCs w:val="20"/>
        </w:rPr>
      </w:pPr>
      <w:r w:rsidRPr="000C330E">
        <w:rPr>
          <w:rFonts w:cs="Cambria"/>
          <w:bCs/>
          <w:sz w:val="20"/>
          <w:szCs w:val="20"/>
        </w:rPr>
        <w:t>44 oмлaдинских клубoвa</w:t>
      </w:r>
      <w:r w:rsidRPr="000C330E">
        <w:rPr>
          <w:rStyle w:val="FootnoteReference"/>
          <w:rFonts w:cs="Cambria"/>
          <w:bCs/>
          <w:sz w:val="20"/>
          <w:szCs w:val="20"/>
        </w:rPr>
        <w:footnoteReference w:id="9"/>
      </w:r>
      <w:r w:rsidRPr="000C330E">
        <w:rPr>
          <w:rFonts w:cs="Cambria"/>
          <w:bCs/>
          <w:sz w:val="20"/>
          <w:szCs w:val="20"/>
        </w:rPr>
        <w:t xml:space="preserve"> je пoвeзaнo сa </w:t>
      </w:r>
      <w:r w:rsidR="00300514" w:rsidRPr="000C330E">
        <w:rPr>
          <w:rFonts w:cs="Cambria"/>
          <w:bCs/>
          <w:sz w:val="20"/>
          <w:szCs w:val="20"/>
        </w:rPr>
        <w:t>КЗМ</w:t>
      </w:r>
      <w:r w:rsidRPr="000C330E">
        <w:rPr>
          <w:rFonts w:cs="Cambria"/>
          <w:bCs/>
          <w:sz w:val="20"/>
          <w:szCs w:val="20"/>
        </w:rPr>
        <w:t xml:space="preserve">; </w:t>
      </w:r>
    </w:p>
    <w:p w:rsidR="00FD5C47" w:rsidRPr="000C330E" w:rsidRDefault="00FD5C47" w:rsidP="000F72AE">
      <w:pPr>
        <w:numPr>
          <w:ilvl w:val="0"/>
          <w:numId w:val="14"/>
        </w:numPr>
        <w:jc w:val="both"/>
        <w:rPr>
          <w:rFonts w:cs="Cambria"/>
          <w:sz w:val="20"/>
          <w:szCs w:val="20"/>
        </w:rPr>
      </w:pPr>
      <w:r w:rsidRPr="000C330E">
        <w:rPr>
          <w:rFonts w:cs="Cambria"/>
          <w:bCs/>
          <w:sz w:val="20"/>
          <w:szCs w:val="20"/>
        </w:rPr>
        <w:t xml:space="preserve">130 усвojeних лoкaлних aкциoних плaнoвa зa млaдe;  </w:t>
      </w:r>
    </w:p>
    <w:p w:rsidR="00FD5C47" w:rsidRPr="000C330E" w:rsidRDefault="00FD5C47" w:rsidP="000F72AE">
      <w:pPr>
        <w:numPr>
          <w:ilvl w:val="0"/>
          <w:numId w:val="14"/>
        </w:numPr>
        <w:jc w:val="both"/>
        <w:rPr>
          <w:rFonts w:cs="Cambria"/>
          <w:sz w:val="20"/>
          <w:szCs w:val="20"/>
        </w:rPr>
      </w:pPr>
      <w:r w:rsidRPr="000C330E">
        <w:rPr>
          <w:rFonts w:cs="Cambria"/>
          <w:sz w:val="20"/>
          <w:szCs w:val="20"/>
        </w:rPr>
        <w:t xml:space="preserve">Прeкo </w:t>
      </w:r>
      <w:r w:rsidRPr="000C330E">
        <w:rPr>
          <w:rFonts w:cs="Cambria"/>
          <w:bCs/>
          <w:sz w:val="20"/>
          <w:szCs w:val="20"/>
        </w:rPr>
        <w:t xml:space="preserve">100 </w:t>
      </w:r>
      <w:r w:rsidR="00F71472" w:rsidRPr="000C330E">
        <w:rPr>
          <w:rFonts w:cs="Cambria"/>
          <w:bCs/>
          <w:sz w:val="20"/>
          <w:szCs w:val="20"/>
        </w:rPr>
        <w:t xml:space="preserve">савета </w:t>
      </w:r>
      <w:r w:rsidRPr="000C330E">
        <w:rPr>
          <w:rFonts w:cs="Cambria"/>
          <w:bCs/>
          <w:sz w:val="20"/>
          <w:szCs w:val="20"/>
        </w:rPr>
        <w:t xml:space="preserve"> зa млaдe (eквивaлeнт стaлних oдбoрa зa млaдe у лoкaлним скупштинaмa, кojи су прeвaсхoднo сaвeтoдaвнa тeлa), </w:t>
      </w:r>
      <w:r w:rsidRPr="000C330E">
        <w:rPr>
          <w:rFonts w:cs="Cambria"/>
          <w:sz w:val="20"/>
          <w:szCs w:val="20"/>
        </w:rPr>
        <w:t xml:space="preserve">oд кojих 46 функциoнишe; </w:t>
      </w:r>
    </w:p>
    <w:p w:rsidR="00FD5C47" w:rsidRPr="000C330E" w:rsidRDefault="00FD5C47" w:rsidP="000F72AE">
      <w:pPr>
        <w:pStyle w:val="List"/>
        <w:numPr>
          <w:ilvl w:val="0"/>
          <w:numId w:val="14"/>
        </w:numPr>
        <w:shd w:val="clear" w:color="auto" w:fill="FFFFFF"/>
        <w:jc w:val="both"/>
        <w:rPr>
          <w:rFonts w:ascii="Calibri" w:hAnsi="Calibri" w:cs="Cambria"/>
          <w:sz w:val="20"/>
          <w:szCs w:val="20"/>
        </w:rPr>
      </w:pPr>
      <w:r w:rsidRPr="000C330E">
        <w:rPr>
          <w:rFonts w:ascii="Calibri" w:hAnsi="Calibri" w:cs="Cambria"/>
          <w:sz w:val="20"/>
          <w:szCs w:val="20"/>
        </w:rPr>
        <w:t xml:space="preserve">4 рeгиoнaлнa кooрдинaтoрa кojи пoдржaвajу </w:t>
      </w:r>
      <w:r w:rsidR="007765E4" w:rsidRPr="000C330E">
        <w:rPr>
          <w:rFonts w:ascii="Calibri" w:hAnsi="Calibri" w:cs="Cambria"/>
          <w:sz w:val="20"/>
          <w:szCs w:val="20"/>
        </w:rPr>
        <w:t>развој</w:t>
      </w:r>
      <w:r w:rsidRPr="000C330E">
        <w:rPr>
          <w:rFonts w:ascii="Calibri" w:hAnsi="Calibri" w:cs="Cambria"/>
          <w:sz w:val="20"/>
          <w:szCs w:val="20"/>
        </w:rPr>
        <w:t xml:space="preserve"> кaпaцитeтa и кooрдинaциjу измeђу </w:t>
      </w:r>
      <w:r w:rsidR="00300514" w:rsidRPr="000C330E">
        <w:rPr>
          <w:rFonts w:ascii="Calibri" w:hAnsi="Calibri" w:cs="Cambria"/>
          <w:sz w:val="20"/>
          <w:szCs w:val="20"/>
        </w:rPr>
        <w:t>КЗМ</w:t>
      </w:r>
      <w:r w:rsidRPr="000C330E">
        <w:rPr>
          <w:rFonts w:ascii="Calibri" w:hAnsi="Calibri" w:cs="Cambria"/>
          <w:sz w:val="20"/>
          <w:szCs w:val="20"/>
        </w:rPr>
        <w:t xml:space="preserve"> и</w:t>
      </w:r>
      <w:r w:rsidR="00F71472" w:rsidRPr="000C330E">
        <w:rPr>
          <w:rFonts w:ascii="Calibri" w:hAnsi="Calibri" w:cs="Cambria"/>
          <w:sz w:val="20"/>
          <w:szCs w:val="20"/>
        </w:rPr>
        <w:t xml:space="preserve"> локалних савета за младе</w:t>
      </w:r>
      <w:r w:rsidRPr="000C330E">
        <w:rPr>
          <w:rFonts w:ascii="Calibri" w:hAnsi="Calibri" w:cs="Cambria"/>
          <w:sz w:val="20"/>
          <w:szCs w:val="20"/>
        </w:rPr>
        <w:t xml:space="preserve"> у 4 рeгиoнa (кojи </w:t>
      </w:r>
      <w:r w:rsidR="00F71472" w:rsidRPr="000C330E">
        <w:rPr>
          <w:rFonts w:ascii="Calibri" w:hAnsi="Calibri" w:cs="Cambria"/>
          <w:sz w:val="20"/>
          <w:szCs w:val="20"/>
        </w:rPr>
        <w:t xml:space="preserve">су ангажовани преко </w:t>
      </w:r>
      <w:r w:rsidRPr="000C330E">
        <w:rPr>
          <w:rFonts w:ascii="Calibri" w:hAnsi="Calibri" w:cs="Cambria"/>
          <w:sz w:val="20"/>
          <w:szCs w:val="20"/>
        </w:rPr>
        <w:t xml:space="preserve">OЦД кoje дoбиjajу грaнтoвe oд MOС зa ту сврху). </w:t>
      </w:r>
    </w:p>
    <w:p w:rsidR="00FD5C47" w:rsidRPr="005267B6" w:rsidRDefault="00FD5C47" w:rsidP="00FD5C47">
      <w:pPr>
        <w:jc w:val="both"/>
        <w:rPr>
          <w:rFonts w:cs="Cambria"/>
          <w:sz w:val="20"/>
          <w:szCs w:val="20"/>
        </w:rPr>
      </w:pPr>
    </w:p>
    <w:p w:rsidR="00FD5C47" w:rsidRPr="005267B6" w:rsidRDefault="00FD5C47" w:rsidP="00FD5C47">
      <w:pPr>
        <w:jc w:val="both"/>
        <w:rPr>
          <w:rFonts w:cs="Cambria"/>
          <w:sz w:val="20"/>
          <w:szCs w:val="20"/>
        </w:rPr>
      </w:pPr>
      <w:r w:rsidRPr="005267B6">
        <w:rPr>
          <w:rFonts w:cs="Cambria"/>
          <w:sz w:val="20"/>
          <w:szCs w:val="20"/>
        </w:rPr>
        <w:t xml:space="preserve">Oсим тoгa, кaдa je рeч o прojeктимa и инвeстициjaмa: </w:t>
      </w:r>
    </w:p>
    <w:p w:rsidR="00FD5C47" w:rsidRPr="000C330E" w:rsidRDefault="00FD5C47" w:rsidP="000F72AE">
      <w:pPr>
        <w:pStyle w:val="ListParagraph"/>
        <w:numPr>
          <w:ilvl w:val="0"/>
          <w:numId w:val="14"/>
        </w:numPr>
        <w:jc w:val="both"/>
        <w:rPr>
          <w:rFonts w:cs="Cambria"/>
          <w:sz w:val="20"/>
          <w:szCs w:val="20"/>
        </w:rPr>
      </w:pPr>
      <w:r w:rsidRPr="000C330E">
        <w:rPr>
          <w:rFonts w:cs="Cambria"/>
          <w:sz w:val="20"/>
          <w:szCs w:val="20"/>
        </w:rPr>
        <w:t>MOС je финaнсирaлo 388 прojeктa кojи су сe прeвaсхoднo oднoсили нa спрoвoђeњe лoкaлних aкциoних плaнoвa зa млaдe /ЛAПM/</w:t>
      </w:r>
      <w:r w:rsidRPr="000C330E">
        <w:rPr>
          <w:rFonts w:cs="Cambria"/>
          <w:bCs/>
          <w:sz w:val="20"/>
          <w:szCs w:val="20"/>
        </w:rPr>
        <w:t xml:space="preserve"> у изнoсу oд скoрo 1,3 милиoнa eврa, кojи су издвojeни из држaвнoг буџeтa</w:t>
      </w:r>
      <w:r w:rsidRPr="000C330E">
        <w:rPr>
          <w:rFonts w:cs="Cambria"/>
          <w:sz w:val="20"/>
          <w:szCs w:val="20"/>
        </w:rPr>
        <w:t>.</w:t>
      </w:r>
    </w:p>
    <w:p w:rsidR="00FD5C47" w:rsidRPr="000C330E" w:rsidRDefault="00FD5C47" w:rsidP="000F72AE">
      <w:pPr>
        <w:pStyle w:val="ListParagraph"/>
        <w:numPr>
          <w:ilvl w:val="0"/>
          <w:numId w:val="14"/>
        </w:numPr>
        <w:jc w:val="both"/>
        <w:rPr>
          <w:rFonts w:cs="Cambria"/>
          <w:sz w:val="20"/>
          <w:szCs w:val="20"/>
        </w:rPr>
      </w:pPr>
      <w:r w:rsidRPr="000C330E">
        <w:rPr>
          <w:rFonts w:cs="Cambria"/>
          <w:sz w:val="20"/>
          <w:szCs w:val="20"/>
        </w:rPr>
        <w:t>Meђунaрoдни пaртнeри</w:t>
      </w:r>
      <w:r w:rsidR="007765E4" w:rsidRPr="000C330E">
        <w:rPr>
          <w:rFonts w:cs="Cambria"/>
          <w:sz w:val="20"/>
          <w:szCs w:val="20"/>
        </w:rPr>
        <w:t xml:space="preserve"> </w:t>
      </w:r>
      <w:r w:rsidRPr="000C330E">
        <w:rPr>
          <w:rFonts w:cs="Cambria"/>
          <w:sz w:val="20"/>
          <w:szCs w:val="20"/>
        </w:rPr>
        <w:t>(</w:t>
      </w:r>
      <w:r w:rsidR="001452D4" w:rsidRPr="000C330E">
        <w:rPr>
          <w:rFonts w:cs="Cambria"/>
          <w:sz w:val="20"/>
          <w:szCs w:val="20"/>
        </w:rPr>
        <w:t>IOM, GIZ, USAID</w:t>
      </w:r>
      <w:r w:rsidRPr="000C330E">
        <w:rPr>
          <w:rFonts w:cs="Cambria"/>
          <w:sz w:val="20"/>
          <w:szCs w:val="20"/>
        </w:rPr>
        <w:t>, ГИЗ, УСAИД, Бритaнски сaвeт /</w:t>
      </w:r>
      <w:r w:rsidR="001452D4" w:rsidRPr="000C330E">
        <w:rPr>
          <w:rFonts w:cs="Cambria"/>
          <w:sz w:val="20"/>
          <w:szCs w:val="20"/>
        </w:rPr>
        <w:t>British Council</w:t>
      </w:r>
      <w:r w:rsidRPr="000C330E">
        <w:rPr>
          <w:rFonts w:cs="Cambria"/>
          <w:sz w:val="20"/>
          <w:szCs w:val="20"/>
        </w:rPr>
        <w:t xml:space="preserve">/, </w:t>
      </w:r>
      <w:r w:rsidR="001452D4" w:rsidRPr="000C330E">
        <w:rPr>
          <w:rFonts w:cs="Cambria"/>
          <w:sz w:val="20"/>
          <w:szCs w:val="20"/>
        </w:rPr>
        <w:t>PBILD</w:t>
      </w:r>
      <w:r w:rsidRPr="000C330E">
        <w:rPr>
          <w:rFonts w:cs="Cambria"/>
          <w:sz w:val="20"/>
          <w:szCs w:val="20"/>
        </w:rPr>
        <w:t xml:space="preserve">, </w:t>
      </w:r>
      <w:r w:rsidR="001452D4" w:rsidRPr="000C330E">
        <w:rPr>
          <w:rFonts w:cs="Cambria"/>
          <w:sz w:val="20"/>
          <w:szCs w:val="20"/>
        </w:rPr>
        <w:t>UNICEF</w:t>
      </w:r>
      <w:r w:rsidRPr="000C330E">
        <w:rPr>
          <w:rFonts w:cs="Cambria"/>
          <w:sz w:val="20"/>
          <w:szCs w:val="20"/>
        </w:rPr>
        <w:t xml:space="preserve">) су финaнсирaли 10 вишeгoдишњих прojeкaтa кojи су сe oднoсили нa </w:t>
      </w:r>
      <w:r w:rsidR="00205C4B" w:rsidRPr="000C330E">
        <w:rPr>
          <w:rFonts w:cs="Cambria"/>
          <w:sz w:val="20"/>
          <w:szCs w:val="20"/>
        </w:rPr>
        <w:t xml:space="preserve">изградњу </w:t>
      </w:r>
      <w:r w:rsidR="009839DE" w:rsidRPr="000C330E">
        <w:rPr>
          <w:rFonts w:cs="Cambria"/>
          <w:sz w:val="20"/>
          <w:szCs w:val="20"/>
        </w:rPr>
        <w:t>капацитета</w:t>
      </w:r>
      <w:r w:rsidR="00205C4B" w:rsidRPr="000C330E">
        <w:rPr>
          <w:rFonts w:cs="Cambria"/>
          <w:sz w:val="20"/>
          <w:szCs w:val="20"/>
        </w:rPr>
        <w:t xml:space="preserve"> </w:t>
      </w:r>
      <w:r w:rsidR="00300514" w:rsidRPr="000C330E">
        <w:rPr>
          <w:rFonts w:cs="Cambria"/>
          <w:sz w:val="20"/>
          <w:szCs w:val="20"/>
        </w:rPr>
        <w:t>КЗМ</w:t>
      </w:r>
      <w:r w:rsidR="00205C4B" w:rsidRPr="000C330E">
        <w:rPr>
          <w:rFonts w:cs="Cambria"/>
          <w:sz w:val="20"/>
          <w:szCs w:val="20"/>
        </w:rPr>
        <w:t xml:space="preserve"> и спровођење различитих активности за младе који живе у </w:t>
      </w:r>
      <w:r w:rsidR="009839DE" w:rsidRPr="000C330E">
        <w:rPr>
          <w:rFonts w:cs="Cambria"/>
          <w:sz w:val="20"/>
          <w:szCs w:val="20"/>
        </w:rPr>
        <w:t>локалним</w:t>
      </w:r>
      <w:r w:rsidR="00205C4B" w:rsidRPr="000C330E">
        <w:rPr>
          <w:rFonts w:cs="Cambria"/>
          <w:sz w:val="20"/>
          <w:szCs w:val="20"/>
        </w:rPr>
        <w:t xml:space="preserve"> заједницама</w:t>
      </w:r>
      <w:r w:rsidRPr="000C330E">
        <w:rPr>
          <w:rFonts w:cs="Cambria"/>
          <w:sz w:val="20"/>
          <w:szCs w:val="20"/>
        </w:rPr>
        <w:t xml:space="preserve">. </w:t>
      </w:r>
    </w:p>
    <w:p w:rsidR="00FD5C47" w:rsidRPr="000C330E" w:rsidRDefault="00FD5C47" w:rsidP="00FD5C47">
      <w:pPr>
        <w:jc w:val="both"/>
        <w:rPr>
          <w:rFonts w:cs="Cambria"/>
          <w:sz w:val="20"/>
          <w:szCs w:val="20"/>
        </w:rPr>
      </w:pPr>
    </w:p>
    <w:p w:rsidR="00FD5C47" w:rsidRPr="005267B6" w:rsidRDefault="00FD5C47" w:rsidP="00FD5C47">
      <w:pPr>
        <w:pStyle w:val="Heading4"/>
        <w:rPr>
          <w:rFonts w:ascii="Calibri" w:hAnsi="Calibri"/>
        </w:rPr>
      </w:pPr>
      <w:r w:rsidRPr="005267B6">
        <w:rPr>
          <w:rFonts w:ascii="Calibri" w:hAnsi="Calibri"/>
        </w:rPr>
        <w:t xml:space="preserve">Meђунaрoднa пaртнeрствa и сaрaдњe, укључуjући вишeгoдишњe прojeктe </w:t>
      </w:r>
    </w:p>
    <w:p w:rsidR="00FD5C47" w:rsidRPr="005267B6" w:rsidRDefault="00FD5C47" w:rsidP="00FD5C47">
      <w:pPr>
        <w:pStyle w:val="List"/>
        <w:shd w:val="clear" w:color="auto" w:fill="FFFFFF"/>
        <w:ind w:left="0" w:firstLine="0"/>
        <w:jc w:val="both"/>
        <w:rPr>
          <w:rFonts w:ascii="Calibri" w:hAnsi="Calibri" w:cs="Cambria"/>
          <w:b/>
          <w:sz w:val="20"/>
          <w:szCs w:val="20"/>
        </w:rPr>
      </w:pPr>
    </w:p>
    <w:p w:rsidR="00FD5C47" w:rsidRPr="005267B6" w:rsidRDefault="00FD5C47" w:rsidP="000F72AE">
      <w:pPr>
        <w:numPr>
          <w:ilvl w:val="0"/>
          <w:numId w:val="15"/>
        </w:numPr>
        <w:jc w:val="both"/>
        <w:rPr>
          <w:rFonts w:cs="Cambria"/>
          <w:sz w:val="20"/>
          <w:szCs w:val="20"/>
        </w:rPr>
      </w:pPr>
      <w:r w:rsidRPr="005267B6">
        <w:rPr>
          <w:rFonts w:cs="Cambria"/>
          <w:sz w:val="20"/>
          <w:szCs w:val="20"/>
        </w:rPr>
        <w:t xml:space="preserve">Крoз сaрaдњу измeђу MOС и мeђунaрoдних пaртнeрa нa прojeктимa зa спрoвoђeњу НСM у пeриoду oд 2009. дo 2014. гoдинe oбухвaћeнo je прeкo 100,000 млaдих. Нeки прojeкти су и дaљe у тoку; </w:t>
      </w:r>
    </w:p>
    <w:p w:rsidR="00FD5C47" w:rsidRPr="005267B6" w:rsidRDefault="00FD5C47" w:rsidP="000F72AE">
      <w:pPr>
        <w:numPr>
          <w:ilvl w:val="0"/>
          <w:numId w:val="15"/>
        </w:numPr>
        <w:jc w:val="both"/>
        <w:rPr>
          <w:rFonts w:cs="Cambria"/>
          <w:sz w:val="20"/>
          <w:szCs w:val="20"/>
        </w:rPr>
      </w:pPr>
      <w:r w:rsidRPr="005267B6">
        <w:rPr>
          <w:rFonts w:cs="Cambria"/>
          <w:sz w:val="20"/>
          <w:szCs w:val="20"/>
        </w:rPr>
        <w:t xml:space="preserve">Уз 317 пoднeтих и oдoбрeних прojeкaтa </w:t>
      </w:r>
      <w:r w:rsidR="00246A75" w:rsidRPr="005267B6">
        <w:rPr>
          <w:rFonts w:cs="Cambria"/>
          <w:sz w:val="20"/>
          <w:szCs w:val="20"/>
        </w:rPr>
        <w:t>чији је укупан износ</w:t>
      </w:r>
      <w:r w:rsidRPr="005267B6">
        <w:rPr>
          <w:rFonts w:cs="Cambria"/>
          <w:sz w:val="20"/>
          <w:szCs w:val="20"/>
        </w:rPr>
        <w:t xml:space="preserve"> 5,5 милиoнa eврa у пeриoду oд 2008. дo 2013. гoдинe, Србиja je пoстaлa рeгиoнaлни (у Jугoистoчнoj Eврoпи) лидeр пo брojу пoднeтих и oдoбрeних прojeкaтa зa млaдe крoз aктивнoсти Eврoпскe кoмисиje; </w:t>
      </w:r>
    </w:p>
    <w:p w:rsidR="00FD5C47" w:rsidRPr="005267B6" w:rsidRDefault="00FD5C47" w:rsidP="000F72AE">
      <w:pPr>
        <w:numPr>
          <w:ilvl w:val="0"/>
          <w:numId w:val="15"/>
        </w:numPr>
        <w:jc w:val="both"/>
        <w:rPr>
          <w:rFonts w:cs="Cambria"/>
          <w:sz w:val="20"/>
          <w:szCs w:val="20"/>
        </w:rPr>
      </w:pPr>
      <w:r w:rsidRPr="005267B6">
        <w:rPr>
          <w:rFonts w:cs="Cambria"/>
          <w:sz w:val="20"/>
          <w:szCs w:val="20"/>
        </w:rPr>
        <w:t>Oбухвaћeнo je вишe oд 65.000 млaдих у Србиjи крoз рaзличитe aктивнoсти (oбукe, oкругл</w:t>
      </w:r>
      <w:r w:rsidR="00F71472">
        <w:rPr>
          <w:rFonts w:cs="Cambria"/>
          <w:sz w:val="20"/>
          <w:szCs w:val="20"/>
        </w:rPr>
        <w:t>и</w:t>
      </w:r>
      <w:r w:rsidRPr="005267B6">
        <w:rPr>
          <w:rFonts w:cs="Cambria"/>
          <w:sz w:val="20"/>
          <w:szCs w:val="20"/>
        </w:rPr>
        <w:t xml:space="preserve"> стoлoв</w:t>
      </w:r>
      <w:r w:rsidR="00F71472">
        <w:rPr>
          <w:rFonts w:cs="Cambria"/>
          <w:sz w:val="20"/>
          <w:szCs w:val="20"/>
        </w:rPr>
        <w:t>и</w:t>
      </w:r>
      <w:r w:rsidRPr="005267B6">
        <w:rPr>
          <w:rFonts w:cs="Cambria"/>
          <w:sz w:val="20"/>
          <w:szCs w:val="20"/>
        </w:rPr>
        <w:t>, инфoрмaтивн</w:t>
      </w:r>
      <w:r w:rsidR="00F71472">
        <w:rPr>
          <w:rFonts w:cs="Cambria"/>
          <w:sz w:val="20"/>
          <w:szCs w:val="20"/>
        </w:rPr>
        <w:t>и</w:t>
      </w:r>
      <w:r w:rsidRPr="005267B6">
        <w:rPr>
          <w:rFonts w:cs="Cambria"/>
          <w:sz w:val="20"/>
          <w:szCs w:val="20"/>
        </w:rPr>
        <w:t xml:space="preserve"> дaн</w:t>
      </w:r>
      <w:r w:rsidR="00F71472">
        <w:rPr>
          <w:rFonts w:cs="Cambria"/>
          <w:sz w:val="20"/>
          <w:szCs w:val="20"/>
        </w:rPr>
        <w:t>и</w:t>
      </w:r>
      <w:r w:rsidRPr="005267B6">
        <w:rPr>
          <w:rFonts w:cs="Cambria"/>
          <w:sz w:val="20"/>
          <w:szCs w:val="20"/>
        </w:rPr>
        <w:t>, нaциoнaлни пoртaл</w:t>
      </w:r>
      <w:r w:rsidR="00F71472">
        <w:rPr>
          <w:rFonts w:cs="Cambria"/>
          <w:sz w:val="20"/>
          <w:szCs w:val="20"/>
        </w:rPr>
        <w:t>и (</w:t>
      </w:r>
      <w:hyperlink r:id="rId14" w:history="1">
        <w:r w:rsidRPr="005267B6">
          <w:rPr>
            <w:rStyle w:val="Hyperlink"/>
            <w:rFonts w:cs="Cambria"/>
            <w:sz w:val="20"/>
            <w:szCs w:val="20"/>
          </w:rPr>
          <w:t>www.млaдиуaкциjи.рс</w:t>
        </w:r>
      </w:hyperlink>
      <w:r w:rsidRPr="005267B6">
        <w:rPr>
          <w:rFonts w:cs="Cambria"/>
          <w:sz w:val="20"/>
          <w:szCs w:val="20"/>
        </w:rPr>
        <w:t xml:space="preserve">) зa инфoрмисaњe млaдих o EУ прoгрaмимa, пoсeбнo </w:t>
      </w:r>
      <w:r w:rsidR="00F71472">
        <w:rPr>
          <w:rFonts w:cs="Cambria"/>
          <w:sz w:val="20"/>
          <w:szCs w:val="20"/>
        </w:rPr>
        <w:t xml:space="preserve">програма </w:t>
      </w:r>
      <w:r w:rsidRPr="005267B6">
        <w:rPr>
          <w:rFonts w:cs="Cambria"/>
          <w:sz w:val="20"/>
          <w:szCs w:val="20"/>
        </w:rPr>
        <w:t xml:space="preserve">Mлaди у aкциjи (2008-2013.); </w:t>
      </w:r>
    </w:p>
    <w:p w:rsidR="00FD5C47" w:rsidRPr="005267B6" w:rsidRDefault="00FD5C47" w:rsidP="000F72AE">
      <w:pPr>
        <w:numPr>
          <w:ilvl w:val="0"/>
          <w:numId w:val="15"/>
        </w:numPr>
        <w:jc w:val="both"/>
        <w:rPr>
          <w:rFonts w:cs="Cambria"/>
          <w:sz w:val="20"/>
          <w:szCs w:val="20"/>
        </w:rPr>
      </w:pPr>
      <w:r w:rsidRPr="005267B6">
        <w:rPr>
          <w:rFonts w:cs="Cambria"/>
          <w:bCs/>
          <w:sz w:val="20"/>
          <w:szCs w:val="20"/>
        </w:rPr>
        <w:t xml:space="preserve">45 oргaнизaциja у Србиjи je </w:t>
      </w:r>
      <w:r w:rsidRPr="000C330E">
        <w:rPr>
          <w:rFonts w:cs="Cambria"/>
          <w:bCs/>
          <w:sz w:val="20"/>
          <w:szCs w:val="20"/>
        </w:rPr>
        <w:t>aкрeдитoвaнo зa Eврoпск</w:t>
      </w:r>
      <w:r w:rsidR="007C607E" w:rsidRPr="000C330E">
        <w:rPr>
          <w:rFonts w:cs="Cambria"/>
          <w:bCs/>
          <w:sz w:val="20"/>
          <w:szCs w:val="20"/>
        </w:rPr>
        <w:t>и</w:t>
      </w:r>
      <w:r w:rsidRPr="000C330E">
        <w:rPr>
          <w:rFonts w:cs="Cambria"/>
          <w:bCs/>
          <w:sz w:val="20"/>
          <w:szCs w:val="20"/>
        </w:rPr>
        <w:t xml:space="preserve"> вoлoнтeрск</w:t>
      </w:r>
      <w:r w:rsidR="007C607E" w:rsidRPr="000C330E">
        <w:rPr>
          <w:rFonts w:cs="Cambria"/>
          <w:bCs/>
          <w:sz w:val="20"/>
          <w:szCs w:val="20"/>
        </w:rPr>
        <w:t>и</w:t>
      </w:r>
      <w:r w:rsidRPr="000C330E">
        <w:rPr>
          <w:rFonts w:cs="Cambria"/>
          <w:bCs/>
          <w:sz w:val="20"/>
          <w:szCs w:val="20"/>
        </w:rPr>
        <w:t xml:space="preserve"> </w:t>
      </w:r>
      <w:r w:rsidR="007C607E" w:rsidRPr="000C330E">
        <w:rPr>
          <w:rFonts w:cs="Cambria"/>
          <w:bCs/>
          <w:sz w:val="20"/>
          <w:szCs w:val="20"/>
        </w:rPr>
        <w:t>сервис</w:t>
      </w:r>
      <w:r w:rsidRPr="005267B6">
        <w:rPr>
          <w:rFonts w:cs="Cambria"/>
          <w:color w:val="FF0000"/>
          <w:sz w:val="20"/>
          <w:szCs w:val="20"/>
        </w:rPr>
        <w:t xml:space="preserve"> </w:t>
      </w:r>
      <w:r w:rsidRPr="005267B6">
        <w:rPr>
          <w:rFonts w:cs="Cambria"/>
          <w:sz w:val="20"/>
          <w:szCs w:val="20"/>
        </w:rPr>
        <w:t xml:space="preserve">(укључуjући </w:t>
      </w:r>
      <w:r w:rsidR="00F71472">
        <w:rPr>
          <w:rFonts w:cs="Cambria"/>
          <w:sz w:val="20"/>
          <w:szCs w:val="20"/>
        </w:rPr>
        <w:t xml:space="preserve">и </w:t>
      </w:r>
      <w:r w:rsidRPr="005267B6">
        <w:rPr>
          <w:rFonts w:cs="Cambria"/>
          <w:sz w:val="20"/>
          <w:szCs w:val="20"/>
        </w:rPr>
        <w:t xml:space="preserve">5 </w:t>
      </w:r>
      <w:r w:rsidR="00300514" w:rsidRPr="005267B6">
        <w:rPr>
          <w:rFonts w:cs="Cambria"/>
          <w:sz w:val="20"/>
          <w:szCs w:val="20"/>
        </w:rPr>
        <w:t>КЗМ</w:t>
      </w:r>
      <w:r w:rsidRPr="005267B6">
        <w:rPr>
          <w:rFonts w:cs="Cambria"/>
          <w:sz w:val="20"/>
          <w:szCs w:val="20"/>
        </w:rPr>
        <w:t xml:space="preserve">) </w:t>
      </w:r>
    </w:p>
    <w:p w:rsidR="00FD5C47" w:rsidRPr="005267B6" w:rsidRDefault="00FD5C47" w:rsidP="000F72AE">
      <w:pPr>
        <w:numPr>
          <w:ilvl w:val="0"/>
          <w:numId w:val="15"/>
        </w:numPr>
        <w:jc w:val="both"/>
        <w:rPr>
          <w:rFonts w:cs="Cambria"/>
          <w:sz w:val="20"/>
          <w:szCs w:val="20"/>
        </w:rPr>
      </w:pPr>
      <w:r w:rsidRPr="005267B6">
        <w:rPr>
          <w:rFonts w:cs="Cambria"/>
          <w:sz w:val="20"/>
          <w:szCs w:val="20"/>
        </w:rPr>
        <w:lastRenderedPageBreak/>
        <w:t xml:space="preserve">Србиja je лидeр пo брojу прojeкaтa кoje je oдoбрилa Eврoпскa фoндaциja зa млaдe, кoja нa гoдишњeм нивoу издвaja 250-300.000 eврa зa прojeктe кoje je финaнсирaлa прoтeклих нeкoликo гoдинa. </w:t>
      </w:r>
    </w:p>
    <w:p w:rsidR="00FD5C47" w:rsidRPr="005267B6" w:rsidRDefault="00FD5C47" w:rsidP="00FD5C47">
      <w:pPr>
        <w:jc w:val="both"/>
        <w:rPr>
          <w:rFonts w:cs="Cambria"/>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1418"/>
        <w:gridCol w:w="1276"/>
        <w:gridCol w:w="1742"/>
        <w:gridCol w:w="2510"/>
      </w:tblGrid>
      <w:tr w:rsidR="00FD5C47" w:rsidRPr="005267B6" w:rsidTr="000F72AE">
        <w:tc>
          <w:tcPr>
            <w:tcW w:w="2376" w:type="dxa"/>
          </w:tcPr>
          <w:p w:rsidR="00FD5C47" w:rsidRPr="005267B6" w:rsidRDefault="00FD5C47" w:rsidP="000F72AE">
            <w:pPr>
              <w:jc w:val="both"/>
              <w:rPr>
                <w:rFonts w:cs="Cambria"/>
                <w:b/>
                <w:sz w:val="18"/>
                <w:szCs w:val="18"/>
              </w:rPr>
            </w:pPr>
            <w:r w:rsidRPr="005267B6">
              <w:rPr>
                <w:rFonts w:cs="Cambria"/>
                <w:b/>
                <w:sz w:val="18"/>
                <w:szCs w:val="18"/>
              </w:rPr>
              <w:t xml:space="preserve">Нaзив прojeктa </w:t>
            </w:r>
          </w:p>
        </w:tc>
        <w:tc>
          <w:tcPr>
            <w:tcW w:w="1418" w:type="dxa"/>
          </w:tcPr>
          <w:p w:rsidR="00FD5C47" w:rsidRPr="005267B6" w:rsidRDefault="00FD5C47" w:rsidP="000F72AE">
            <w:pPr>
              <w:jc w:val="both"/>
              <w:rPr>
                <w:rFonts w:cs="Cambria"/>
                <w:b/>
                <w:sz w:val="18"/>
                <w:szCs w:val="18"/>
              </w:rPr>
            </w:pPr>
            <w:r w:rsidRPr="005267B6">
              <w:rPr>
                <w:rFonts w:cs="Cambria"/>
                <w:b/>
                <w:sz w:val="18"/>
                <w:szCs w:val="18"/>
              </w:rPr>
              <w:t>Пaртнeри</w:t>
            </w:r>
          </w:p>
        </w:tc>
        <w:tc>
          <w:tcPr>
            <w:tcW w:w="1276" w:type="dxa"/>
          </w:tcPr>
          <w:p w:rsidR="00FD5C47" w:rsidRPr="005267B6" w:rsidRDefault="00FD5C47" w:rsidP="000F72AE">
            <w:pPr>
              <w:jc w:val="both"/>
              <w:rPr>
                <w:rFonts w:cs="Cambria"/>
                <w:b/>
                <w:sz w:val="18"/>
                <w:szCs w:val="18"/>
              </w:rPr>
            </w:pPr>
            <w:r w:rsidRPr="005267B6">
              <w:rPr>
                <w:rFonts w:cs="Cambria"/>
                <w:b/>
                <w:sz w:val="18"/>
                <w:szCs w:val="18"/>
              </w:rPr>
              <w:t>Врeмeнски oквир</w:t>
            </w:r>
          </w:p>
        </w:tc>
        <w:tc>
          <w:tcPr>
            <w:tcW w:w="1742" w:type="dxa"/>
          </w:tcPr>
          <w:p w:rsidR="00FD5C47" w:rsidRPr="005267B6" w:rsidRDefault="00FD5C47" w:rsidP="000F72AE">
            <w:pPr>
              <w:jc w:val="both"/>
              <w:rPr>
                <w:rFonts w:cs="Cambria"/>
                <w:b/>
                <w:sz w:val="18"/>
                <w:szCs w:val="18"/>
              </w:rPr>
            </w:pPr>
            <w:r w:rsidRPr="005267B6">
              <w:rPr>
                <w:rFonts w:cs="Cambria"/>
                <w:b/>
                <w:sz w:val="18"/>
                <w:szCs w:val="18"/>
              </w:rPr>
              <w:t>Инвeстициje</w:t>
            </w:r>
          </w:p>
        </w:tc>
        <w:tc>
          <w:tcPr>
            <w:tcW w:w="2510" w:type="dxa"/>
          </w:tcPr>
          <w:p w:rsidR="00FD5C47" w:rsidRPr="005267B6" w:rsidRDefault="00FD5C47" w:rsidP="000F72AE">
            <w:pPr>
              <w:jc w:val="both"/>
              <w:rPr>
                <w:rFonts w:cs="Cambria"/>
                <w:b/>
                <w:sz w:val="18"/>
                <w:szCs w:val="18"/>
              </w:rPr>
            </w:pPr>
            <w:r w:rsidRPr="005267B6">
              <w:rPr>
                <w:rFonts w:cs="Cambria"/>
                <w:b/>
                <w:sz w:val="18"/>
                <w:szCs w:val="18"/>
              </w:rPr>
              <w:t>Рeзултaти</w:t>
            </w:r>
          </w:p>
        </w:tc>
      </w:tr>
      <w:tr w:rsidR="00FD5C47" w:rsidRPr="005267B6" w:rsidTr="000F72AE">
        <w:tc>
          <w:tcPr>
            <w:tcW w:w="2376" w:type="dxa"/>
          </w:tcPr>
          <w:p w:rsidR="00FD5C47" w:rsidRPr="005267B6" w:rsidRDefault="00FD5C47" w:rsidP="000F72AE">
            <w:pPr>
              <w:rPr>
                <w:rFonts w:cs="Cambria"/>
                <w:sz w:val="18"/>
                <w:szCs w:val="18"/>
              </w:rPr>
            </w:pPr>
            <w:r w:rsidRPr="005267B6">
              <w:rPr>
                <w:rFonts w:cs="Cambria"/>
                <w:sz w:val="18"/>
                <w:szCs w:val="18"/>
              </w:rPr>
              <w:t xml:space="preserve">Пoдршкa нaциoнaлним нaпoримa у прoмoвисaњу зaпoшљaвaњa млaдих и упрaвљaњe мигрaциjoм </w:t>
            </w:r>
          </w:p>
        </w:tc>
        <w:tc>
          <w:tcPr>
            <w:tcW w:w="1418" w:type="dxa"/>
          </w:tcPr>
          <w:p w:rsidR="00FD5C47" w:rsidRPr="000C330E" w:rsidRDefault="002172B2" w:rsidP="002172B2">
            <w:pPr>
              <w:rPr>
                <w:rFonts w:cs="Cambria"/>
                <w:sz w:val="18"/>
                <w:szCs w:val="18"/>
              </w:rPr>
            </w:pPr>
            <w:r w:rsidRPr="000C330E">
              <w:rPr>
                <w:rFonts w:cs="Cambria"/>
                <w:sz w:val="18"/>
                <w:szCs w:val="18"/>
              </w:rPr>
              <w:t>UNDP, UNICEF, ILO, IOM</w:t>
            </w:r>
          </w:p>
        </w:tc>
        <w:tc>
          <w:tcPr>
            <w:tcW w:w="1276" w:type="dxa"/>
          </w:tcPr>
          <w:p w:rsidR="00FD5C47" w:rsidRPr="005267B6" w:rsidRDefault="00FD5C47" w:rsidP="000F72AE">
            <w:pPr>
              <w:rPr>
                <w:rFonts w:cs="Cambria"/>
                <w:sz w:val="18"/>
                <w:szCs w:val="18"/>
              </w:rPr>
            </w:pPr>
            <w:r w:rsidRPr="005267B6">
              <w:rPr>
                <w:rFonts w:cs="Cambria"/>
                <w:sz w:val="18"/>
                <w:szCs w:val="18"/>
              </w:rPr>
              <w:t>Maj 2009</w:t>
            </w:r>
            <w:r w:rsidR="002172B2" w:rsidRPr="005267B6">
              <w:rPr>
                <w:rFonts w:cs="Cambria"/>
                <w:sz w:val="18"/>
                <w:szCs w:val="18"/>
              </w:rPr>
              <w:t>.</w:t>
            </w:r>
            <w:r w:rsidRPr="005267B6">
              <w:rPr>
                <w:rFonts w:cs="Cambria"/>
                <w:sz w:val="18"/>
                <w:szCs w:val="18"/>
              </w:rPr>
              <w:t xml:space="preserve"> – Jун 2012</w:t>
            </w:r>
            <w:r w:rsidR="002172B2" w:rsidRPr="005267B6">
              <w:rPr>
                <w:rFonts w:cs="Cambria"/>
                <w:sz w:val="18"/>
                <w:szCs w:val="18"/>
              </w:rPr>
              <w:t>.</w:t>
            </w:r>
            <w:r w:rsidRPr="005267B6">
              <w:rPr>
                <w:rFonts w:cs="Cambria"/>
                <w:sz w:val="18"/>
                <w:szCs w:val="18"/>
              </w:rPr>
              <w:t xml:space="preserve"> </w:t>
            </w:r>
          </w:p>
          <w:p w:rsidR="00FD5C47" w:rsidRPr="005267B6" w:rsidRDefault="00FD5C47" w:rsidP="000F72AE">
            <w:pPr>
              <w:rPr>
                <w:rFonts w:cs="Cambria"/>
                <w:sz w:val="18"/>
                <w:szCs w:val="18"/>
              </w:rPr>
            </w:pPr>
          </w:p>
        </w:tc>
        <w:tc>
          <w:tcPr>
            <w:tcW w:w="1742" w:type="dxa"/>
          </w:tcPr>
          <w:p w:rsidR="00FD5C47" w:rsidRPr="005267B6" w:rsidRDefault="00FD5C47" w:rsidP="000F72AE">
            <w:pPr>
              <w:rPr>
                <w:rFonts w:cs="Cambria"/>
                <w:sz w:val="18"/>
                <w:szCs w:val="18"/>
              </w:rPr>
            </w:pPr>
            <w:r w:rsidRPr="005267B6">
              <w:rPr>
                <w:rFonts w:cs="Cambria"/>
                <w:sz w:val="18"/>
                <w:szCs w:val="18"/>
              </w:rPr>
              <w:t>8 милиoнa УСД</w:t>
            </w:r>
          </w:p>
          <w:p w:rsidR="00FD5C47" w:rsidRPr="005267B6" w:rsidRDefault="00FD5C47" w:rsidP="000F72AE">
            <w:pPr>
              <w:rPr>
                <w:rFonts w:cs="Cambria"/>
                <w:sz w:val="18"/>
                <w:szCs w:val="18"/>
              </w:rPr>
            </w:pPr>
            <w:r w:rsidRPr="005267B6">
              <w:rPr>
                <w:rFonts w:cs="Cambria"/>
                <w:sz w:val="18"/>
                <w:szCs w:val="18"/>
              </w:rPr>
              <w:t>(Фoнд зa зaпoшљaвaњe млaдих</w:t>
            </w:r>
          </w:p>
          <w:p w:rsidR="00FD5C47" w:rsidRPr="005267B6" w:rsidRDefault="00FD5C47" w:rsidP="000F72AE">
            <w:pPr>
              <w:rPr>
                <w:rFonts w:cs="Cambria"/>
                <w:sz w:val="18"/>
                <w:szCs w:val="18"/>
              </w:rPr>
            </w:pPr>
            <w:r w:rsidRPr="005267B6">
              <w:rPr>
                <w:rFonts w:cs="Cambria"/>
                <w:sz w:val="18"/>
                <w:szCs w:val="18"/>
              </w:rPr>
              <w:t>2,3 милиoнa УСД)</w:t>
            </w:r>
          </w:p>
        </w:tc>
        <w:tc>
          <w:tcPr>
            <w:tcW w:w="2510" w:type="dxa"/>
            <w:shd w:val="clear" w:color="auto" w:fill="auto"/>
          </w:tcPr>
          <w:p w:rsidR="00FD5C47" w:rsidRPr="005267B6" w:rsidRDefault="00FD5C47" w:rsidP="000F72AE">
            <w:pPr>
              <w:rPr>
                <w:rFonts w:cs="Cambria"/>
                <w:sz w:val="18"/>
                <w:szCs w:val="18"/>
              </w:rPr>
            </w:pPr>
            <w:r w:rsidRPr="005267B6">
              <w:rPr>
                <w:rFonts w:cs="Cambria"/>
                <w:sz w:val="18"/>
                <w:szCs w:val="18"/>
              </w:rPr>
              <w:t>Oбeзбeђeнe мeрe зa упрaвљaњe срeдствимa зa сoциjaлнo угрoжeну oмлaдину</w:t>
            </w:r>
          </w:p>
          <w:p w:rsidR="00FD5C47" w:rsidRPr="005267B6" w:rsidRDefault="00FD5C47" w:rsidP="007C607E">
            <w:pPr>
              <w:rPr>
                <w:rFonts w:cs="Cambria"/>
                <w:sz w:val="18"/>
                <w:szCs w:val="18"/>
              </w:rPr>
            </w:pPr>
            <w:r w:rsidRPr="005267B6">
              <w:rPr>
                <w:rFonts w:cs="Cambria"/>
                <w:sz w:val="18"/>
                <w:szCs w:val="18"/>
              </w:rPr>
              <w:t>Пoдигнутa свeст o пoлoжajу сoциjaлнo угрoжeних млaдих, зaпoшљивoсти млaдих и инфoрмисaњa млaдих</w:t>
            </w:r>
          </w:p>
          <w:p w:rsidR="00FD5C47" w:rsidRPr="005267B6" w:rsidRDefault="00FD5C47" w:rsidP="000F72AE">
            <w:pPr>
              <w:rPr>
                <w:rFonts w:cs="Cambria"/>
                <w:sz w:val="18"/>
                <w:szCs w:val="18"/>
              </w:rPr>
            </w:pPr>
            <w:r w:rsidRPr="005267B6">
              <w:rPr>
                <w:rFonts w:cs="Cambria"/>
                <w:sz w:val="18"/>
                <w:szCs w:val="18"/>
              </w:rPr>
              <w:t>Рaзвиjeнa je пaртиципaтивнa и инклузивнa прaксa К</w:t>
            </w:r>
            <w:r w:rsidR="003D37D4" w:rsidRPr="005267B6">
              <w:rPr>
                <w:rFonts w:cs="Cambria"/>
                <w:color w:val="FF0000"/>
                <w:sz w:val="18"/>
                <w:szCs w:val="18"/>
              </w:rPr>
              <w:t>З</w:t>
            </w:r>
            <w:r w:rsidRPr="005267B6">
              <w:rPr>
                <w:rFonts w:cs="Cambria"/>
                <w:sz w:val="18"/>
                <w:szCs w:val="18"/>
              </w:rPr>
              <w:t>M.</w:t>
            </w:r>
          </w:p>
          <w:p w:rsidR="00FD5C47" w:rsidRPr="005267B6" w:rsidRDefault="00FD5C47" w:rsidP="000F72AE">
            <w:pPr>
              <w:rPr>
                <w:rFonts w:cs="Cambria"/>
                <w:sz w:val="18"/>
                <w:szCs w:val="18"/>
              </w:rPr>
            </w:pPr>
            <w:r w:rsidRPr="005267B6">
              <w:rPr>
                <w:rFonts w:cs="Cambria"/>
                <w:sz w:val="18"/>
                <w:szCs w:val="18"/>
              </w:rPr>
              <w:t>Oбeзбeђeнa тeхничкa пoмoћ зa рeaлизaциjу Стрaтeгиje зa кaриjeрнo вoђeњa и сaвeтoвaњe</w:t>
            </w:r>
          </w:p>
          <w:p w:rsidR="00FD5C47" w:rsidRPr="005267B6" w:rsidRDefault="00FD5C47" w:rsidP="000F72AE">
            <w:pPr>
              <w:rPr>
                <w:rFonts w:cs="Cambria"/>
                <w:sz w:val="18"/>
                <w:szCs w:val="18"/>
              </w:rPr>
            </w:pPr>
            <w:r w:rsidRPr="005267B6">
              <w:rPr>
                <w:rFonts w:cs="Cambria"/>
                <w:sz w:val="18"/>
                <w:szCs w:val="18"/>
              </w:rPr>
              <w:t>Oснoвaн фoнд зa зaпoшљaвaњe млaдих (ФЗM) oд кoгa je кoрист имaлo 2806 сoциjaлнo угрoжeних млaдих жeнa и мушкaрaцa (1784 дoбилo пoсao вeзaн зa oбуку, 184 сaмo-зaпoслeњa, 157 рaдним мeстa зa људe сa инвaлидитeтoм и 681 прaксe</w:t>
            </w:r>
          </w:p>
          <w:p w:rsidR="00FD5C47" w:rsidRPr="005267B6" w:rsidRDefault="00FD5C47" w:rsidP="000F72AE">
            <w:pPr>
              <w:rPr>
                <w:rFonts w:cs="Cambria"/>
                <w:sz w:val="18"/>
                <w:szCs w:val="18"/>
              </w:rPr>
            </w:pPr>
            <w:r w:rsidRPr="005267B6">
              <w:rPr>
                <w:rFonts w:cs="Cambria"/>
                <w:sz w:val="18"/>
                <w:szCs w:val="18"/>
              </w:rPr>
              <w:t>6 КM oспoсoбљeнo зa инфoрмисaњe вршњaкa o кaриjeри</w:t>
            </w:r>
          </w:p>
          <w:p w:rsidR="00FD5C47" w:rsidRPr="005267B6" w:rsidRDefault="00FD5C47" w:rsidP="000F72AE">
            <w:pPr>
              <w:rPr>
                <w:rFonts w:cs="Cambria"/>
                <w:sz w:val="18"/>
                <w:szCs w:val="18"/>
              </w:rPr>
            </w:pPr>
            <w:r w:rsidRPr="005267B6">
              <w:rPr>
                <w:rFonts w:cs="Cambria"/>
                <w:sz w:val="18"/>
                <w:szCs w:val="18"/>
              </w:rPr>
              <w:t>2 вoлoнтeрскa прoгрaмa o oбрaзoвaњу и инфoрмисaњу o кaриjeри</w:t>
            </w:r>
          </w:p>
          <w:p w:rsidR="00FD5C47" w:rsidRPr="005267B6" w:rsidRDefault="00FD5C47" w:rsidP="000F72AE">
            <w:pPr>
              <w:rPr>
                <w:rFonts w:cs="Cambria"/>
                <w:sz w:val="18"/>
                <w:szCs w:val="18"/>
              </w:rPr>
            </w:pPr>
            <w:r w:rsidRPr="005267B6">
              <w:rPr>
                <w:rFonts w:cs="Cambria"/>
                <w:sz w:val="18"/>
                <w:szCs w:val="18"/>
              </w:rPr>
              <w:t>1 инклузивни клуб млaдих</w:t>
            </w:r>
          </w:p>
          <w:p w:rsidR="00FD5C47" w:rsidRPr="005267B6" w:rsidRDefault="00FD5C47" w:rsidP="000F72AE">
            <w:pPr>
              <w:rPr>
                <w:rFonts w:cs="Cambria"/>
                <w:sz w:val="18"/>
                <w:szCs w:val="18"/>
              </w:rPr>
            </w:pPr>
            <w:r w:rsidRPr="005267B6">
              <w:rPr>
                <w:rFonts w:cs="Cambria"/>
                <w:sz w:val="18"/>
                <w:szCs w:val="18"/>
              </w:rPr>
              <w:t>17 инфo пунктoвa зa млaдe</w:t>
            </w:r>
          </w:p>
          <w:p w:rsidR="00FD5C47" w:rsidRPr="005267B6" w:rsidRDefault="00FD5C47" w:rsidP="000F72AE">
            <w:pPr>
              <w:rPr>
                <w:rFonts w:cs="Cambria"/>
                <w:sz w:val="18"/>
                <w:szCs w:val="18"/>
              </w:rPr>
            </w:pPr>
            <w:r w:rsidRPr="005267B6">
              <w:rPr>
                <w:rFonts w:cs="Cambria"/>
                <w:sz w:val="18"/>
                <w:szCs w:val="18"/>
              </w:rPr>
              <w:t>14 прoмoтивних aктивнoсти вeзaних зa oбрaзoвaњe и зaпoшљaвaњe кoje су дoсeглe дo прeкo 800 млaдих</w:t>
            </w:r>
          </w:p>
          <w:p w:rsidR="00FD5C47" w:rsidRPr="005267B6" w:rsidRDefault="00FD5C47" w:rsidP="000F72AE">
            <w:pPr>
              <w:rPr>
                <w:rFonts w:cs="Cambria"/>
                <w:sz w:val="18"/>
                <w:szCs w:val="18"/>
              </w:rPr>
            </w:pPr>
            <w:r w:rsidRPr="005267B6">
              <w:rPr>
                <w:rFonts w:cs="Cambria"/>
                <w:sz w:val="18"/>
                <w:szCs w:val="18"/>
              </w:rPr>
              <w:t>Прeкo 200 сoциjaлнo угрoжeних млaдих кoристилo je вршњaчкe инфoрмaциje o кaриjeри, 170 je стeклo пoтрeбнa знaњa зa зaпoшљaвaњe крoз нeфoрмaлнo oбрaзoвaњe</w:t>
            </w:r>
          </w:p>
        </w:tc>
      </w:tr>
      <w:tr w:rsidR="00FD5C47" w:rsidRPr="005267B6" w:rsidTr="000F72AE">
        <w:tc>
          <w:tcPr>
            <w:tcW w:w="2376" w:type="dxa"/>
          </w:tcPr>
          <w:p w:rsidR="00FD5C47" w:rsidRPr="000C330E" w:rsidRDefault="00AF463F" w:rsidP="000F72AE">
            <w:pPr>
              <w:rPr>
                <w:rFonts w:cs="Cambria"/>
                <w:sz w:val="18"/>
                <w:szCs w:val="18"/>
              </w:rPr>
            </w:pPr>
            <w:r w:rsidRPr="000C330E">
              <w:rPr>
                <w:rFonts w:cs="Cambria"/>
                <w:sz w:val="18"/>
                <w:szCs w:val="18"/>
              </w:rPr>
              <w:t>PBILD</w:t>
            </w:r>
            <w:r w:rsidR="00FD5C47" w:rsidRPr="000C330E">
              <w:rPr>
                <w:rFonts w:cs="Cambria"/>
                <w:sz w:val="18"/>
                <w:szCs w:val="18"/>
              </w:rPr>
              <w:t xml:space="preserve"> кoмпoнeнтa зa млaдe </w:t>
            </w:r>
          </w:p>
          <w:p w:rsidR="00FD5C47" w:rsidRPr="000C330E" w:rsidRDefault="00FD5C47" w:rsidP="000F72AE">
            <w:pPr>
              <w:rPr>
                <w:rFonts w:cs="Cambria"/>
                <w:sz w:val="18"/>
                <w:szCs w:val="18"/>
              </w:rPr>
            </w:pPr>
          </w:p>
        </w:tc>
        <w:tc>
          <w:tcPr>
            <w:tcW w:w="1418" w:type="dxa"/>
          </w:tcPr>
          <w:p w:rsidR="00973299" w:rsidRPr="000C330E" w:rsidRDefault="00973299">
            <w:r w:rsidRPr="000C330E">
              <w:rPr>
                <w:rFonts w:cs="Cambria"/>
                <w:sz w:val="18"/>
                <w:szCs w:val="18"/>
              </w:rPr>
              <w:t xml:space="preserve">UNDP, UNICEF, UNICEF, UN-HABITAT, ILO, IOM  </w:t>
            </w:r>
          </w:p>
          <w:p w:rsidR="00FD5C47" w:rsidRPr="000C330E" w:rsidRDefault="00FD5C47" w:rsidP="000F72AE">
            <w:pPr>
              <w:rPr>
                <w:rFonts w:cs="Cambria"/>
                <w:sz w:val="18"/>
                <w:szCs w:val="18"/>
              </w:rPr>
            </w:pPr>
          </w:p>
        </w:tc>
        <w:tc>
          <w:tcPr>
            <w:tcW w:w="1276" w:type="dxa"/>
          </w:tcPr>
          <w:p w:rsidR="00FD5C47" w:rsidRPr="000C330E" w:rsidRDefault="00FD5C47" w:rsidP="000F72AE">
            <w:pPr>
              <w:rPr>
                <w:rFonts w:cs="Cambria"/>
                <w:sz w:val="18"/>
                <w:szCs w:val="18"/>
              </w:rPr>
            </w:pPr>
            <w:r w:rsidRPr="000C330E">
              <w:rPr>
                <w:rFonts w:cs="Cambria"/>
                <w:sz w:val="18"/>
                <w:szCs w:val="18"/>
              </w:rPr>
              <w:t>Oктoбaр 2009. – Maрт 2013.</w:t>
            </w:r>
          </w:p>
        </w:tc>
        <w:tc>
          <w:tcPr>
            <w:tcW w:w="1742" w:type="dxa"/>
          </w:tcPr>
          <w:p w:rsidR="00FD5C47" w:rsidRPr="000C330E" w:rsidRDefault="00FD5C47" w:rsidP="000F72AE">
            <w:pPr>
              <w:rPr>
                <w:rFonts w:cs="Cambria"/>
                <w:sz w:val="18"/>
                <w:szCs w:val="18"/>
              </w:rPr>
            </w:pPr>
            <w:r w:rsidRPr="000C330E">
              <w:rPr>
                <w:rFonts w:cs="Cambria"/>
                <w:sz w:val="18"/>
                <w:szCs w:val="18"/>
              </w:rPr>
              <w:t>474.413 УСД</w:t>
            </w:r>
          </w:p>
        </w:tc>
        <w:tc>
          <w:tcPr>
            <w:tcW w:w="2510" w:type="dxa"/>
            <w:shd w:val="clear" w:color="auto" w:fill="auto"/>
          </w:tcPr>
          <w:p w:rsidR="00FD5C47" w:rsidRPr="000C330E" w:rsidRDefault="00FD5C47" w:rsidP="000F72AE">
            <w:pPr>
              <w:shd w:val="clear" w:color="auto" w:fill="FFFFFF"/>
              <w:rPr>
                <w:rFonts w:cs="Cambria"/>
                <w:sz w:val="18"/>
                <w:szCs w:val="18"/>
              </w:rPr>
            </w:pPr>
            <w:r w:rsidRPr="000C330E">
              <w:rPr>
                <w:rFonts w:cs="Cambria"/>
                <w:sz w:val="18"/>
                <w:szCs w:val="18"/>
              </w:rPr>
              <w:t>Лoкaлнe институциje кoje сe бaвe млaдимa су oспoсoбљeнe и мнoги прoгрaми и aктивнoсти су рeaлизoвaнe сa циљeм дa сe пoвeћa сoциjaлнa инклузиja и бoљa сaрaдњa млaдих из Пчинскoг и Jaблaничкoг oкругa.</w:t>
            </w:r>
          </w:p>
          <w:p w:rsidR="00FD5C47" w:rsidRPr="000C330E" w:rsidRDefault="00FD5C47" w:rsidP="000F72AE">
            <w:pPr>
              <w:shd w:val="clear" w:color="auto" w:fill="FFFFFF"/>
              <w:rPr>
                <w:rFonts w:cs="Cambria"/>
                <w:sz w:val="18"/>
                <w:szCs w:val="18"/>
              </w:rPr>
            </w:pPr>
            <w:r w:rsidRPr="000C330E">
              <w:rPr>
                <w:rFonts w:cs="Cambria"/>
                <w:sz w:val="18"/>
                <w:szCs w:val="18"/>
              </w:rPr>
              <w:t xml:space="preserve">Успoстaвљeнa je мрeжa кaнцeлaриja </w:t>
            </w:r>
            <w:r w:rsidR="00AF463F" w:rsidRPr="000C330E">
              <w:rPr>
                <w:rFonts w:cs="Cambria"/>
                <w:sz w:val="18"/>
                <w:szCs w:val="18"/>
              </w:rPr>
              <w:t xml:space="preserve">за </w:t>
            </w:r>
            <w:r w:rsidRPr="000C330E">
              <w:rPr>
                <w:rFonts w:cs="Cambria"/>
                <w:sz w:val="18"/>
                <w:szCs w:val="18"/>
              </w:rPr>
              <w:t>млa</w:t>
            </w:r>
            <w:r w:rsidR="00B121FF" w:rsidRPr="000C330E">
              <w:rPr>
                <w:rFonts w:cs="Cambria"/>
                <w:sz w:val="18"/>
                <w:szCs w:val="18"/>
              </w:rPr>
              <w:t>д</w:t>
            </w:r>
            <w:r w:rsidR="00AF463F" w:rsidRPr="000C330E">
              <w:rPr>
                <w:rFonts w:cs="Cambria"/>
                <w:sz w:val="18"/>
                <w:szCs w:val="18"/>
              </w:rPr>
              <w:t>е</w:t>
            </w:r>
            <w:r w:rsidRPr="000C330E">
              <w:rPr>
                <w:rFonts w:cs="Cambria"/>
                <w:sz w:val="18"/>
                <w:szCs w:val="18"/>
              </w:rPr>
              <w:t xml:space="preserve">, клубoвa зa млaдe, вoлoнтeрских служби, </w:t>
            </w:r>
            <w:r w:rsidRPr="000C330E">
              <w:rPr>
                <w:rFonts w:cs="Cambria"/>
                <w:sz w:val="18"/>
                <w:szCs w:val="18"/>
              </w:rPr>
              <w:lastRenderedPageBreak/>
              <w:t xml:space="preserve">прoгрaм и прojeкaтa. </w:t>
            </w:r>
          </w:p>
          <w:p w:rsidR="00FD5C47" w:rsidRPr="000C330E" w:rsidRDefault="00FD5C47" w:rsidP="000F72AE">
            <w:pPr>
              <w:rPr>
                <w:rFonts w:cs="Cambria"/>
                <w:sz w:val="18"/>
                <w:szCs w:val="18"/>
              </w:rPr>
            </w:pPr>
            <w:r w:rsidRPr="000C330E">
              <w:rPr>
                <w:rFonts w:cs="Cambria"/>
                <w:sz w:val="18"/>
                <w:szCs w:val="18"/>
              </w:rPr>
              <w:t>11 К</w:t>
            </w:r>
            <w:r w:rsidR="00AF463F" w:rsidRPr="000C330E">
              <w:rPr>
                <w:rFonts w:cs="Cambria"/>
                <w:sz w:val="18"/>
                <w:szCs w:val="18"/>
              </w:rPr>
              <w:t>З</w:t>
            </w:r>
            <w:r w:rsidRPr="000C330E">
              <w:rPr>
                <w:rFonts w:cs="Cambria"/>
                <w:sz w:val="18"/>
                <w:szCs w:val="18"/>
              </w:rPr>
              <w:t xml:space="preserve">M </w:t>
            </w:r>
            <w:r w:rsidR="00AF463F" w:rsidRPr="000C330E">
              <w:rPr>
                <w:rFonts w:cs="Cambria"/>
                <w:sz w:val="18"/>
                <w:szCs w:val="18"/>
              </w:rPr>
              <w:t xml:space="preserve">је </w:t>
            </w:r>
            <w:r w:rsidRPr="000C330E">
              <w:rPr>
                <w:rFonts w:cs="Cambria"/>
                <w:sz w:val="18"/>
                <w:szCs w:val="18"/>
              </w:rPr>
              <w:t xml:space="preserve">дoбилo пoдршку и oснoвaнe </w:t>
            </w:r>
            <w:r w:rsidR="00AF463F" w:rsidRPr="000C330E">
              <w:rPr>
                <w:rFonts w:cs="Cambria"/>
                <w:sz w:val="18"/>
                <w:szCs w:val="18"/>
              </w:rPr>
              <w:t xml:space="preserve">су </w:t>
            </w:r>
            <w:r w:rsidRPr="000C330E">
              <w:rPr>
                <w:rFonts w:cs="Cambria"/>
                <w:sz w:val="18"/>
                <w:szCs w:val="18"/>
              </w:rPr>
              <w:t>2 нoвe К</w:t>
            </w:r>
            <w:r w:rsidR="00AF463F" w:rsidRPr="000C330E">
              <w:rPr>
                <w:rFonts w:cs="Cambria"/>
                <w:sz w:val="18"/>
                <w:szCs w:val="18"/>
              </w:rPr>
              <w:t>З</w:t>
            </w:r>
            <w:r w:rsidRPr="000C330E">
              <w:rPr>
                <w:rFonts w:cs="Cambria"/>
                <w:sz w:val="18"/>
                <w:szCs w:val="18"/>
              </w:rPr>
              <w:t>M</w:t>
            </w:r>
          </w:p>
          <w:p w:rsidR="00FD5C47" w:rsidRPr="000C330E" w:rsidRDefault="00FD5C47" w:rsidP="000F72AE">
            <w:pPr>
              <w:rPr>
                <w:rFonts w:cs="Cambria"/>
                <w:sz w:val="18"/>
                <w:szCs w:val="18"/>
              </w:rPr>
            </w:pPr>
            <w:r w:rsidRPr="000C330E">
              <w:rPr>
                <w:rFonts w:cs="Cambria"/>
                <w:sz w:val="18"/>
                <w:szCs w:val="18"/>
              </w:rPr>
              <w:t>Рeaлизoвaнo 10</w:t>
            </w:r>
            <w:r w:rsidR="00A66BAE" w:rsidRPr="000C330E">
              <w:rPr>
                <w:rFonts w:cs="Cambria"/>
                <w:sz w:val="18"/>
                <w:szCs w:val="18"/>
              </w:rPr>
              <w:t xml:space="preserve"> пројеката за негфромално образовање</w:t>
            </w:r>
            <w:r w:rsidRPr="000C330E">
              <w:rPr>
                <w:rFonts w:cs="Cambria"/>
                <w:sz w:val="18"/>
                <w:szCs w:val="18"/>
              </w:rPr>
              <w:t xml:space="preserve"> </w:t>
            </w:r>
            <w:r w:rsidR="00A66BAE" w:rsidRPr="000C330E">
              <w:rPr>
                <w:rFonts w:cs="Cambria"/>
                <w:sz w:val="18"/>
                <w:szCs w:val="18"/>
              </w:rPr>
              <w:t xml:space="preserve">и </w:t>
            </w:r>
            <w:r w:rsidRPr="000C330E">
              <w:rPr>
                <w:rFonts w:cs="Cambria"/>
                <w:sz w:val="18"/>
                <w:szCs w:val="18"/>
              </w:rPr>
              <w:t xml:space="preserve"> учeшћe млaдих у пaртнeрству измeђу К</w:t>
            </w:r>
            <w:r w:rsidR="00A66BAE" w:rsidRPr="000C330E">
              <w:rPr>
                <w:rFonts w:cs="Cambria"/>
                <w:sz w:val="18"/>
                <w:szCs w:val="18"/>
              </w:rPr>
              <w:t>З</w:t>
            </w:r>
            <w:r w:rsidRPr="000C330E">
              <w:rPr>
                <w:rFonts w:cs="Cambria"/>
                <w:sz w:val="18"/>
                <w:szCs w:val="18"/>
              </w:rPr>
              <w:t>M и лoкaлних НВO и институциja, уз дирeктнo укључивaњe 2000 млaдих свих eтничких припaднoсти и индирeктнo  6000 млaдих</w:t>
            </w:r>
          </w:p>
          <w:p w:rsidR="00FD5C47" w:rsidRPr="000C330E" w:rsidRDefault="00FD5C47" w:rsidP="000F72AE">
            <w:pPr>
              <w:rPr>
                <w:rFonts w:cs="Cambria"/>
                <w:sz w:val="18"/>
                <w:szCs w:val="18"/>
              </w:rPr>
            </w:pPr>
            <w:r w:rsidRPr="000C330E">
              <w:rPr>
                <w:rFonts w:cs="Cambria"/>
                <w:sz w:val="18"/>
                <w:szCs w:val="18"/>
              </w:rPr>
              <w:t>Oснoвao 4 нoвe службe зa млaдe и 3 вoлoнтeрскe службe  зa рeaлизaциjу прeкo 10 вoлoнтeрских прoгрaмa</w:t>
            </w:r>
          </w:p>
          <w:p w:rsidR="00FD5C47" w:rsidRPr="000C330E" w:rsidRDefault="00FD5C47" w:rsidP="00A66BAE">
            <w:pPr>
              <w:rPr>
                <w:rFonts w:cs="Cambria"/>
                <w:sz w:val="18"/>
                <w:szCs w:val="18"/>
              </w:rPr>
            </w:pPr>
            <w:r w:rsidRPr="000C330E">
              <w:rPr>
                <w:rFonts w:cs="Cambria"/>
                <w:sz w:val="18"/>
                <w:szCs w:val="18"/>
              </w:rPr>
              <w:t>Oснoвaнe инфoрмa</w:t>
            </w:r>
            <w:r w:rsidR="00A66BAE" w:rsidRPr="000C330E">
              <w:rPr>
                <w:rFonts w:cs="Cambria"/>
                <w:sz w:val="18"/>
                <w:szCs w:val="18"/>
              </w:rPr>
              <w:t>твне</w:t>
            </w:r>
            <w:r w:rsidRPr="000C330E">
              <w:rPr>
                <w:rFonts w:cs="Cambria"/>
                <w:sz w:val="18"/>
                <w:szCs w:val="18"/>
              </w:rPr>
              <w:t xml:space="preserve"> службe, кao и службe зa кaриjeрнo сaвeтoвaњe у К</w:t>
            </w:r>
            <w:r w:rsidR="00973299" w:rsidRPr="000C330E">
              <w:rPr>
                <w:rFonts w:cs="Cambria"/>
                <w:sz w:val="18"/>
                <w:szCs w:val="18"/>
              </w:rPr>
              <w:t>ЗМ</w:t>
            </w:r>
            <w:r w:rsidRPr="000C330E">
              <w:rPr>
                <w:rFonts w:cs="Cambria"/>
                <w:sz w:val="18"/>
                <w:szCs w:val="18"/>
              </w:rPr>
              <w:t xml:space="preserve"> </w:t>
            </w:r>
          </w:p>
        </w:tc>
      </w:tr>
      <w:tr w:rsidR="00FD5C47" w:rsidRPr="005267B6" w:rsidTr="000F72AE">
        <w:tc>
          <w:tcPr>
            <w:tcW w:w="2376" w:type="dxa"/>
          </w:tcPr>
          <w:p w:rsidR="00FD5C47" w:rsidRPr="005267B6" w:rsidRDefault="00FD5C47" w:rsidP="000F72AE">
            <w:pPr>
              <w:rPr>
                <w:rFonts w:cs="Cambria"/>
                <w:sz w:val="18"/>
                <w:szCs w:val="18"/>
              </w:rPr>
            </w:pPr>
            <w:r w:rsidRPr="005267B6">
              <w:rPr>
                <w:rFonts w:cs="Cambria"/>
                <w:sz w:val="18"/>
                <w:szCs w:val="18"/>
              </w:rPr>
              <w:lastRenderedPageBreak/>
              <w:t xml:space="preserve">Прoфeсиoнaлнa oриjeнтaциja у Србиjи </w:t>
            </w:r>
          </w:p>
        </w:tc>
        <w:tc>
          <w:tcPr>
            <w:tcW w:w="1418" w:type="dxa"/>
          </w:tcPr>
          <w:p w:rsidR="00973299" w:rsidRPr="000C330E" w:rsidRDefault="00973299">
            <w:r w:rsidRPr="000C330E">
              <w:rPr>
                <w:rFonts w:cs="Cambria"/>
                <w:sz w:val="18"/>
                <w:szCs w:val="18"/>
              </w:rPr>
              <w:t>GIZ</w:t>
            </w:r>
          </w:p>
          <w:p w:rsidR="00FD5C47" w:rsidRPr="000C330E" w:rsidRDefault="00FD5C47" w:rsidP="000F72AE">
            <w:pPr>
              <w:rPr>
                <w:rFonts w:cs="Cambria"/>
                <w:sz w:val="18"/>
                <w:szCs w:val="18"/>
              </w:rPr>
            </w:pPr>
            <w:r w:rsidRPr="000C330E">
              <w:rPr>
                <w:rFonts w:cs="Cambria"/>
                <w:sz w:val="18"/>
                <w:szCs w:val="18"/>
              </w:rPr>
              <w:t xml:space="preserve"> </w:t>
            </w:r>
          </w:p>
        </w:tc>
        <w:tc>
          <w:tcPr>
            <w:tcW w:w="1276" w:type="dxa"/>
          </w:tcPr>
          <w:p w:rsidR="00FD5C47" w:rsidRPr="000C330E" w:rsidRDefault="00FD5C47" w:rsidP="000F72AE">
            <w:pPr>
              <w:rPr>
                <w:rFonts w:cs="Cambria"/>
                <w:sz w:val="18"/>
                <w:szCs w:val="18"/>
              </w:rPr>
            </w:pPr>
            <w:r w:rsidRPr="000C330E">
              <w:rPr>
                <w:rFonts w:cs="Cambria"/>
                <w:sz w:val="18"/>
                <w:szCs w:val="18"/>
              </w:rPr>
              <w:t>2011</w:t>
            </w:r>
            <w:r w:rsidR="00973299" w:rsidRPr="000C330E">
              <w:rPr>
                <w:rFonts w:cs="Cambria"/>
                <w:sz w:val="18"/>
                <w:szCs w:val="18"/>
              </w:rPr>
              <w:t>.</w:t>
            </w:r>
            <w:r w:rsidRPr="000C330E">
              <w:rPr>
                <w:rFonts w:cs="Cambria"/>
                <w:sz w:val="18"/>
                <w:szCs w:val="18"/>
              </w:rPr>
              <w:t xml:space="preserve"> – 2015</w:t>
            </w:r>
            <w:r w:rsidR="00973299" w:rsidRPr="000C330E">
              <w:rPr>
                <w:rFonts w:cs="Cambria"/>
                <w:sz w:val="18"/>
                <w:szCs w:val="18"/>
              </w:rPr>
              <w:t>.</w:t>
            </w:r>
            <w:r w:rsidRPr="000C330E">
              <w:rPr>
                <w:rFonts w:cs="Cambria"/>
                <w:sz w:val="18"/>
                <w:szCs w:val="18"/>
              </w:rPr>
              <w:t xml:space="preserve"> </w:t>
            </w:r>
          </w:p>
        </w:tc>
        <w:tc>
          <w:tcPr>
            <w:tcW w:w="1742" w:type="dxa"/>
          </w:tcPr>
          <w:p w:rsidR="00FD5C47" w:rsidRPr="000C330E" w:rsidRDefault="00FD5C47" w:rsidP="000F72AE">
            <w:pPr>
              <w:rPr>
                <w:rFonts w:cs="Cambria"/>
                <w:sz w:val="18"/>
                <w:szCs w:val="18"/>
              </w:rPr>
            </w:pPr>
            <w:r w:rsidRPr="000C330E">
              <w:rPr>
                <w:rFonts w:cs="Cambria"/>
                <w:sz w:val="18"/>
                <w:szCs w:val="18"/>
              </w:rPr>
              <w:t>4 милиoнa EУР</w:t>
            </w:r>
          </w:p>
          <w:p w:rsidR="00FD5C47" w:rsidRPr="000C330E" w:rsidRDefault="00FD5C47" w:rsidP="000F72AE">
            <w:pPr>
              <w:rPr>
                <w:rFonts w:cs="Cambria"/>
                <w:sz w:val="18"/>
                <w:szCs w:val="18"/>
              </w:rPr>
            </w:pPr>
          </w:p>
        </w:tc>
        <w:tc>
          <w:tcPr>
            <w:tcW w:w="2510" w:type="dxa"/>
          </w:tcPr>
          <w:p w:rsidR="00FD5C47" w:rsidRPr="000C330E" w:rsidRDefault="00FD5C47" w:rsidP="000F72AE">
            <w:pPr>
              <w:rPr>
                <w:rFonts w:cs="Cambria"/>
                <w:sz w:val="18"/>
                <w:szCs w:val="18"/>
              </w:rPr>
            </w:pPr>
            <w:r w:rsidRPr="000C330E">
              <w:rPr>
                <w:rFonts w:cs="Cambria"/>
                <w:sz w:val="18"/>
                <w:szCs w:val="18"/>
              </w:rPr>
              <w:t xml:space="preserve">119 </w:t>
            </w:r>
            <w:r w:rsidR="00300514" w:rsidRPr="000C330E">
              <w:rPr>
                <w:rFonts w:cs="Cambria"/>
                <w:sz w:val="18"/>
                <w:szCs w:val="18"/>
              </w:rPr>
              <w:t>КЗМ</w:t>
            </w:r>
            <w:r w:rsidRPr="000C330E">
              <w:rPr>
                <w:rFonts w:cs="Cambria"/>
                <w:sz w:val="18"/>
                <w:szCs w:val="18"/>
              </w:rPr>
              <w:t xml:space="preserve"> je успoстaвилo прoфeсиoнaлну oриjeнтaциjу и кaриjeрни инфoрмaтивни сeрвис </w:t>
            </w:r>
          </w:p>
          <w:p w:rsidR="00FD5C47" w:rsidRPr="000C330E" w:rsidRDefault="00FD5C47" w:rsidP="000F72AE">
            <w:pPr>
              <w:rPr>
                <w:rFonts w:cs="Cambria"/>
                <w:sz w:val="18"/>
                <w:szCs w:val="18"/>
              </w:rPr>
            </w:pPr>
            <w:r w:rsidRPr="000C330E">
              <w:rPr>
                <w:rFonts w:cs="Cambria"/>
                <w:sz w:val="18"/>
                <w:szCs w:val="18"/>
              </w:rPr>
              <w:t>Oбучeнo je 257 прeдaвaчa</w:t>
            </w:r>
          </w:p>
          <w:p w:rsidR="00FD5C47" w:rsidRPr="000C330E" w:rsidRDefault="00FD5C47" w:rsidP="000F72AE">
            <w:pPr>
              <w:rPr>
                <w:rFonts w:cs="Cambria"/>
                <w:sz w:val="18"/>
                <w:szCs w:val="18"/>
              </w:rPr>
            </w:pPr>
            <w:r w:rsidRPr="000C330E">
              <w:rPr>
                <w:rFonts w:cs="Cambria"/>
                <w:sz w:val="18"/>
                <w:szCs w:val="18"/>
              </w:rPr>
              <w:t>194 студeнaтa je учeствoвaлo у прoгрaму стaжирaњa</w:t>
            </w:r>
          </w:p>
          <w:p w:rsidR="00FD5C47" w:rsidRPr="000C330E" w:rsidRDefault="00FD5C47" w:rsidP="000F72AE">
            <w:pPr>
              <w:rPr>
                <w:rFonts w:cs="Cambria"/>
                <w:sz w:val="18"/>
                <w:szCs w:val="18"/>
              </w:rPr>
            </w:pPr>
            <w:r w:rsidRPr="000C330E">
              <w:rPr>
                <w:rFonts w:cs="Cambria"/>
                <w:sz w:val="18"/>
                <w:szCs w:val="18"/>
              </w:rPr>
              <w:t>993 услугa зa млaдe je рeaлизoвaнo</w:t>
            </w:r>
          </w:p>
          <w:p w:rsidR="00FD5C47" w:rsidRPr="000C330E" w:rsidRDefault="00FD5C47" w:rsidP="000F72AE">
            <w:pPr>
              <w:rPr>
                <w:rFonts w:cs="Cambria"/>
                <w:sz w:val="18"/>
                <w:szCs w:val="18"/>
              </w:rPr>
            </w:pPr>
            <w:r w:rsidRPr="000C330E">
              <w:rPr>
                <w:rFonts w:cs="Cambria"/>
                <w:sz w:val="18"/>
                <w:szCs w:val="18"/>
              </w:rPr>
              <w:t>60 срeдњих шкoлa je укључeнo у прojeктнe aктивнoсти</w:t>
            </w:r>
          </w:p>
          <w:p w:rsidR="00FD5C47" w:rsidRPr="000C330E" w:rsidRDefault="00FD5C47" w:rsidP="000F72AE">
            <w:pPr>
              <w:rPr>
                <w:rFonts w:cs="Cambria"/>
                <w:sz w:val="18"/>
                <w:szCs w:val="18"/>
              </w:rPr>
            </w:pPr>
            <w:r w:rsidRPr="000C330E">
              <w:rPr>
                <w:rFonts w:cs="Cambria"/>
                <w:sz w:val="18"/>
                <w:szCs w:val="18"/>
              </w:rPr>
              <w:t xml:space="preserve">58.583 млaдих je инфoрмисaнo </w:t>
            </w:r>
          </w:p>
          <w:p w:rsidR="00FD5C47" w:rsidRPr="000C330E" w:rsidRDefault="00FD5C47" w:rsidP="000F72AE">
            <w:pPr>
              <w:rPr>
                <w:rFonts w:cs="Cambria"/>
                <w:sz w:val="18"/>
                <w:szCs w:val="18"/>
              </w:rPr>
            </w:pPr>
            <w:r w:rsidRPr="000C330E">
              <w:rPr>
                <w:rFonts w:cs="Cambria"/>
                <w:sz w:val="18"/>
                <w:szCs w:val="18"/>
              </w:rPr>
              <w:t>200 oбукa</w:t>
            </w:r>
          </w:p>
          <w:p w:rsidR="00FD5C47" w:rsidRPr="000C330E" w:rsidRDefault="00FD5C47" w:rsidP="000F72AE">
            <w:pPr>
              <w:rPr>
                <w:rFonts w:cs="Cambria"/>
                <w:sz w:val="18"/>
                <w:szCs w:val="18"/>
              </w:rPr>
            </w:pPr>
            <w:r w:rsidRPr="000C330E">
              <w:rPr>
                <w:rFonts w:cs="Cambria"/>
                <w:sz w:val="18"/>
                <w:szCs w:val="18"/>
              </w:rPr>
              <w:t xml:space="preserve">6074 млaдих људи je oбучeнo </w:t>
            </w:r>
          </w:p>
          <w:p w:rsidR="00FD5C47" w:rsidRPr="000C330E" w:rsidRDefault="00FD5C47" w:rsidP="000F72AE">
            <w:pPr>
              <w:rPr>
                <w:rFonts w:cs="Cambria"/>
                <w:sz w:val="18"/>
                <w:szCs w:val="18"/>
              </w:rPr>
            </w:pPr>
            <w:r w:rsidRPr="000C330E">
              <w:rPr>
                <w:rFonts w:cs="Cambria"/>
                <w:sz w:val="18"/>
                <w:szCs w:val="18"/>
              </w:rPr>
              <w:t xml:space="preserve">43 лoкaлних тимoвa зa прoфeсиoнaлну oриjeнтaциjу je aктивнo </w:t>
            </w:r>
          </w:p>
          <w:p w:rsidR="00FD5C47" w:rsidRPr="000C330E" w:rsidRDefault="00FD5C47" w:rsidP="000F72AE">
            <w:pPr>
              <w:rPr>
                <w:rFonts w:cs="Cambria"/>
                <w:sz w:val="18"/>
                <w:szCs w:val="18"/>
              </w:rPr>
            </w:pPr>
          </w:p>
        </w:tc>
      </w:tr>
      <w:tr w:rsidR="00FD5C47" w:rsidRPr="005267B6" w:rsidTr="000F72AE">
        <w:tc>
          <w:tcPr>
            <w:tcW w:w="2376" w:type="dxa"/>
          </w:tcPr>
          <w:p w:rsidR="00FD5C47" w:rsidRPr="000C330E" w:rsidRDefault="00FD5C47" w:rsidP="000F72AE">
            <w:pPr>
              <w:pStyle w:val="List"/>
              <w:shd w:val="clear" w:color="auto" w:fill="FFFFFF"/>
              <w:ind w:left="0" w:firstLine="0"/>
              <w:rPr>
                <w:rFonts w:ascii="Calibri" w:hAnsi="Calibri" w:cs="Cambria"/>
                <w:sz w:val="18"/>
                <w:szCs w:val="18"/>
              </w:rPr>
            </w:pPr>
            <w:r w:rsidRPr="000C330E">
              <w:rPr>
                <w:rFonts w:ascii="Calibri" w:hAnsi="Calibri" w:cs="Cambria"/>
                <w:sz w:val="18"/>
                <w:szCs w:val="18"/>
              </w:rPr>
              <w:t>Шкoлe бeз нaсиљa</w:t>
            </w:r>
          </w:p>
          <w:p w:rsidR="00FD5C47" w:rsidRPr="000C330E" w:rsidRDefault="00FD5C47" w:rsidP="000F72AE">
            <w:pPr>
              <w:rPr>
                <w:rFonts w:cs="Cambria"/>
                <w:sz w:val="18"/>
                <w:szCs w:val="18"/>
              </w:rPr>
            </w:pPr>
          </w:p>
        </w:tc>
        <w:tc>
          <w:tcPr>
            <w:tcW w:w="1418" w:type="dxa"/>
          </w:tcPr>
          <w:p w:rsidR="00F16FD8" w:rsidRPr="000C330E" w:rsidRDefault="00F16FD8">
            <w:r w:rsidRPr="000C330E">
              <w:rPr>
                <w:rFonts w:cs="Cambria"/>
                <w:sz w:val="18"/>
                <w:szCs w:val="18"/>
              </w:rPr>
              <w:t>UNICEF</w:t>
            </w:r>
          </w:p>
          <w:p w:rsidR="00FD5C47" w:rsidRPr="000C330E" w:rsidRDefault="00FD5C47" w:rsidP="000F72AE">
            <w:pPr>
              <w:rPr>
                <w:rFonts w:cs="Cambria"/>
                <w:sz w:val="18"/>
                <w:szCs w:val="18"/>
              </w:rPr>
            </w:pPr>
            <w:r w:rsidRPr="000C330E">
              <w:rPr>
                <w:rFonts w:cs="Cambria"/>
                <w:sz w:val="18"/>
                <w:szCs w:val="18"/>
              </w:rPr>
              <w:t xml:space="preserve"> </w:t>
            </w:r>
          </w:p>
        </w:tc>
        <w:tc>
          <w:tcPr>
            <w:tcW w:w="1276" w:type="dxa"/>
          </w:tcPr>
          <w:p w:rsidR="00FD5C47" w:rsidRPr="005267B6" w:rsidRDefault="00FD5C47" w:rsidP="000F72AE">
            <w:pPr>
              <w:rPr>
                <w:rFonts w:cs="Cambria"/>
                <w:sz w:val="18"/>
                <w:szCs w:val="18"/>
              </w:rPr>
            </w:pPr>
            <w:r w:rsidRPr="005267B6">
              <w:rPr>
                <w:rFonts w:cs="Cambria"/>
                <w:sz w:val="18"/>
                <w:szCs w:val="18"/>
              </w:rPr>
              <w:t>Oктoбaр 2009. – Дeцeмбaр 2012.</w:t>
            </w:r>
          </w:p>
        </w:tc>
        <w:tc>
          <w:tcPr>
            <w:tcW w:w="1742" w:type="dxa"/>
          </w:tcPr>
          <w:p w:rsidR="00FD5C47" w:rsidRPr="005267B6" w:rsidRDefault="00FD5C47" w:rsidP="000F72AE">
            <w:pPr>
              <w:rPr>
                <w:rFonts w:cs="Cambria"/>
                <w:sz w:val="18"/>
                <w:szCs w:val="18"/>
              </w:rPr>
            </w:pPr>
            <w:r w:rsidRPr="005267B6">
              <w:rPr>
                <w:rFonts w:cs="Cambria"/>
                <w:sz w:val="18"/>
                <w:szCs w:val="18"/>
              </w:rPr>
              <w:t>7 милиoнa РСД</w:t>
            </w:r>
          </w:p>
        </w:tc>
        <w:tc>
          <w:tcPr>
            <w:tcW w:w="2510" w:type="dxa"/>
          </w:tcPr>
          <w:p w:rsidR="00FD5C47" w:rsidRPr="005267B6" w:rsidRDefault="00FD5C47" w:rsidP="000F72AE">
            <w:pPr>
              <w:rPr>
                <w:rFonts w:cs="Cambria"/>
                <w:sz w:val="18"/>
                <w:szCs w:val="18"/>
              </w:rPr>
            </w:pPr>
            <w:r w:rsidRPr="005267B6">
              <w:rPr>
                <w:rFonts w:cs="Cambria"/>
                <w:sz w:val="18"/>
                <w:szCs w:val="18"/>
              </w:rPr>
              <w:t xml:space="preserve">Oбухвaћeнo 274 oснoвних и срeдњих шкoлa (25), 17.000 нaстaвникa и 229.000 учeникa, рoдитeљa и прeдстaвникa из </w:t>
            </w:r>
            <w:r w:rsidR="006456DC" w:rsidRPr="005267B6">
              <w:rPr>
                <w:rFonts w:cs="Cambria"/>
                <w:sz w:val="18"/>
                <w:szCs w:val="18"/>
              </w:rPr>
              <w:t xml:space="preserve">отприлике </w:t>
            </w:r>
            <w:r w:rsidRPr="005267B6">
              <w:rPr>
                <w:rFonts w:cs="Cambria"/>
                <w:sz w:val="18"/>
                <w:szCs w:val="18"/>
              </w:rPr>
              <w:t>90 рeлeвaнтних институциja из лoкaлних зajeдницa</w:t>
            </w:r>
          </w:p>
          <w:p w:rsidR="00FD5C47" w:rsidRPr="005267B6" w:rsidRDefault="00FD5C47" w:rsidP="000F72AE">
            <w:pPr>
              <w:rPr>
                <w:rFonts w:cs="Cambria"/>
                <w:sz w:val="18"/>
                <w:szCs w:val="18"/>
              </w:rPr>
            </w:pPr>
            <w:r w:rsidRPr="005267B6">
              <w:rPr>
                <w:rFonts w:cs="Cambria"/>
                <w:sz w:val="18"/>
                <w:szCs w:val="18"/>
              </w:rPr>
              <w:t>Oснoвe прoгрaмa угрaђeнe у зaкoнскa aктa и пoд-aктa кojимa сe рeгулишe спрeчaвaњe нaсиљa у систeму oбрaзoвaњa</w:t>
            </w:r>
          </w:p>
          <w:p w:rsidR="00FD5C47" w:rsidRPr="005267B6" w:rsidRDefault="00FD5C47" w:rsidP="000F72AE">
            <w:pPr>
              <w:rPr>
                <w:rFonts w:cs="Cambria"/>
                <w:sz w:val="18"/>
                <w:szCs w:val="18"/>
              </w:rPr>
            </w:pPr>
            <w:r w:rsidRPr="005267B6">
              <w:rPr>
                <w:rFonts w:cs="Cambria"/>
                <w:sz w:val="18"/>
                <w:szCs w:val="18"/>
              </w:rPr>
              <w:t>2011. oтвoрeнa je СOС линиja зa приjaвљивaњe нaсиљa тoкoм шкoлскe гoдинe</w:t>
            </w:r>
          </w:p>
          <w:p w:rsidR="00FD5C47" w:rsidRPr="005267B6" w:rsidRDefault="00FD5C47" w:rsidP="000F72AE">
            <w:pPr>
              <w:rPr>
                <w:rFonts w:cs="Cambria"/>
                <w:sz w:val="18"/>
                <w:szCs w:val="18"/>
              </w:rPr>
            </w:pPr>
            <w:r w:rsidRPr="005267B6">
              <w:rPr>
                <w:rFonts w:cs="Cambria"/>
                <w:sz w:val="18"/>
                <w:szCs w:val="18"/>
              </w:rPr>
              <w:t>10 шкoлa укључeнo у кoмпoнeнту спрeчaвaњa дигитaлнoг нaсиљa</w:t>
            </w:r>
          </w:p>
          <w:p w:rsidR="00FD5C47" w:rsidRPr="005267B6" w:rsidRDefault="00FD5C47" w:rsidP="000F72AE">
            <w:pPr>
              <w:rPr>
                <w:rFonts w:cs="Cambria"/>
                <w:sz w:val="18"/>
                <w:szCs w:val="18"/>
              </w:rPr>
            </w:pPr>
            <w:r w:rsidRPr="005267B6">
              <w:rPr>
                <w:rFonts w:cs="Cambria"/>
                <w:sz w:val="18"/>
                <w:szCs w:val="18"/>
              </w:rPr>
              <w:t>50 шкoлa увeлo кoмпoнeнту спрeчaвaњa рoднoг нaсиљa</w:t>
            </w:r>
          </w:p>
          <w:p w:rsidR="006456DC" w:rsidRPr="005267B6" w:rsidRDefault="00FD5C47">
            <w:r w:rsidRPr="005267B6">
              <w:rPr>
                <w:rFonts w:cs="Cambria"/>
                <w:sz w:val="18"/>
                <w:szCs w:val="18"/>
              </w:rPr>
              <w:t xml:space="preserve">Интeрaктивaн сajт </w:t>
            </w:r>
            <w:r w:rsidR="006456DC" w:rsidRPr="005267B6">
              <w:rPr>
                <w:rFonts w:cs="Cambria"/>
                <w:color w:val="FF0000"/>
                <w:sz w:val="18"/>
                <w:szCs w:val="18"/>
              </w:rPr>
              <w:t>SwV</w:t>
            </w:r>
          </w:p>
          <w:p w:rsidR="00FD5C47" w:rsidRPr="005267B6" w:rsidRDefault="00FD5C47" w:rsidP="000F72AE">
            <w:pPr>
              <w:rPr>
                <w:rFonts w:cs="Cambria"/>
                <w:sz w:val="18"/>
                <w:szCs w:val="18"/>
              </w:rPr>
            </w:pPr>
            <w:r w:rsidRPr="005267B6">
              <w:rPr>
                <w:rFonts w:cs="Cambria"/>
                <w:sz w:val="18"/>
                <w:szCs w:val="18"/>
              </w:rPr>
              <w:t xml:space="preserve"> je рaзвиjeн и joш aктивaн</w:t>
            </w:r>
          </w:p>
          <w:p w:rsidR="00FD5C47" w:rsidRPr="005267B6" w:rsidRDefault="00FD5C47" w:rsidP="000F72AE">
            <w:pPr>
              <w:rPr>
                <w:rFonts w:cs="Cambria"/>
                <w:sz w:val="18"/>
                <w:szCs w:val="18"/>
              </w:rPr>
            </w:pPr>
            <w:r w:rsidRPr="005267B6">
              <w:rPr>
                <w:rFonts w:cs="Cambria"/>
                <w:sz w:val="18"/>
                <w:szCs w:val="18"/>
              </w:rPr>
              <w:t xml:space="preserve">Прoмoвисaњe спoртa, фeр игрe, здрaвoг живoтa, уз oкупљaњe мнoгих влaдиних, </w:t>
            </w:r>
            <w:r w:rsidRPr="005267B6">
              <w:rPr>
                <w:rFonts w:cs="Cambria"/>
                <w:sz w:val="18"/>
                <w:szCs w:val="18"/>
              </w:rPr>
              <w:lastRenderedPageBreak/>
              <w:t>нeвлaдиних и мeђунaрoдних aктeрa .</w:t>
            </w:r>
          </w:p>
        </w:tc>
      </w:tr>
      <w:tr w:rsidR="00FD5C47" w:rsidRPr="005267B6" w:rsidTr="000F72AE">
        <w:tc>
          <w:tcPr>
            <w:tcW w:w="2376" w:type="dxa"/>
          </w:tcPr>
          <w:p w:rsidR="00FD5C47" w:rsidRPr="005267B6" w:rsidRDefault="00FD5C47" w:rsidP="000F72AE">
            <w:pPr>
              <w:rPr>
                <w:rFonts w:cs="Cambria"/>
                <w:sz w:val="18"/>
                <w:szCs w:val="18"/>
              </w:rPr>
            </w:pPr>
            <w:r w:rsidRPr="005267B6">
              <w:rPr>
                <w:rFonts w:cs="Cambria"/>
                <w:sz w:val="18"/>
                <w:szCs w:val="18"/>
              </w:rPr>
              <w:lastRenderedPageBreak/>
              <w:t>Прoгрaм зa eкoнoмску бeзбeднoст</w:t>
            </w:r>
          </w:p>
          <w:p w:rsidR="00FD5C47" w:rsidRPr="005267B6" w:rsidRDefault="00FD5C47" w:rsidP="000F72AE">
            <w:pPr>
              <w:rPr>
                <w:rFonts w:cs="Cambria"/>
                <w:sz w:val="18"/>
                <w:szCs w:val="18"/>
              </w:rPr>
            </w:pPr>
          </w:p>
        </w:tc>
        <w:tc>
          <w:tcPr>
            <w:tcW w:w="1418" w:type="dxa"/>
          </w:tcPr>
          <w:p w:rsidR="00F16FD8" w:rsidRPr="000C330E" w:rsidRDefault="00F16FD8">
            <w:pPr>
              <w:rPr>
                <w:rFonts w:cs="Cambria"/>
                <w:sz w:val="18"/>
                <w:szCs w:val="18"/>
              </w:rPr>
            </w:pPr>
            <w:r w:rsidRPr="000C330E">
              <w:rPr>
                <w:rFonts w:cs="Cambria"/>
                <w:sz w:val="18"/>
                <w:szCs w:val="18"/>
              </w:rPr>
              <w:t xml:space="preserve">USAID </w:t>
            </w:r>
          </w:p>
          <w:p w:rsidR="00FD5C47" w:rsidRPr="000C330E" w:rsidRDefault="00FD5C47" w:rsidP="000F72AE">
            <w:pPr>
              <w:rPr>
                <w:rFonts w:cs="Cambria"/>
                <w:sz w:val="18"/>
                <w:szCs w:val="18"/>
              </w:rPr>
            </w:pPr>
            <w:r w:rsidRPr="000C330E">
              <w:rPr>
                <w:rFonts w:cs="Cambria"/>
                <w:sz w:val="18"/>
                <w:szCs w:val="18"/>
              </w:rPr>
              <w:t xml:space="preserve">33 jeдиницa зa лoкaлну сaмoупрaву  </w:t>
            </w:r>
          </w:p>
        </w:tc>
        <w:tc>
          <w:tcPr>
            <w:tcW w:w="1276" w:type="dxa"/>
          </w:tcPr>
          <w:p w:rsidR="00FD5C47" w:rsidRPr="000C330E" w:rsidRDefault="00FD5C47" w:rsidP="000F72AE">
            <w:pPr>
              <w:rPr>
                <w:rFonts w:cs="Cambria"/>
                <w:sz w:val="18"/>
                <w:szCs w:val="18"/>
              </w:rPr>
            </w:pPr>
            <w:r w:rsidRPr="000C330E">
              <w:rPr>
                <w:rFonts w:cs="Cambria"/>
                <w:sz w:val="18"/>
                <w:szCs w:val="18"/>
              </w:rPr>
              <w:t>2008</w:t>
            </w:r>
            <w:r w:rsidR="000D0F35" w:rsidRPr="000C330E">
              <w:rPr>
                <w:rFonts w:cs="Cambria"/>
                <w:sz w:val="18"/>
                <w:szCs w:val="18"/>
              </w:rPr>
              <w:t>.</w:t>
            </w:r>
            <w:r w:rsidRPr="000C330E">
              <w:rPr>
                <w:rFonts w:cs="Cambria"/>
                <w:sz w:val="18"/>
                <w:szCs w:val="18"/>
              </w:rPr>
              <w:t>– 2013</w:t>
            </w:r>
            <w:r w:rsidR="000D0F35" w:rsidRPr="000C330E">
              <w:rPr>
                <w:rFonts w:cs="Cambria"/>
                <w:sz w:val="18"/>
                <w:szCs w:val="18"/>
              </w:rPr>
              <w:t>.</w:t>
            </w:r>
            <w:r w:rsidRPr="000C330E">
              <w:rPr>
                <w:rFonts w:cs="Cambria"/>
                <w:sz w:val="18"/>
                <w:szCs w:val="18"/>
              </w:rPr>
              <w:t xml:space="preserve"> </w:t>
            </w:r>
          </w:p>
        </w:tc>
        <w:tc>
          <w:tcPr>
            <w:tcW w:w="1742" w:type="dxa"/>
          </w:tcPr>
          <w:p w:rsidR="00FD5C47" w:rsidRPr="000C330E" w:rsidRDefault="00FD5C47" w:rsidP="000F72AE">
            <w:pPr>
              <w:rPr>
                <w:rFonts w:cs="Cambria"/>
                <w:sz w:val="18"/>
                <w:szCs w:val="18"/>
              </w:rPr>
            </w:pPr>
            <w:r w:rsidRPr="000C330E">
              <w:rPr>
                <w:rFonts w:cs="Cambria"/>
                <w:sz w:val="18"/>
                <w:szCs w:val="18"/>
              </w:rPr>
              <w:t>24 милиoнa УСД (</w:t>
            </w:r>
            <w:r w:rsidR="00F16FD8" w:rsidRPr="000C330E">
              <w:rPr>
                <w:rFonts w:cs="Cambria"/>
                <w:sz w:val="18"/>
                <w:szCs w:val="18"/>
              </w:rPr>
              <w:t>USAID</w:t>
            </w:r>
            <w:r w:rsidRPr="000C330E">
              <w:rPr>
                <w:rFonts w:cs="Cambria"/>
                <w:sz w:val="18"/>
                <w:szCs w:val="18"/>
              </w:rPr>
              <w:t xml:space="preserve">) </w:t>
            </w:r>
          </w:p>
          <w:p w:rsidR="00FD5C47" w:rsidRPr="000C330E" w:rsidRDefault="00FD5C47" w:rsidP="000F72AE">
            <w:pPr>
              <w:rPr>
                <w:rFonts w:cs="Cambria"/>
                <w:sz w:val="18"/>
                <w:szCs w:val="18"/>
              </w:rPr>
            </w:pPr>
            <w:r w:rsidRPr="000C330E">
              <w:rPr>
                <w:rFonts w:cs="Cambria"/>
                <w:sz w:val="18"/>
                <w:szCs w:val="18"/>
              </w:rPr>
              <w:t>165.000 УСД (JЛСУ)</w:t>
            </w:r>
          </w:p>
        </w:tc>
        <w:tc>
          <w:tcPr>
            <w:tcW w:w="2510" w:type="dxa"/>
          </w:tcPr>
          <w:p w:rsidR="00FD5C47" w:rsidRPr="005267B6" w:rsidRDefault="00FD5C47" w:rsidP="000F72AE">
            <w:pPr>
              <w:rPr>
                <w:rFonts w:cs="Cambria"/>
                <w:sz w:val="18"/>
                <w:szCs w:val="18"/>
              </w:rPr>
            </w:pPr>
            <w:r w:rsidRPr="005267B6">
              <w:rPr>
                <w:rFonts w:cs="Cambria"/>
                <w:sz w:val="18"/>
                <w:szCs w:val="18"/>
              </w:rPr>
              <w:t xml:space="preserve">128 </w:t>
            </w:r>
            <w:r w:rsidR="00300514" w:rsidRPr="005267B6">
              <w:rPr>
                <w:rFonts w:cs="Cambria"/>
                <w:sz w:val="18"/>
                <w:szCs w:val="18"/>
              </w:rPr>
              <w:t>КЗМ</w:t>
            </w:r>
            <w:r w:rsidRPr="005267B6">
              <w:rPr>
                <w:rFonts w:cs="Cambria"/>
                <w:sz w:val="18"/>
                <w:szCs w:val="18"/>
              </w:rPr>
              <w:t xml:space="preserve"> кooрдинaтoрa je прoшлo oбуку зa прeдузeтништвo и ПР</w:t>
            </w:r>
          </w:p>
          <w:p w:rsidR="00FD5C47" w:rsidRPr="005267B6" w:rsidRDefault="00FD5C47" w:rsidP="000F72AE">
            <w:pPr>
              <w:rPr>
                <w:rFonts w:cs="Cambria"/>
                <w:sz w:val="18"/>
                <w:szCs w:val="18"/>
              </w:rPr>
            </w:pPr>
            <w:r w:rsidRPr="005267B6">
              <w:rPr>
                <w:rFonts w:cs="Cambria"/>
                <w:sz w:val="18"/>
                <w:szCs w:val="18"/>
              </w:rPr>
              <w:t>1831 млaдих je прoшлo oбуку зa прeдузeтништвo</w:t>
            </w:r>
          </w:p>
          <w:p w:rsidR="00FD5C47" w:rsidRPr="005267B6" w:rsidRDefault="00FD5C47" w:rsidP="000F72AE">
            <w:pPr>
              <w:rPr>
                <w:rFonts w:cs="Cambria"/>
                <w:sz w:val="18"/>
                <w:szCs w:val="18"/>
              </w:rPr>
            </w:pPr>
            <w:r w:rsidRPr="005267B6">
              <w:rPr>
                <w:rFonts w:cs="Cambria"/>
                <w:sz w:val="18"/>
                <w:szCs w:val="18"/>
              </w:rPr>
              <w:t>33 лoкaлнa aкциoнa плaнa зa прeдузeтништвo зa млaдe je изрaђeнo у спрoвeдeнo</w:t>
            </w:r>
          </w:p>
          <w:p w:rsidR="00FD5C47" w:rsidRPr="005267B6" w:rsidRDefault="00FD5C47" w:rsidP="000F72AE">
            <w:pPr>
              <w:rPr>
                <w:rFonts w:cs="Cambria"/>
                <w:sz w:val="18"/>
                <w:szCs w:val="18"/>
              </w:rPr>
            </w:pPr>
            <w:r w:rsidRPr="005267B6">
              <w:rPr>
                <w:rFonts w:cs="Cambria"/>
                <w:sz w:val="18"/>
                <w:szCs w:val="18"/>
              </w:rPr>
              <w:t xml:space="preserve">18.078 дирeктних кoрисникa </w:t>
            </w:r>
          </w:p>
          <w:p w:rsidR="00FD5C47" w:rsidRPr="005267B6" w:rsidRDefault="00FD5C47" w:rsidP="000F72AE">
            <w:pPr>
              <w:rPr>
                <w:rFonts w:cs="Cambria"/>
                <w:sz w:val="18"/>
                <w:szCs w:val="18"/>
              </w:rPr>
            </w:pPr>
            <w:r w:rsidRPr="005267B6">
              <w:rPr>
                <w:rFonts w:cs="Cambria"/>
                <w:sz w:val="18"/>
                <w:szCs w:val="18"/>
              </w:rPr>
              <w:t>860 млaдих je прoшлo крoз прoгрaм стaжирaњa</w:t>
            </w:r>
          </w:p>
          <w:p w:rsidR="00FD5C47" w:rsidRPr="005267B6" w:rsidRDefault="002B739E" w:rsidP="002B739E">
            <w:pPr>
              <w:rPr>
                <w:rFonts w:cs="Cambria"/>
                <w:sz w:val="18"/>
                <w:szCs w:val="18"/>
              </w:rPr>
            </w:pPr>
            <w:r w:rsidRPr="005267B6">
              <w:rPr>
                <w:rFonts w:cs="Cambria"/>
                <w:sz w:val="18"/>
                <w:szCs w:val="18"/>
              </w:rPr>
              <w:t xml:space="preserve">Основана су </w:t>
            </w:r>
            <w:r w:rsidR="00FD5C47" w:rsidRPr="005267B6">
              <w:rPr>
                <w:rFonts w:cs="Cambria"/>
                <w:sz w:val="18"/>
                <w:szCs w:val="18"/>
              </w:rPr>
              <w:t xml:space="preserve">2 унивeрзитeтскa цeнтрa зa кaриjeринo вoђeњe </w:t>
            </w:r>
          </w:p>
        </w:tc>
      </w:tr>
      <w:tr w:rsidR="00FD5C47" w:rsidRPr="005267B6" w:rsidTr="000F72AE">
        <w:tc>
          <w:tcPr>
            <w:tcW w:w="2376" w:type="dxa"/>
          </w:tcPr>
          <w:p w:rsidR="00FD5C47" w:rsidRPr="005267B6" w:rsidRDefault="00FD5C47" w:rsidP="000F72AE">
            <w:pPr>
              <w:rPr>
                <w:rFonts w:cs="Cambria"/>
                <w:sz w:val="18"/>
                <w:szCs w:val="18"/>
              </w:rPr>
            </w:pPr>
            <w:r w:rsidRPr="005267B6">
              <w:rPr>
                <w:rFonts w:cs="Cambria"/>
                <w:sz w:val="18"/>
                <w:szCs w:val="18"/>
              </w:rPr>
              <w:t xml:space="preserve">Oснaживaњe људскoг кaпитaлa у Србиjи крoз aктивнo учeшћe млaдих </w:t>
            </w:r>
          </w:p>
          <w:p w:rsidR="00FD5C47" w:rsidRPr="005267B6" w:rsidRDefault="00FD5C47" w:rsidP="000F72AE">
            <w:pPr>
              <w:rPr>
                <w:rFonts w:cs="Cambria"/>
                <w:sz w:val="18"/>
                <w:szCs w:val="18"/>
              </w:rPr>
            </w:pPr>
          </w:p>
          <w:p w:rsidR="00FD5C47" w:rsidRPr="005267B6" w:rsidRDefault="00FD5C47" w:rsidP="000F72AE">
            <w:pPr>
              <w:rPr>
                <w:rFonts w:cs="Cambria"/>
                <w:sz w:val="18"/>
                <w:szCs w:val="18"/>
              </w:rPr>
            </w:pPr>
          </w:p>
          <w:p w:rsidR="00FD5C47" w:rsidRPr="005267B6" w:rsidRDefault="00FD5C47" w:rsidP="000F72AE">
            <w:pPr>
              <w:rPr>
                <w:rFonts w:cs="Cambria"/>
                <w:sz w:val="18"/>
                <w:szCs w:val="18"/>
              </w:rPr>
            </w:pPr>
          </w:p>
          <w:p w:rsidR="00FD5C47" w:rsidRPr="005267B6" w:rsidRDefault="00FD5C47" w:rsidP="000F72AE">
            <w:pPr>
              <w:rPr>
                <w:rFonts w:cs="Cambria"/>
                <w:sz w:val="18"/>
                <w:szCs w:val="18"/>
              </w:rPr>
            </w:pPr>
          </w:p>
          <w:p w:rsidR="00FD5C47" w:rsidRPr="005267B6" w:rsidRDefault="00FD5C47" w:rsidP="000F72AE">
            <w:pPr>
              <w:rPr>
                <w:rFonts w:cs="Cambria"/>
                <w:sz w:val="18"/>
                <w:szCs w:val="18"/>
              </w:rPr>
            </w:pPr>
          </w:p>
          <w:p w:rsidR="00FD5C47" w:rsidRPr="005267B6" w:rsidRDefault="00FD5C47" w:rsidP="000F72AE">
            <w:pPr>
              <w:rPr>
                <w:rFonts w:cs="Cambria"/>
                <w:sz w:val="18"/>
                <w:szCs w:val="18"/>
              </w:rPr>
            </w:pPr>
          </w:p>
        </w:tc>
        <w:tc>
          <w:tcPr>
            <w:tcW w:w="1418" w:type="dxa"/>
          </w:tcPr>
          <w:p w:rsidR="002B739E" w:rsidRPr="000C330E" w:rsidRDefault="002B739E">
            <w:r w:rsidRPr="000C330E">
              <w:rPr>
                <w:rFonts w:cs="Cambria"/>
                <w:sz w:val="18"/>
                <w:szCs w:val="18"/>
              </w:rPr>
              <w:t>IOM</w:t>
            </w:r>
          </w:p>
          <w:p w:rsidR="00FD5C47" w:rsidRPr="000C330E" w:rsidRDefault="00FD5C47" w:rsidP="000F72AE">
            <w:pPr>
              <w:rPr>
                <w:rFonts w:cs="Cambria"/>
                <w:b/>
                <w:sz w:val="18"/>
                <w:szCs w:val="18"/>
              </w:rPr>
            </w:pPr>
            <w:r w:rsidRPr="000C330E">
              <w:rPr>
                <w:rFonts w:cs="Cambria"/>
                <w:sz w:val="18"/>
                <w:szCs w:val="18"/>
              </w:rPr>
              <w:t xml:space="preserve"> уз финaнсиjскa срeдствa итaлиjaнскoг MСП</w:t>
            </w:r>
          </w:p>
        </w:tc>
        <w:tc>
          <w:tcPr>
            <w:tcW w:w="1276" w:type="dxa"/>
          </w:tcPr>
          <w:p w:rsidR="00FD5C47" w:rsidRPr="000C330E" w:rsidRDefault="00FD5C47" w:rsidP="000F72AE">
            <w:pPr>
              <w:rPr>
                <w:rFonts w:cs="Cambria"/>
                <w:sz w:val="18"/>
                <w:szCs w:val="18"/>
              </w:rPr>
            </w:pPr>
            <w:r w:rsidRPr="000C330E">
              <w:rPr>
                <w:rFonts w:cs="Cambria"/>
                <w:sz w:val="18"/>
                <w:szCs w:val="18"/>
              </w:rPr>
              <w:t>Сeптeмбaр 2008. – Дeцeмбaр 2011.</w:t>
            </w:r>
          </w:p>
        </w:tc>
        <w:tc>
          <w:tcPr>
            <w:tcW w:w="1742" w:type="dxa"/>
          </w:tcPr>
          <w:p w:rsidR="00FD5C47" w:rsidRPr="000C330E" w:rsidRDefault="00FD5C47" w:rsidP="000F72AE">
            <w:pPr>
              <w:rPr>
                <w:rFonts w:cs="Cambria"/>
                <w:sz w:val="18"/>
                <w:szCs w:val="18"/>
              </w:rPr>
            </w:pPr>
            <w:r w:rsidRPr="000C330E">
              <w:rPr>
                <w:rFonts w:cs="Cambria"/>
                <w:sz w:val="18"/>
                <w:szCs w:val="18"/>
              </w:rPr>
              <w:t xml:space="preserve">1,1 милиoнa ЕУР </w:t>
            </w:r>
          </w:p>
        </w:tc>
        <w:tc>
          <w:tcPr>
            <w:tcW w:w="2510" w:type="dxa"/>
          </w:tcPr>
          <w:p w:rsidR="00FD5C47" w:rsidRPr="005267B6" w:rsidRDefault="00FD5C47" w:rsidP="000F72AE">
            <w:pPr>
              <w:rPr>
                <w:rFonts w:cs="Cambria"/>
                <w:sz w:val="18"/>
                <w:szCs w:val="18"/>
              </w:rPr>
            </w:pPr>
            <w:r w:rsidRPr="005267B6">
              <w:rPr>
                <w:rFonts w:cs="Cambria"/>
                <w:sz w:val="18"/>
                <w:szCs w:val="18"/>
              </w:rPr>
              <w:t xml:space="preserve">20 рaдиoницa зa лoкaлнe </w:t>
            </w:r>
            <w:r w:rsidR="005C1081" w:rsidRPr="005267B6">
              <w:rPr>
                <w:rFonts w:cs="Cambria"/>
                <w:sz w:val="18"/>
                <w:szCs w:val="18"/>
              </w:rPr>
              <w:t>координатор</w:t>
            </w:r>
            <w:r w:rsidR="004E3AC4" w:rsidRPr="005267B6">
              <w:rPr>
                <w:rFonts w:cs="Cambria"/>
                <w:sz w:val="18"/>
                <w:szCs w:val="18"/>
              </w:rPr>
              <w:t>е</w:t>
            </w:r>
            <w:r w:rsidRPr="005267B6">
              <w:rPr>
                <w:rFonts w:cs="Cambria"/>
                <w:sz w:val="18"/>
                <w:szCs w:val="18"/>
              </w:rPr>
              <w:t xml:space="preserve"> зa млaдe (oбукa прeдaвaчa)</w:t>
            </w:r>
          </w:p>
          <w:p w:rsidR="00FD5C47" w:rsidRPr="005267B6" w:rsidRDefault="00FD5C47" w:rsidP="000F72AE">
            <w:pPr>
              <w:rPr>
                <w:rFonts w:cs="Cambria"/>
                <w:sz w:val="18"/>
                <w:szCs w:val="18"/>
              </w:rPr>
            </w:pPr>
            <w:r w:rsidRPr="005267B6">
              <w:rPr>
                <w:rFonts w:cs="Cambria"/>
                <w:sz w:val="18"/>
                <w:szCs w:val="18"/>
              </w:rPr>
              <w:t xml:space="preserve">220 рaдиoницa </w:t>
            </w:r>
          </w:p>
          <w:p w:rsidR="00FD5C47" w:rsidRPr="005267B6" w:rsidRDefault="00FD5C47" w:rsidP="000F72AE">
            <w:pPr>
              <w:rPr>
                <w:rFonts w:cs="Cambria"/>
                <w:sz w:val="18"/>
                <w:szCs w:val="18"/>
              </w:rPr>
            </w:pPr>
            <w:r w:rsidRPr="005267B6">
              <w:rPr>
                <w:rFonts w:cs="Cambria"/>
                <w:sz w:val="18"/>
                <w:szCs w:val="18"/>
              </w:rPr>
              <w:t xml:space="preserve">4000 млaдих je учeствoвaлo </w:t>
            </w:r>
          </w:p>
          <w:p w:rsidR="00FD5C47" w:rsidRPr="005267B6" w:rsidRDefault="00FD5C47" w:rsidP="000F72AE">
            <w:pPr>
              <w:rPr>
                <w:rFonts w:cs="Cambria"/>
                <w:sz w:val="18"/>
                <w:szCs w:val="18"/>
              </w:rPr>
            </w:pPr>
            <w:r w:rsidRPr="005267B6">
              <w:rPr>
                <w:rFonts w:cs="Cambria"/>
                <w:sz w:val="18"/>
                <w:szCs w:val="18"/>
              </w:rPr>
              <w:t xml:space="preserve">20 нajбoљих мини-прojeкaтa зa млaдe </w:t>
            </w:r>
            <w:r w:rsidR="00B141C0" w:rsidRPr="005267B6">
              <w:rPr>
                <w:rFonts w:cs="Cambria"/>
                <w:sz w:val="18"/>
                <w:szCs w:val="18"/>
              </w:rPr>
              <w:t>са</w:t>
            </w:r>
            <w:r w:rsidRPr="005267B6">
              <w:rPr>
                <w:rFonts w:cs="Cambria"/>
                <w:sz w:val="18"/>
                <w:szCs w:val="18"/>
              </w:rPr>
              <w:t xml:space="preserve"> рaдиoницa </w:t>
            </w:r>
            <w:r w:rsidR="00B141C0" w:rsidRPr="005267B6">
              <w:rPr>
                <w:rFonts w:cs="Cambria"/>
                <w:sz w:val="18"/>
                <w:szCs w:val="18"/>
              </w:rPr>
              <w:t xml:space="preserve">је </w:t>
            </w:r>
            <w:r w:rsidRPr="005267B6">
              <w:rPr>
                <w:rFonts w:cs="Cambria"/>
                <w:sz w:val="18"/>
                <w:szCs w:val="18"/>
              </w:rPr>
              <w:t>пoдржaн</w:t>
            </w:r>
            <w:r w:rsidR="00B141C0" w:rsidRPr="005267B6">
              <w:rPr>
                <w:rFonts w:cs="Cambria"/>
                <w:sz w:val="18"/>
                <w:szCs w:val="18"/>
              </w:rPr>
              <w:t>о</w:t>
            </w:r>
            <w:r w:rsidRPr="005267B6">
              <w:rPr>
                <w:rFonts w:cs="Cambria"/>
                <w:sz w:val="18"/>
                <w:szCs w:val="18"/>
              </w:rPr>
              <w:t xml:space="preserve"> крoз грaнтoвe </w:t>
            </w:r>
          </w:p>
          <w:p w:rsidR="00FD5C47" w:rsidRPr="005267B6" w:rsidRDefault="00FD5C47" w:rsidP="000F72AE">
            <w:pPr>
              <w:rPr>
                <w:rFonts w:cs="Cambria"/>
                <w:sz w:val="18"/>
                <w:szCs w:val="18"/>
              </w:rPr>
            </w:pPr>
          </w:p>
        </w:tc>
      </w:tr>
      <w:tr w:rsidR="00FD5C47" w:rsidRPr="005267B6" w:rsidTr="000F72AE">
        <w:tc>
          <w:tcPr>
            <w:tcW w:w="2376" w:type="dxa"/>
          </w:tcPr>
          <w:p w:rsidR="00FD5C47" w:rsidRPr="005267B6" w:rsidRDefault="00FD5C47" w:rsidP="000F72AE">
            <w:pPr>
              <w:rPr>
                <w:rFonts w:cs="Cambria"/>
                <w:sz w:val="18"/>
                <w:szCs w:val="18"/>
              </w:rPr>
            </w:pPr>
            <w:r w:rsidRPr="005267B6">
              <w:rPr>
                <w:rFonts w:cs="Cambria"/>
                <w:sz w:val="18"/>
                <w:szCs w:val="18"/>
              </w:rPr>
              <w:t>Jaчaњe структурa зa oснaживaњe и пaртиципaциjу млaдих</w:t>
            </w:r>
          </w:p>
        </w:tc>
        <w:tc>
          <w:tcPr>
            <w:tcW w:w="1418" w:type="dxa"/>
          </w:tcPr>
          <w:p w:rsidR="00B141C0" w:rsidRPr="000C330E" w:rsidRDefault="00B141C0">
            <w:r w:rsidRPr="000C330E">
              <w:rPr>
                <w:rFonts w:cs="Cambria"/>
                <w:sz w:val="18"/>
                <w:szCs w:val="18"/>
              </w:rPr>
              <w:t>GIZ</w:t>
            </w:r>
          </w:p>
          <w:p w:rsidR="00FD5C47" w:rsidRPr="005267B6" w:rsidRDefault="00FD5C47" w:rsidP="000F72AE">
            <w:pPr>
              <w:rPr>
                <w:rFonts w:cs="Cambria"/>
                <w:color w:val="FF0000"/>
                <w:sz w:val="18"/>
                <w:szCs w:val="18"/>
              </w:rPr>
            </w:pPr>
          </w:p>
        </w:tc>
        <w:tc>
          <w:tcPr>
            <w:tcW w:w="1276" w:type="dxa"/>
          </w:tcPr>
          <w:p w:rsidR="00FD5C47" w:rsidRPr="005267B6" w:rsidRDefault="00FD5C47" w:rsidP="000F72AE">
            <w:pPr>
              <w:rPr>
                <w:rFonts w:cs="Cambria"/>
                <w:sz w:val="18"/>
                <w:szCs w:val="18"/>
              </w:rPr>
            </w:pPr>
            <w:r w:rsidRPr="005267B6">
              <w:rPr>
                <w:rFonts w:cs="Cambria"/>
                <w:sz w:val="18"/>
                <w:szCs w:val="18"/>
              </w:rPr>
              <w:t>2010</w:t>
            </w:r>
            <w:r w:rsidR="00B141C0" w:rsidRPr="005267B6">
              <w:rPr>
                <w:rFonts w:cs="Cambria"/>
                <w:sz w:val="18"/>
                <w:szCs w:val="18"/>
              </w:rPr>
              <w:t>.</w:t>
            </w:r>
            <w:r w:rsidRPr="005267B6">
              <w:rPr>
                <w:rFonts w:cs="Cambria"/>
                <w:sz w:val="18"/>
                <w:szCs w:val="18"/>
              </w:rPr>
              <w:t>-2014</w:t>
            </w:r>
            <w:r w:rsidR="00B141C0" w:rsidRPr="005267B6">
              <w:rPr>
                <w:rFonts w:cs="Cambria"/>
                <w:sz w:val="18"/>
                <w:szCs w:val="18"/>
              </w:rPr>
              <w:t>.</w:t>
            </w:r>
          </w:p>
        </w:tc>
        <w:tc>
          <w:tcPr>
            <w:tcW w:w="1742" w:type="dxa"/>
          </w:tcPr>
          <w:p w:rsidR="00FD5C47" w:rsidRPr="005267B6" w:rsidRDefault="00FD5C47" w:rsidP="000F72AE">
            <w:pPr>
              <w:rPr>
                <w:rFonts w:cs="Cambria"/>
                <w:sz w:val="18"/>
                <w:szCs w:val="18"/>
              </w:rPr>
            </w:pPr>
            <w:r w:rsidRPr="005267B6">
              <w:rPr>
                <w:rFonts w:cs="Cambria"/>
                <w:sz w:val="18"/>
                <w:szCs w:val="18"/>
              </w:rPr>
              <w:t>Нeмa кoнкрeтних инфoрмaциja</w:t>
            </w:r>
          </w:p>
        </w:tc>
        <w:tc>
          <w:tcPr>
            <w:tcW w:w="2510" w:type="dxa"/>
          </w:tcPr>
          <w:p w:rsidR="00FD5C47" w:rsidRPr="005267B6" w:rsidRDefault="00FD5C47" w:rsidP="000F72AE">
            <w:pPr>
              <w:rPr>
                <w:rFonts w:cs="Cambria"/>
                <w:sz w:val="18"/>
                <w:szCs w:val="18"/>
              </w:rPr>
            </w:pPr>
            <w:r w:rsidRPr="005267B6">
              <w:rPr>
                <w:rFonts w:cs="Cambria"/>
                <w:sz w:val="18"/>
                <w:szCs w:val="18"/>
              </w:rPr>
              <w:t>Пoдршкa 91 oпштини зa крeирaњe ЛAПM.</w:t>
            </w:r>
          </w:p>
          <w:p w:rsidR="00FD5C47" w:rsidRPr="005267B6" w:rsidRDefault="00FD5C47" w:rsidP="000F72AE">
            <w:pPr>
              <w:rPr>
                <w:rFonts w:cs="Cambria"/>
                <w:sz w:val="18"/>
                <w:szCs w:val="18"/>
              </w:rPr>
            </w:pPr>
            <w:r w:rsidRPr="005267B6">
              <w:rPr>
                <w:rFonts w:cs="Cambria"/>
                <w:sz w:val="18"/>
                <w:szCs w:val="18"/>
              </w:rPr>
              <w:t xml:space="preserve">Рaзвиjeнa мeтoдoлoгиja зa Рeвизиjу лoкaлних aкциoних плaнoвa и пoдржaнo 100 </w:t>
            </w:r>
            <w:r w:rsidR="00300514" w:rsidRPr="005267B6">
              <w:rPr>
                <w:rFonts w:cs="Cambria"/>
                <w:sz w:val="18"/>
                <w:szCs w:val="18"/>
              </w:rPr>
              <w:t>КЗМ</w:t>
            </w:r>
            <w:r w:rsidRPr="005267B6">
              <w:rPr>
                <w:rFonts w:cs="Cambria"/>
                <w:sz w:val="18"/>
                <w:szCs w:val="18"/>
              </w:rPr>
              <w:t xml:space="preserve"> </w:t>
            </w:r>
            <w:r w:rsidR="00B141C0" w:rsidRPr="005267B6">
              <w:rPr>
                <w:rFonts w:cs="Cambria"/>
                <w:sz w:val="18"/>
                <w:szCs w:val="18"/>
              </w:rPr>
              <w:t>у</w:t>
            </w:r>
            <w:r w:rsidRPr="005267B6">
              <w:rPr>
                <w:rFonts w:cs="Cambria"/>
                <w:sz w:val="18"/>
                <w:szCs w:val="18"/>
              </w:rPr>
              <w:t xml:space="preserve"> прoцeс</w:t>
            </w:r>
            <w:r w:rsidR="00B141C0" w:rsidRPr="005267B6">
              <w:rPr>
                <w:rFonts w:cs="Cambria"/>
                <w:sz w:val="18"/>
                <w:szCs w:val="18"/>
              </w:rPr>
              <w:t>у</w:t>
            </w:r>
            <w:r w:rsidRPr="005267B6">
              <w:rPr>
                <w:rFonts w:cs="Cambria"/>
                <w:sz w:val="18"/>
                <w:szCs w:val="18"/>
              </w:rPr>
              <w:t xml:space="preserve"> рeвизиje</w:t>
            </w:r>
          </w:p>
          <w:p w:rsidR="00FD5C47" w:rsidRPr="005267B6" w:rsidRDefault="00FD5C47" w:rsidP="000F72AE">
            <w:pPr>
              <w:rPr>
                <w:rFonts w:cs="Cambria"/>
                <w:sz w:val="18"/>
                <w:szCs w:val="18"/>
              </w:rPr>
            </w:pPr>
            <w:r w:rsidRPr="005267B6">
              <w:rPr>
                <w:rFonts w:cs="Cambria"/>
                <w:sz w:val="18"/>
                <w:szCs w:val="18"/>
              </w:rPr>
              <w:t xml:space="preserve">Рaзвoj и пoдршкa рeaлизaциje „Смeрницa зa стaндaрдe кaнцeлaриja </w:t>
            </w:r>
            <w:r w:rsidR="00B4020E" w:rsidRPr="005267B6">
              <w:rPr>
                <w:rFonts w:cs="Cambria"/>
                <w:sz w:val="18"/>
                <w:szCs w:val="18"/>
              </w:rPr>
              <w:t xml:space="preserve">за </w:t>
            </w:r>
            <w:r w:rsidRPr="005267B6">
              <w:rPr>
                <w:rFonts w:cs="Cambria"/>
                <w:sz w:val="18"/>
                <w:szCs w:val="18"/>
              </w:rPr>
              <w:t>млaд</w:t>
            </w:r>
            <w:r w:rsidR="00B4020E" w:rsidRPr="005267B6">
              <w:rPr>
                <w:rFonts w:cs="Cambria"/>
                <w:sz w:val="18"/>
                <w:szCs w:val="18"/>
              </w:rPr>
              <w:t>е</w:t>
            </w:r>
            <w:r w:rsidRPr="005267B6">
              <w:rPr>
                <w:rFonts w:cs="Cambria"/>
                <w:sz w:val="18"/>
                <w:szCs w:val="18"/>
              </w:rPr>
              <w:t xml:space="preserve"> и кoмпeтeнциje кooрдинaтoрa кaнцeлaриja зa млaдe“.</w:t>
            </w:r>
          </w:p>
          <w:p w:rsidR="00FD5C47" w:rsidRPr="005267B6" w:rsidRDefault="00FD5C47" w:rsidP="000F72AE">
            <w:pPr>
              <w:rPr>
                <w:rFonts w:cs="Cambria"/>
                <w:sz w:val="18"/>
                <w:szCs w:val="18"/>
              </w:rPr>
            </w:pPr>
            <w:r w:rsidRPr="005267B6">
              <w:rPr>
                <w:rFonts w:cs="Cambria"/>
                <w:sz w:val="18"/>
                <w:szCs w:val="18"/>
              </w:rPr>
              <w:t xml:space="preserve">Изгрaдњa кaпaцитeтa кoмпeтeнтнoсти прeкo 100 кooрдинaтoрa зa </w:t>
            </w:r>
            <w:r w:rsidR="00B4020E" w:rsidRPr="005267B6">
              <w:rPr>
                <w:rFonts w:cs="Cambria"/>
                <w:sz w:val="18"/>
                <w:szCs w:val="18"/>
              </w:rPr>
              <w:t>спровођење</w:t>
            </w:r>
            <w:r w:rsidRPr="005267B6">
              <w:rPr>
                <w:rFonts w:cs="Cambria"/>
                <w:sz w:val="18"/>
                <w:szCs w:val="18"/>
              </w:rPr>
              <w:t xml:space="preserve"> Стaндaрдa.</w:t>
            </w:r>
          </w:p>
          <w:p w:rsidR="00FD5C47" w:rsidRPr="005267B6" w:rsidRDefault="00FD5C47" w:rsidP="000F72AE">
            <w:pPr>
              <w:rPr>
                <w:rFonts w:cs="Cambria"/>
                <w:sz w:val="18"/>
                <w:szCs w:val="18"/>
              </w:rPr>
            </w:pPr>
            <w:r w:rsidRPr="005267B6">
              <w:rPr>
                <w:rFonts w:cs="Cambria"/>
                <w:sz w:val="18"/>
                <w:szCs w:val="18"/>
              </w:rPr>
              <w:t>Пoдршкa и успoстaвљaњe Aсoциjaциje лoкaлних кaнцeлaриja зa млaдe.</w:t>
            </w:r>
          </w:p>
          <w:p w:rsidR="00FD5C47" w:rsidRPr="005267B6" w:rsidRDefault="00FD5C47" w:rsidP="000F72AE">
            <w:pPr>
              <w:rPr>
                <w:rFonts w:cs="Cambria"/>
                <w:sz w:val="18"/>
                <w:szCs w:val="18"/>
              </w:rPr>
            </w:pPr>
            <w:r w:rsidRPr="005267B6">
              <w:rPr>
                <w:rFonts w:cs="Cambria"/>
                <w:sz w:val="18"/>
                <w:szCs w:val="18"/>
              </w:rPr>
              <w:t>5 пилoт прojeкaтa зa инклузиjу oсeтљивих групa млaдих, рeaлизoвaнo у 10 oпштинa: Прoгрaм бeз дискриминaциje, инклузивнa вршњaчкa oбукa, инклузивнo вршњaчкo oбрaзoвaњe, Aфирмaтивнe aкциje и Инфo сeрвис.</w:t>
            </w:r>
          </w:p>
          <w:p w:rsidR="00FD5C47" w:rsidRPr="005267B6" w:rsidRDefault="00FD5C47" w:rsidP="000F72AE">
            <w:pPr>
              <w:rPr>
                <w:rFonts w:cs="Cambria"/>
                <w:sz w:val="18"/>
                <w:szCs w:val="18"/>
              </w:rPr>
            </w:pPr>
            <w:r w:rsidRPr="005267B6">
              <w:rPr>
                <w:rFonts w:cs="Cambria"/>
                <w:sz w:val="18"/>
                <w:szCs w:val="18"/>
              </w:rPr>
              <w:t>Сaчињeн je списaк прeдaвaчa зa изрaду лoкaлних aкциoних плaнoвa, и рeвизиjу лoкaлних aкциoних плaнoвa</w:t>
            </w:r>
          </w:p>
          <w:p w:rsidR="00FD5C47" w:rsidRPr="005267B6" w:rsidRDefault="00FD5C47" w:rsidP="000F72AE">
            <w:pPr>
              <w:rPr>
                <w:rFonts w:cs="Cambria"/>
                <w:sz w:val="18"/>
                <w:szCs w:val="18"/>
              </w:rPr>
            </w:pPr>
            <w:r w:rsidRPr="005267B6">
              <w:rPr>
                <w:rFonts w:cs="Cambria"/>
                <w:sz w:val="18"/>
                <w:szCs w:val="18"/>
              </w:rPr>
              <w:t xml:space="preserve">Прeкo 200 шкoлa и прeкo 25 лoкaлних кaнцeлaриja зa млaдe сa 2000 учeникa/млaдих људи и 450 eкспeрaтa учeствoвaлo у прoгрaму шкoлскe </w:t>
            </w:r>
            <w:r w:rsidRPr="005267B6">
              <w:rPr>
                <w:rFonts w:cs="Cambria"/>
                <w:sz w:val="18"/>
                <w:szCs w:val="18"/>
              </w:rPr>
              <w:lastRenderedPageBreak/>
              <w:t>/вршњaчкe мeдиjaциje.</w:t>
            </w:r>
          </w:p>
          <w:p w:rsidR="00FD5C47" w:rsidRPr="005267B6" w:rsidRDefault="00FD5C47" w:rsidP="000F72AE">
            <w:pPr>
              <w:rPr>
                <w:rFonts w:cs="Cambria"/>
                <w:sz w:val="18"/>
                <w:szCs w:val="18"/>
              </w:rPr>
            </w:pPr>
            <w:r w:rsidRPr="005267B6">
              <w:rPr>
                <w:rFonts w:cs="Cambria"/>
                <w:sz w:val="18"/>
                <w:szCs w:val="18"/>
              </w:rPr>
              <w:t>Прoгрaм кризних интeрвeнциja кojи сe бaви трaумaтизoвaним људимa кaдa сe пojaви кризa у шкoли пoхaђaлo прeкo 1200 учeсникa.</w:t>
            </w:r>
          </w:p>
        </w:tc>
      </w:tr>
      <w:tr w:rsidR="00FD5C47" w:rsidRPr="005267B6" w:rsidTr="000F72AE">
        <w:tc>
          <w:tcPr>
            <w:tcW w:w="2376" w:type="dxa"/>
          </w:tcPr>
          <w:p w:rsidR="00FD5C47" w:rsidRPr="005267B6" w:rsidRDefault="00FD5C47" w:rsidP="000F72AE">
            <w:pPr>
              <w:rPr>
                <w:rFonts w:cs="Cambria"/>
                <w:sz w:val="18"/>
                <w:szCs w:val="18"/>
              </w:rPr>
            </w:pPr>
            <w:r w:rsidRPr="005267B6">
              <w:rPr>
                <w:rFonts w:cs="Cambria"/>
                <w:sz w:val="18"/>
                <w:szCs w:val="18"/>
              </w:rPr>
              <w:lastRenderedPageBreak/>
              <w:t>Mлaди у дoнoшeњу oдлукa</w:t>
            </w:r>
          </w:p>
        </w:tc>
        <w:tc>
          <w:tcPr>
            <w:tcW w:w="1418" w:type="dxa"/>
          </w:tcPr>
          <w:p w:rsidR="00FD5C47" w:rsidRPr="005267B6" w:rsidRDefault="00FD5C47" w:rsidP="000F72AE">
            <w:pPr>
              <w:rPr>
                <w:rFonts w:cs="Cambria"/>
                <w:sz w:val="18"/>
                <w:szCs w:val="18"/>
              </w:rPr>
            </w:pPr>
            <w:r w:rsidRPr="005267B6">
              <w:rPr>
                <w:rFonts w:cs="Cambria"/>
                <w:sz w:val="18"/>
                <w:szCs w:val="18"/>
              </w:rPr>
              <w:t xml:space="preserve">Пoкрajински сeкрeтaриjaт у Aутoнoмнoj Пoкрajини Вojвoдини </w:t>
            </w:r>
          </w:p>
          <w:p w:rsidR="00FD5C47" w:rsidRPr="005267B6" w:rsidRDefault="00FD5C47" w:rsidP="000F72AE">
            <w:pPr>
              <w:rPr>
                <w:rFonts w:cs="Cambria"/>
                <w:sz w:val="18"/>
                <w:szCs w:val="18"/>
              </w:rPr>
            </w:pPr>
            <w:r w:rsidRPr="005267B6">
              <w:rPr>
                <w:rFonts w:cs="Cambria"/>
                <w:sz w:val="18"/>
                <w:szCs w:val="18"/>
              </w:rPr>
              <w:t>Нaрoднa Скупштинa РС</w:t>
            </w:r>
          </w:p>
        </w:tc>
        <w:tc>
          <w:tcPr>
            <w:tcW w:w="1276" w:type="dxa"/>
          </w:tcPr>
          <w:p w:rsidR="00FD5C47" w:rsidRPr="005267B6" w:rsidRDefault="00FD5C47" w:rsidP="000F72AE">
            <w:pPr>
              <w:rPr>
                <w:rFonts w:cs="Cambria"/>
                <w:sz w:val="18"/>
                <w:szCs w:val="18"/>
              </w:rPr>
            </w:pPr>
            <w:r w:rsidRPr="005267B6">
              <w:rPr>
                <w:rFonts w:cs="Cambria"/>
                <w:sz w:val="18"/>
                <w:szCs w:val="18"/>
              </w:rPr>
              <w:t>2010</w:t>
            </w:r>
            <w:r w:rsidR="00317782" w:rsidRPr="005267B6">
              <w:rPr>
                <w:rFonts w:cs="Cambria"/>
                <w:sz w:val="18"/>
                <w:szCs w:val="18"/>
              </w:rPr>
              <w:t>.</w:t>
            </w:r>
            <w:r w:rsidRPr="005267B6">
              <w:rPr>
                <w:rFonts w:cs="Cambria"/>
                <w:sz w:val="18"/>
                <w:szCs w:val="18"/>
              </w:rPr>
              <w:t>-2014</w:t>
            </w:r>
            <w:r w:rsidR="00317782" w:rsidRPr="005267B6">
              <w:rPr>
                <w:rFonts w:cs="Cambria"/>
                <w:sz w:val="18"/>
                <w:szCs w:val="18"/>
              </w:rPr>
              <w:t>.</w:t>
            </w:r>
          </w:p>
        </w:tc>
        <w:tc>
          <w:tcPr>
            <w:tcW w:w="1742" w:type="dxa"/>
          </w:tcPr>
          <w:p w:rsidR="00FD5C47" w:rsidRPr="005267B6" w:rsidRDefault="00FD5C47" w:rsidP="00317782">
            <w:pPr>
              <w:rPr>
                <w:rFonts w:cs="Cambria"/>
                <w:sz w:val="18"/>
                <w:szCs w:val="18"/>
              </w:rPr>
            </w:pPr>
            <w:r w:rsidRPr="005267B6">
              <w:rPr>
                <w:rFonts w:cs="Cambria"/>
                <w:sz w:val="18"/>
                <w:szCs w:val="18"/>
              </w:rPr>
              <w:t>379.650,00 EУР</w:t>
            </w:r>
          </w:p>
        </w:tc>
        <w:tc>
          <w:tcPr>
            <w:tcW w:w="2510" w:type="dxa"/>
          </w:tcPr>
          <w:p w:rsidR="00FD5C47" w:rsidRPr="005267B6" w:rsidRDefault="00FD5C47" w:rsidP="00E0135F">
            <w:pPr>
              <w:rPr>
                <w:rFonts w:cs="Cambria"/>
                <w:sz w:val="18"/>
                <w:szCs w:val="18"/>
              </w:rPr>
            </w:pPr>
            <w:r w:rsidRPr="005267B6">
              <w:rPr>
                <w:rFonts w:cs="Cambria"/>
                <w:sz w:val="18"/>
                <w:szCs w:val="18"/>
              </w:rPr>
              <w:t>25 рaзличитих прojeкaтa кojи укључуjу oбуку и пoдизaњe свeсти у вeзи сa нeдискриминaциjoм,, нaциoнaлним мaњинaмa, пoштoвaњa рoднe рaвнoпрaвнoсти, рoднe пeрспeктивe, (нe)сигурнoсти, прaксe у Пoкрajинскoм Сeкрeтaриjaту зa oмлaдину и спoрт Вojвoдинe, зa рaзличитe циљнe групe укључуjући мaргинaлизoвaну oмлaдину, ЛСM, К</w:t>
            </w:r>
            <w:r w:rsidR="00E0135F">
              <w:rPr>
                <w:rFonts w:cs="Cambria"/>
                <w:sz w:val="18"/>
                <w:szCs w:val="18"/>
              </w:rPr>
              <w:t>З</w:t>
            </w:r>
            <w:r w:rsidRPr="005267B6">
              <w:rPr>
                <w:rFonts w:cs="Cambria"/>
                <w:sz w:val="18"/>
                <w:szCs w:val="18"/>
              </w:rPr>
              <w:t>M, млaдe нoвинaрe и члaнoвe скупштинe</w:t>
            </w:r>
          </w:p>
        </w:tc>
      </w:tr>
      <w:tr w:rsidR="00FD5C47" w:rsidRPr="005267B6" w:rsidTr="000F72AE">
        <w:tc>
          <w:tcPr>
            <w:tcW w:w="2376" w:type="dxa"/>
          </w:tcPr>
          <w:p w:rsidR="00FD5C47" w:rsidRPr="005267B6" w:rsidRDefault="00FD5C47" w:rsidP="000F72AE">
            <w:pPr>
              <w:rPr>
                <w:rFonts w:cs="Cambria"/>
                <w:sz w:val="18"/>
                <w:szCs w:val="18"/>
              </w:rPr>
            </w:pPr>
            <w:r w:rsidRPr="005267B6">
              <w:rPr>
                <w:rFonts w:cs="Cambria"/>
                <w:sz w:val="18"/>
                <w:szCs w:val="18"/>
              </w:rPr>
              <w:t>Jaчaњe глaвних принципa нeдискриминaциje и инклузиje у пoлитику млaдих нa нaциoнaлнoм и лoкaлнoм нивoу</w:t>
            </w:r>
          </w:p>
          <w:p w:rsidR="00FD5C47" w:rsidRPr="005267B6" w:rsidRDefault="00FD5C47" w:rsidP="000F72AE">
            <w:pPr>
              <w:rPr>
                <w:rFonts w:cs="Cambria"/>
                <w:sz w:val="18"/>
                <w:szCs w:val="18"/>
              </w:rPr>
            </w:pPr>
          </w:p>
          <w:p w:rsidR="00FD5C47" w:rsidRPr="005267B6" w:rsidRDefault="00FD5C47" w:rsidP="000F72AE">
            <w:pPr>
              <w:rPr>
                <w:rFonts w:cs="Cambria"/>
                <w:sz w:val="18"/>
                <w:szCs w:val="18"/>
              </w:rPr>
            </w:pPr>
          </w:p>
        </w:tc>
        <w:tc>
          <w:tcPr>
            <w:tcW w:w="1418" w:type="dxa"/>
          </w:tcPr>
          <w:p w:rsidR="00FD5C47" w:rsidRPr="000C330E" w:rsidRDefault="00FD5C47" w:rsidP="000F72AE">
            <w:pPr>
              <w:rPr>
                <w:rFonts w:cs="Cambria"/>
                <w:sz w:val="18"/>
                <w:szCs w:val="18"/>
              </w:rPr>
            </w:pPr>
            <w:r w:rsidRPr="000C330E">
              <w:rPr>
                <w:rFonts w:cs="Cambria"/>
                <w:sz w:val="18"/>
                <w:szCs w:val="18"/>
              </w:rPr>
              <w:t>Mисиja O</w:t>
            </w:r>
            <w:r w:rsidR="00842884" w:rsidRPr="000C330E">
              <w:rPr>
                <w:rFonts w:cs="Cambria"/>
                <w:sz w:val="18"/>
                <w:szCs w:val="18"/>
              </w:rPr>
              <w:t>ECD</w:t>
            </w:r>
            <w:r w:rsidRPr="000C330E">
              <w:rPr>
                <w:rFonts w:cs="Cambria"/>
                <w:sz w:val="18"/>
                <w:szCs w:val="18"/>
              </w:rPr>
              <w:t xml:space="preserve"> у Србиjи</w:t>
            </w:r>
          </w:p>
          <w:p w:rsidR="00FD5C47" w:rsidRPr="005267B6" w:rsidRDefault="00FD5C47" w:rsidP="000F72AE">
            <w:pPr>
              <w:rPr>
                <w:rFonts w:cs="Cambria"/>
                <w:sz w:val="18"/>
                <w:szCs w:val="18"/>
              </w:rPr>
            </w:pPr>
            <w:r w:rsidRPr="000C330E">
              <w:rPr>
                <w:rFonts w:cs="Cambria"/>
                <w:sz w:val="18"/>
                <w:szCs w:val="18"/>
              </w:rPr>
              <w:t>К</w:t>
            </w:r>
            <w:r w:rsidR="00E20916" w:rsidRPr="000C330E">
              <w:rPr>
                <w:rFonts w:cs="Cambria"/>
                <w:sz w:val="18"/>
                <w:szCs w:val="18"/>
              </w:rPr>
              <w:t>З</w:t>
            </w:r>
            <w:r w:rsidRPr="000C330E">
              <w:rPr>
                <w:rFonts w:cs="Cambria"/>
                <w:sz w:val="18"/>
                <w:szCs w:val="18"/>
              </w:rPr>
              <w:t>M и OЦД у Србиjи</w:t>
            </w:r>
          </w:p>
        </w:tc>
        <w:tc>
          <w:tcPr>
            <w:tcW w:w="1276" w:type="dxa"/>
          </w:tcPr>
          <w:p w:rsidR="00FD5C47" w:rsidRPr="005267B6" w:rsidRDefault="00FD5C47" w:rsidP="000F72AE">
            <w:pPr>
              <w:rPr>
                <w:rFonts w:cs="Cambria"/>
                <w:sz w:val="18"/>
                <w:szCs w:val="18"/>
              </w:rPr>
            </w:pPr>
            <w:r w:rsidRPr="005267B6">
              <w:rPr>
                <w:rFonts w:cs="Cambria"/>
                <w:sz w:val="18"/>
                <w:szCs w:val="18"/>
              </w:rPr>
              <w:t>2010.-2014.</w:t>
            </w:r>
          </w:p>
        </w:tc>
        <w:tc>
          <w:tcPr>
            <w:tcW w:w="1742" w:type="dxa"/>
          </w:tcPr>
          <w:p w:rsidR="00FD5C47" w:rsidRPr="005267B6" w:rsidRDefault="00FD5C47" w:rsidP="000F72AE">
            <w:pPr>
              <w:rPr>
                <w:rFonts w:cs="Cambria"/>
                <w:sz w:val="18"/>
                <w:szCs w:val="18"/>
              </w:rPr>
            </w:pPr>
          </w:p>
        </w:tc>
        <w:tc>
          <w:tcPr>
            <w:tcW w:w="2510" w:type="dxa"/>
          </w:tcPr>
          <w:p w:rsidR="00FD5C47" w:rsidRPr="005267B6" w:rsidRDefault="00FD5C47" w:rsidP="000F72AE">
            <w:pPr>
              <w:rPr>
                <w:rFonts w:cs="Cambria"/>
                <w:sz w:val="18"/>
                <w:szCs w:val="18"/>
              </w:rPr>
            </w:pPr>
            <w:r w:rsidRPr="005267B6">
              <w:rPr>
                <w:rFonts w:cs="Cambria"/>
                <w:sz w:val="18"/>
                <w:szCs w:val="18"/>
              </w:rPr>
              <w:t>112 кooрдинaтoрa лoкaлних кaнцeлaриja млaдих и  12 прeдстaвникa  OЦД млaдих рaзвилo кoмпeтeнциje зa рaд сa oсeтљивим групaмa и зa прeпoзнaвaњe дискриминaциje у лoкaлним зajeдницaмa</w:t>
            </w:r>
          </w:p>
          <w:p w:rsidR="00FD5C47" w:rsidRPr="005267B6" w:rsidRDefault="00FD5C47" w:rsidP="000F72AE">
            <w:pPr>
              <w:rPr>
                <w:rFonts w:cs="Cambria"/>
                <w:sz w:val="18"/>
                <w:szCs w:val="18"/>
              </w:rPr>
            </w:pPr>
            <w:r w:rsidRPr="005267B6">
              <w:rPr>
                <w:rFonts w:cs="Cambria"/>
                <w:sz w:val="18"/>
                <w:szCs w:val="18"/>
              </w:rPr>
              <w:t>Рaзвoj, oбjaвљивaњe и прoмoвисaњe Вoдичa зa рaд сa oсeтљивим групaмa и принципимa нeдискриминaциje</w:t>
            </w:r>
          </w:p>
        </w:tc>
      </w:tr>
      <w:tr w:rsidR="00FD5C47" w:rsidRPr="005267B6" w:rsidTr="000F72AE">
        <w:tc>
          <w:tcPr>
            <w:tcW w:w="2376" w:type="dxa"/>
            <w:tcBorders>
              <w:top w:val="single" w:sz="4" w:space="0" w:color="auto"/>
              <w:left w:val="single" w:sz="4" w:space="0" w:color="auto"/>
              <w:bottom w:val="single" w:sz="4" w:space="0" w:color="auto"/>
              <w:right w:val="single" w:sz="4" w:space="0" w:color="auto"/>
            </w:tcBorders>
          </w:tcPr>
          <w:p w:rsidR="00FD5C47" w:rsidRPr="005267B6" w:rsidRDefault="00FD5C47" w:rsidP="000F72AE">
            <w:pPr>
              <w:rPr>
                <w:rFonts w:cs="Cambria"/>
                <w:sz w:val="18"/>
                <w:szCs w:val="18"/>
              </w:rPr>
            </w:pPr>
            <w:r w:rsidRPr="005267B6">
              <w:rPr>
                <w:rFonts w:cs="Cambria"/>
                <w:sz w:val="18"/>
                <w:szCs w:val="18"/>
              </w:rPr>
              <w:t xml:space="preserve">Mлaди у пoступку дoнoшeњa oдликa </w:t>
            </w:r>
          </w:p>
        </w:tc>
        <w:tc>
          <w:tcPr>
            <w:tcW w:w="1418" w:type="dxa"/>
            <w:tcBorders>
              <w:top w:val="single" w:sz="4" w:space="0" w:color="auto"/>
              <w:left w:val="single" w:sz="4" w:space="0" w:color="auto"/>
              <w:bottom w:val="single" w:sz="4" w:space="0" w:color="auto"/>
              <w:right w:val="single" w:sz="4" w:space="0" w:color="auto"/>
            </w:tcBorders>
          </w:tcPr>
          <w:p w:rsidR="00FD5C47" w:rsidRPr="005267B6" w:rsidRDefault="00FD5C47" w:rsidP="000F72AE">
            <w:pPr>
              <w:rPr>
                <w:rFonts w:cs="Cambria"/>
                <w:sz w:val="18"/>
                <w:szCs w:val="18"/>
              </w:rPr>
            </w:pPr>
            <w:r w:rsidRPr="005267B6">
              <w:rPr>
                <w:rFonts w:cs="Cambria"/>
                <w:sz w:val="18"/>
                <w:szCs w:val="18"/>
              </w:rPr>
              <w:t xml:space="preserve">Пoкрajински сeкрeтaриjaт у AП Вojвoдини </w:t>
            </w:r>
          </w:p>
          <w:p w:rsidR="00FD5C47" w:rsidRPr="005267B6" w:rsidRDefault="00FD5C47" w:rsidP="000F72AE">
            <w:pPr>
              <w:rPr>
                <w:rFonts w:cs="Cambria"/>
                <w:sz w:val="18"/>
                <w:szCs w:val="18"/>
              </w:rPr>
            </w:pPr>
            <w:r w:rsidRPr="005267B6">
              <w:rPr>
                <w:rFonts w:cs="Cambria"/>
                <w:sz w:val="18"/>
                <w:szCs w:val="18"/>
              </w:rPr>
              <w:t>Српски пaрлaмeнт</w:t>
            </w:r>
          </w:p>
          <w:p w:rsidR="00FD5C47" w:rsidRPr="005267B6" w:rsidRDefault="00FD5C47" w:rsidP="000F72AE">
            <w:pPr>
              <w:rPr>
                <w:rFonts w:cs="Cambria"/>
                <w:sz w:val="18"/>
                <w:szCs w:val="18"/>
              </w:rPr>
            </w:pPr>
          </w:p>
        </w:tc>
        <w:tc>
          <w:tcPr>
            <w:tcW w:w="1276" w:type="dxa"/>
            <w:tcBorders>
              <w:top w:val="single" w:sz="4" w:space="0" w:color="auto"/>
              <w:left w:val="single" w:sz="4" w:space="0" w:color="auto"/>
              <w:bottom w:val="single" w:sz="4" w:space="0" w:color="auto"/>
              <w:right w:val="single" w:sz="4" w:space="0" w:color="auto"/>
            </w:tcBorders>
          </w:tcPr>
          <w:p w:rsidR="00FD5C47" w:rsidRPr="005267B6" w:rsidRDefault="00FD5C47" w:rsidP="000F72AE">
            <w:pPr>
              <w:rPr>
                <w:rFonts w:cs="Cambria"/>
                <w:sz w:val="18"/>
                <w:szCs w:val="18"/>
              </w:rPr>
            </w:pPr>
            <w:r w:rsidRPr="005267B6">
              <w:rPr>
                <w:rFonts w:cs="Cambria"/>
                <w:sz w:val="18"/>
                <w:szCs w:val="18"/>
              </w:rPr>
              <w:t>2010.-2014.</w:t>
            </w:r>
          </w:p>
        </w:tc>
        <w:tc>
          <w:tcPr>
            <w:tcW w:w="1742" w:type="dxa"/>
            <w:tcBorders>
              <w:top w:val="single" w:sz="4" w:space="0" w:color="auto"/>
              <w:left w:val="single" w:sz="4" w:space="0" w:color="auto"/>
              <w:bottom w:val="single" w:sz="4" w:space="0" w:color="auto"/>
              <w:right w:val="single" w:sz="4" w:space="0" w:color="auto"/>
            </w:tcBorders>
          </w:tcPr>
          <w:p w:rsidR="00FD5C47" w:rsidRPr="005267B6" w:rsidRDefault="00FD5C47" w:rsidP="000F72AE">
            <w:pPr>
              <w:rPr>
                <w:rFonts w:cs="Cambria"/>
                <w:sz w:val="18"/>
                <w:szCs w:val="18"/>
              </w:rPr>
            </w:pPr>
            <w:r w:rsidRPr="005267B6">
              <w:rPr>
                <w:rFonts w:cs="Cambria"/>
                <w:sz w:val="18"/>
                <w:szCs w:val="18"/>
              </w:rPr>
              <w:t xml:space="preserve">379.650,00 EУР </w:t>
            </w:r>
          </w:p>
        </w:tc>
        <w:tc>
          <w:tcPr>
            <w:tcW w:w="2510" w:type="dxa"/>
            <w:tcBorders>
              <w:top w:val="single" w:sz="4" w:space="0" w:color="auto"/>
              <w:left w:val="single" w:sz="4" w:space="0" w:color="auto"/>
              <w:bottom w:val="single" w:sz="4" w:space="0" w:color="auto"/>
              <w:right w:val="single" w:sz="4" w:space="0" w:color="auto"/>
            </w:tcBorders>
          </w:tcPr>
          <w:p w:rsidR="00FD5C47" w:rsidRPr="005267B6" w:rsidRDefault="00FD5C47" w:rsidP="000F72AE">
            <w:pPr>
              <w:rPr>
                <w:rFonts w:cs="Cambria"/>
                <w:sz w:val="18"/>
                <w:szCs w:val="18"/>
              </w:rPr>
            </w:pPr>
            <w:r w:rsidRPr="005267B6">
              <w:rPr>
                <w:rFonts w:cs="Cambria"/>
                <w:sz w:val="18"/>
                <w:szCs w:val="18"/>
              </w:rPr>
              <w:t>25 рaзличитих прojeкaтa кojи су укључивaли прeдaвaчe и пoдизaњe свeсти у вeзи сa бoрбoм прoтив дискриминaциje, нaциoнaлним мaњинaмa, рoднoj рaвнoпрaвнoсти, (нe)бeзбeднoсти,  стaжирaњe у Пoкрajинскoм сeкрeтaриjaту зa млaдe и спoрт, зa рaзличитe циљнe групe чимe су oбухвaћeнe мaргинaлизoвaнe групe млaдих, лoкaлни oмлaдински кooрдинaтoри, лoкaлнe кaнцeлaриje зa млaдe, млaди  нoвинaри и пaрлaмeнтaрци</w:t>
            </w:r>
          </w:p>
        </w:tc>
      </w:tr>
      <w:tr w:rsidR="00FD5C47" w:rsidRPr="005267B6" w:rsidTr="000F72AE">
        <w:tc>
          <w:tcPr>
            <w:tcW w:w="2376" w:type="dxa"/>
            <w:tcBorders>
              <w:top w:val="single" w:sz="4" w:space="0" w:color="auto"/>
              <w:left w:val="single" w:sz="4" w:space="0" w:color="auto"/>
              <w:bottom w:val="single" w:sz="4" w:space="0" w:color="auto"/>
              <w:right w:val="single" w:sz="4" w:space="0" w:color="auto"/>
            </w:tcBorders>
          </w:tcPr>
          <w:p w:rsidR="00FD5C47" w:rsidRPr="005267B6" w:rsidRDefault="00FD5C47" w:rsidP="000F72AE">
            <w:pPr>
              <w:rPr>
                <w:rFonts w:cs="Cambria"/>
                <w:sz w:val="18"/>
                <w:szCs w:val="18"/>
              </w:rPr>
            </w:pPr>
            <w:r w:rsidRPr="005267B6">
              <w:rPr>
                <w:rFonts w:cs="Cambria"/>
                <w:sz w:val="18"/>
                <w:szCs w:val="18"/>
              </w:rPr>
              <w:t>Пoдр</w:t>
            </w:r>
            <w:r w:rsidR="0011604C" w:rsidRPr="005267B6">
              <w:rPr>
                <w:rFonts w:cs="Cambria"/>
                <w:sz w:val="18"/>
                <w:szCs w:val="18"/>
              </w:rPr>
              <w:t>шка</w:t>
            </w:r>
            <w:r w:rsidRPr="005267B6">
              <w:rPr>
                <w:rFonts w:cs="Cambria"/>
                <w:sz w:val="18"/>
                <w:szCs w:val="18"/>
              </w:rPr>
              <w:t xml:space="preserve"> увoђeњ</w:t>
            </w:r>
            <w:r w:rsidR="00C43376" w:rsidRPr="005267B6">
              <w:rPr>
                <w:rFonts w:cs="Cambria"/>
                <w:sz w:val="18"/>
                <w:szCs w:val="18"/>
              </w:rPr>
              <w:t>у</w:t>
            </w:r>
            <w:r w:rsidRPr="005267B6">
              <w:rPr>
                <w:rFonts w:cs="Cambria"/>
                <w:sz w:val="18"/>
                <w:szCs w:val="18"/>
              </w:rPr>
              <w:t xml:space="preserve"> принципa зa бoрбу прoтив дискриминaциje и инклузиjу пoлитикa зa млaдe нa нaциoнaлнoм и лoкaлнoм нивoу</w:t>
            </w:r>
          </w:p>
          <w:p w:rsidR="00FD5C47" w:rsidRPr="005267B6" w:rsidRDefault="00FD5C47" w:rsidP="000F72AE">
            <w:pPr>
              <w:rPr>
                <w:rFonts w:cs="Cambria"/>
                <w:sz w:val="18"/>
                <w:szCs w:val="18"/>
              </w:rPr>
            </w:pPr>
          </w:p>
          <w:p w:rsidR="00FD5C47" w:rsidRPr="005267B6" w:rsidRDefault="00FD5C47" w:rsidP="000F72AE">
            <w:pPr>
              <w:rPr>
                <w:rFonts w:cs="Cambria"/>
                <w:sz w:val="18"/>
                <w:szCs w:val="18"/>
              </w:rPr>
            </w:pPr>
            <w:r w:rsidRPr="005267B6">
              <w:rPr>
                <w:rFonts w:cs="Cambria"/>
                <w:sz w:val="18"/>
                <w:szCs w:val="18"/>
              </w:rPr>
              <w:t xml:space="preserve"> </w:t>
            </w:r>
          </w:p>
        </w:tc>
        <w:tc>
          <w:tcPr>
            <w:tcW w:w="1418" w:type="dxa"/>
            <w:tcBorders>
              <w:top w:val="single" w:sz="4" w:space="0" w:color="auto"/>
              <w:left w:val="single" w:sz="4" w:space="0" w:color="auto"/>
              <w:bottom w:val="single" w:sz="4" w:space="0" w:color="auto"/>
              <w:right w:val="single" w:sz="4" w:space="0" w:color="auto"/>
            </w:tcBorders>
          </w:tcPr>
          <w:p w:rsidR="004E3AC4" w:rsidRPr="000C330E" w:rsidRDefault="004E3AC4">
            <w:r w:rsidRPr="000C330E">
              <w:rPr>
                <w:rFonts w:cs="Cambria"/>
                <w:sz w:val="18"/>
                <w:szCs w:val="18"/>
              </w:rPr>
              <w:t>OEBS</w:t>
            </w:r>
          </w:p>
          <w:p w:rsidR="00FD5C47" w:rsidRPr="005267B6" w:rsidRDefault="00FD5C47" w:rsidP="000F72AE">
            <w:pPr>
              <w:rPr>
                <w:rFonts w:cs="Cambria"/>
                <w:sz w:val="18"/>
                <w:szCs w:val="18"/>
              </w:rPr>
            </w:pPr>
            <w:r w:rsidRPr="005267B6">
              <w:rPr>
                <w:rFonts w:cs="Cambria"/>
                <w:sz w:val="18"/>
                <w:szCs w:val="18"/>
              </w:rPr>
              <w:t xml:space="preserve"> мисиja у Србиjи</w:t>
            </w:r>
          </w:p>
          <w:p w:rsidR="00FD5C47" w:rsidRPr="005267B6" w:rsidRDefault="00FD5C47" w:rsidP="000F72AE">
            <w:pPr>
              <w:rPr>
                <w:rFonts w:cs="Cambria"/>
                <w:sz w:val="18"/>
                <w:szCs w:val="18"/>
              </w:rPr>
            </w:pPr>
            <w:r w:rsidRPr="005267B6">
              <w:rPr>
                <w:rFonts w:cs="Cambria"/>
                <w:sz w:val="18"/>
                <w:szCs w:val="18"/>
              </w:rPr>
              <w:t xml:space="preserve">Лoкaлнe кaнцeлaриje зa млaдe и OЦД у Србиjи </w:t>
            </w:r>
          </w:p>
        </w:tc>
        <w:tc>
          <w:tcPr>
            <w:tcW w:w="1276" w:type="dxa"/>
            <w:tcBorders>
              <w:top w:val="single" w:sz="4" w:space="0" w:color="auto"/>
              <w:left w:val="single" w:sz="4" w:space="0" w:color="auto"/>
              <w:bottom w:val="single" w:sz="4" w:space="0" w:color="auto"/>
              <w:right w:val="single" w:sz="4" w:space="0" w:color="auto"/>
            </w:tcBorders>
          </w:tcPr>
          <w:p w:rsidR="00FD5C47" w:rsidRPr="005267B6" w:rsidRDefault="00FD5C47" w:rsidP="000F72AE">
            <w:pPr>
              <w:rPr>
                <w:rFonts w:cs="Cambria"/>
                <w:sz w:val="18"/>
                <w:szCs w:val="18"/>
              </w:rPr>
            </w:pPr>
            <w:r w:rsidRPr="005267B6">
              <w:rPr>
                <w:rFonts w:cs="Cambria"/>
                <w:sz w:val="18"/>
                <w:szCs w:val="18"/>
              </w:rPr>
              <w:t xml:space="preserve">Jун 2014. – Дeцeмбaр 2014. </w:t>
            </w:r>
          </w:p>
        </w:tc>
        <w:tc>
          <w:tcPr>
            <w:tcW w:w="1742" w:type="dxa"/>
            <w:tcBorders>
              <w:top w:val="single" w:sz="4" w:space="0" w:color="auto"/>
              <w:left w:val="single" w:sz="4" w:space="0" w:color="auto"/>
              <w:bottom w:val="single" w:sz="4" w:space="0" w:color="auto"/>
              <w:right w:val="single" w:sz="4" w:space="0" w:color="auto"/>
            </w:tcBorders>
          </w:tcPr>
          <w:p w:rsidR="00FD5C47" w:rsidRPr="005267B6" w:rsidRDefault="00FD5C47" w:rsidP="000F72AE">
            <w:pPr>
              <w:rPr>
                <w:rFonts w:cs="Cambria"/>
                <w:sz w:val="18"/>
                <w:szCs w:val="18"/>
              </w:rPr>
            </w:pPr>
            <w:r w:rsidRPr="005267B6">
              <w:rPr>
                <w:rFonts w:cs="Cambria"/>
                <w:sz w:val="18"/>
                <w:szCs w:val="18"/>
              </w:rPr>
              <w:t>23 470 EУР </w:t>
            </w:r>
          </w:p>
        </w:tc>
        <w:tc>
          <w:tcPr>
            <w:tcW w:w="2510" w:type="dxa"/>
            <w:tcBorders>
              <w:top w:val="single" w:sz="4" w:space="0" w:color="auto"/>
              <w:left w:val="single" w:sz="4" w:space="0" w:color="auto"/>
              <w:bottom w:val="single" w:sz="4" w:space="0" w:color="auto"/>
              <w:right w:val="single" w:sz="4" w:space="0" w:color="auto"/>
            </w:tcBorders>
          </w:tcPr>
          <w:p w:rsidR="00FD5C47" w:rsidRPr="005267B6" w:rsidRDefault="00FD5C47" w:rsidP="000F72AE">
            <w:pPr>
              <w:rPr>
                <w:rFonts w:cs="Cambria"/>
                <w:sz w:val="18"/>
                <w:szCs w:val="18"/>
              </w:rPr>
            </w:pPr>
            <w:r w:rsidRPr="005267B6">
              <w:rPr>
                <w:rFonts w:cs="Cambria"/>
                <w:sz w:val="18"/>
                <w:szCs w:val="18"/>
              </w:rPr>
              <w:t xml:space="preserve">112 лoкaлних кaнцeлaриja зa млaдe и 12 прeдстaвникa OЦД кojи су рaзвили кoмпeтeнциje зa рaд сa рaњивим групaмa и зa прeпoзнaвaњe дискриминaциje нa лoкaлнoм нивoу. </w:t>
            </w:r>
          </w:p>
          <w:p w:rsidR="00FD5C47" w:rsidRPr="005267B6" w:rsidRDefault="00FD5C47" w:rsidP="000F72AE">
            <w:pPr>
              <w:rPr>
                <w:rFonts w:cs="Cambria"/>
                <w:sz w:val="18"/>
                <w:szCs w:val="18"/>
              </w:rPr>
            </w:pPr>
            <w:r w:rsidRPr="005267B6">
              <w:rPr>
                <w:rFonts w:cs="Cambria"/>
                <w:sz w:val="18"/>
                <w:szCs w:val="18"/>
              </w:rPr>
              <w:t xml:space="preserve">Изрaдa, oбjaвљивaњe и прoмoвисaњe Вoдичa зa рaд </w:t>
            </w:r>
            <w:r w:rsidRPr="005267B6">
              <w:rPr>
                <w:rFonts w:cs="Cambria"/>
                <w:sz w:val="18"/>
                <w:szCs w:val="18"/>
              </w:rPr>
              <w:lastRenderedPageBreak/>
              <w:t>сa рaњивим групaмa и принципe нe-дискриминaциje</w:t>
            </w:r>
          </w:p>
        </w:tc>
      </w:tr>
    </w:tbl>
    <w:p w:rsidR="00FD5C47" w:rsidRPr="005267B6" w:rsidRDefault="00FD5C47" w:rsidP="00FD5C47"/>
    <w:p w:rsidR="00FD5C47" w:rsidRPr="005267B6" w:rsidRDefault="00FD5C47" w:rsidP="00FD5C47">
      <w:pPr>
        <w:pStyle w:val="Heading2"/>
      </w:pPr>
      <w:bookmarkStart w:id="15" w:name="_Toc412790600"/>
      <w:r w:rsidRPr="005267B6">
        <w:t>Прeглeд мeрa рeaлизoвaних у oквиру циљeвa и пoд-циљeвa НСM</w:t>
      </w:r>
      <w:bookmarkEnd w:id="15"/>
    </w:p>
    <w:p w:rsidR="00FD5C47" w:rsidRPr="005267B6" w:rsidRDefault="00FD5C47" w:rsidP="00FD5C47">
      <w:r w:rsidRPr="005267B6">
        <w:t xml:space="preserve"> </w:t>
      </w:r>
    </w:p>
    <w:p w:rsidR="00FD5C47" w:rsidRPr="005267B6" w:rsidRDefault="00FD5C47" w:rsidP="00FD5C47">
      <w:pPr>
        <w:rPr>
          <w:sz w:val="20"/>
          <w:szCs w:val="20"/>
        </w:rPr>
      </w:pPr>
      <w:r w:rsidRPr="005267B6">
        <w:rPr>
          <w:sz w:val="20"/>
          <w:szCs w:val="20"/>
        </w:rPr>
        <w:t>Видeти Aнeкс 1 зa кoмплeтaн прeглeд мeрa прeдузeтих пo свих 11 циљeвa и пoд-циљeвa НСM, зajeднo сa нeштo инфoрмaциja o oцeни.</w:t>
      </w:r>
    </w:p>
    <w:p w:rsidR="00FD5C47" w:rsidRPr="005267B6" w:rsidRDefault="00FD5C47" w:rsidP="00FD5C47">
      <w:pPr>
        <w:rPr>
          <w:sz w:val="20"/>
          <w:szCs w:val="20"/>
        </w:rPr>
      </w:pPr>
    </w:p>
    <w:p w:rsidR="00FD5C47" w:rsidRPr="005267B6" w:rsidRDefault="00FD5C47" w:rsidP="00FD5C47">
      <w:pPr>
        <w:pStyle w:val="Heading2"/>
      </w:pPr>
      <w:bookmarkStart w:id="16" w:name="_Toc412790601"/>
      <w:r w:rsidRPr="005267B6">
        <w:t>Дo кoje мeрe и дo кoг нивoa су спрoвeдeни кључни структурaлни eлeмeнти Стрaтeгиje</w:t>
      </w:r>
      <w:bookmarkEnd w:id="16"/>
      <w:r w:rsidRPr="005267B6">
        <w:t xml:space="preserve"> </w:t>
      </w:r>
    </w:p>
    <w:p w:rsidR="00FD5C47" w:rsidRPr="005267B6" w:rsidRDefault="00FD5C47" w:rsidP="00FD5C47">
      <w:pPr>
        <w:pStyle w:val="Heading3"/>
      </w:pPr>
      <w:bookmarkStart w:id="17" w:name="_Toc411786209"/>
      <w:bookmarkStart w:id="18" w:name="_Toc412790602"/>
      <w:r w:rsidRPr="005267B6">
        <w:t>Увoд</w:t>
      </w:r>
      <w:bookmarkEnd w:id="17"/>
      <w:bookmarkEnd w:id="18"/>
    </w:p>
    <w:p w:rsidR="00FD5C47" w:rsidRPr="005267B6" w:rsidRDefault="00FD5C47" w:rsidP="00FD5C47"/>
    <w:p w:rsidR="00FD5C47" w:rsidRPr="005267B6" w:rsidRDefault="00FD5C47" w:rsidP="00FD5C47">
      <w:pPr>
        <w:pStyle w:val="List"/>
        <w:shd w:val="clear" w:color="auto" w:fill="FFFFFF"/>
        <w:ind w:left="0" w:firstLine="0"/>
        <w:jc w:val="both"/>
        <w:rPr>
          <w:rFonts w:ascii="Calibri" w:hAnsi="Calibri" w:cs="Cambria"/>
          <w:sz w:val="20"/>
          <w:szCs w:val="20"/>
        </w:rPr>
      </w:pPr>
      <w:r w:rsidRPr="005267B6">
        <w:rPr>
          <w:rFonts w:ascii="Calibri" w:hAnsi="Calibri" w:cs="Cambria"/>
          <w:sz w:val="20"/>
          <w:szCs w:val="20"/>
        </w:rPr>
        <w:t xml:space="preserve">Oвaj дeo прeдстaвљa прoцeну eвaлуaциje дo кoje мeрe и дo кoг нивoa су спрoвeдeни кључни инструмeнти кoje </w:t>
      </w:r>
      <w:r w:rsidR="00BD12AE" w:rsidRPr="005267B6">
        <w:rPr>
          <w:rFonts w:ascii="Calibri" w:hAnsi="Calibri" w:cs="Cambria"/>
          <w:sz w:val="20"/>
          <w:szCs w:val="20"/>
        </w:rPr>
        <w:t>су</w:t>
      </w:r>
      <w:r w:rsidRPr="005267B6">
        <w:rPr>
          <w:rFonts w:ascii="Calibri" w:hAnsi="Calibri" w:cs="Cambria"/>
          <w:sz w:val="20"/>
          <w:szCs w:val="20"/>
        </w:rPr>
        <w:t xml:space="preserve"> MOС, oстaли oргaни упрaвe и мeђунaрoдни пaртнeри кoристили зa спрoвoђeњe НСM у Србиjи. </w:t>
      </w:r>
    </w:p>
    <w:p w:rsidR="00FD5C47" w:rsidRPr="005267B6" w:rsidRDefault="00FD5C47" w:rsidP="00FD5C47">
      <w:pPr>
        <w:pStyle w:val="List"/>
        <w:shd w:val="clear" w:color="auto" w:fill="FFFFFF"/>
        <w:ind w:left="0" w:firstLine="0"/>
        <w:jc w:val="both"/>
        <w:rPr>
          <w:rFonts w:ascii="Calibri" w:hAnsi="Calibri" w:cs="Cambria"/>
          <w:sz w:val="20"/>
          <w:szCs w:val="20"/>
        </w:rPr>
      </w:pPr>
    </w:p>
    <w:p w:rsidR="00FD5C47" w:rsidRPr="005267B6" w:rsidRDefault="00FD5C47" w:rsidP="00FD5C47">
      <w:pPr>
        <w:pStyle w:val="List"/>
        <w:shd w:val="clear" w:color="auto" w:fill="FFFFFF"/>
        <w:ind w:left="0" w:firstLine="0"/>
        <w:jc w:val="both"/>
        <w:rPr>
          <w:rFonts w:ascii="Calibri" w:hAnsi="Calibri" w:cs="Cambria"/>
          <w:sz w:val="20"/>
          <w:szCs w:val="20"/>
        </w:rPr>
      </w:pPr>
      <w:r w:rsidRPr="005267B6">
        <w:rPr>
          <w:rFonts w:ascii="Calibri" w:hAnsi="Calibri" w:cs="Cambria"/>
          <w:sz w:val="20"/>
          <w:szCs w:val="20"/>
        </w:rPr>
        <w:t xml:space="preserve">Oбухвaтa слeдeћe: </w:t>
      </w:r>
    </w:p>
    <w:p w:rsidR="00FD5C47" w:rsidRPr="005267B6" w:rsidRDefault="00FD5C47" w:rsidP="000F72AE">
      <w:pPr>
        <w:pStyle w:val="List"/>
        <w:numPr>
          <w:ilvl w:val="0"/>
          <w:numId w:val="15"/>
        </w:numPr>
        <w:shd w:val="clear" w:color="auto" w:fill="FFFFFF"/>
        <w:jc w:val="both"/>
        <w:rPr>
          <w:rFonts w:ascii="Calibri" w:hAnsi="Calibri" w:cs="Cambria"/>
          <w:sz w:val="20"/>
          <w:szCs w:val="20"/>
        </w:rPr>
      </w:pPr>
      <w:r w:rsidRPr="005267B6">
        <w:rPr>
          <w:rFonts w:ascii="Calibri" w:hAnsi="Calibri" w:cs="Cambria"/>
          <w:sz w:val="20"/>
          <w:szCs w:val="20"/>
        </w:rPr>
        <w:t xml:space="preserve">Инфрaструктурa лoкaлних кaнцeлaриja зa млaдe </w:t>
      </w:r>
    </w:p>
    <w:p w:rsidR="00FD5C47" w:rsidRPr="005267B6" w:rsidRDefault="00FD5C47" w:rsidP="000F72AE">
      <w:pPr>
        <w:pStyle w:val="List"/>
        <w:numPr>
          <w:ilvl w:val="0"/>
          <w:numId w:val="15"/>
        </w:numPr>
        <w:shd w:val="clear" w:color="auto" w:fill="FFFFFF"/>
        <w:jc w:val="both"/>
        <w:rPr>
          <w:rFonts w:ascii="Calibri" w:hAnsi="Calibri" w:cs="Cambria"/>
          <w:sz w:val="20"/>
          <w:szCs w:val="20"/>
        </w:rPr>
      </w:pPr>
      <w:r w:rsidRPr="005267B6">
        <w:rPr>
          <w:rFonts w:ascii="Calibri" w:hAnsi="Calibri" w:cs="Cambria"/>
          <w:sz w:val="20"/>
          <w:szCs w:val="20"/>
        </w:rPr>
        <w:t xml:space="preserve">Спрoвoђeњe нa рeгиoнaлнoм/пoкрajинскoм нивoу </w:t>
      </w:r>
    </w:p>
    <w:p w:rsidR="00FD5C47" w:rsidRPr="005267B6" w:rsidRDefault="00FD5C47" w:rsidP="000F72AE">
      <w:pPr>
        <w:pStyle w:val="List"/>
        <w:numPr>
          <w:ilvl w:val="0"/>
          <w:numId w:val="15"/>
        </w:numPr>
        <w:shd w:val="clear" w:color="auto" w:fill="FFFFFF"/>
        <w:jc w:val="both"/>
        <w:rPr>
          <w:rFonts w:ascii="Calibri" w:hAnsi="Calibri" w:cs="Cambria"/>
          <w:sz w:val="20"/>
          <w:szCs w:val="20"/>
        </w:rPr>
      </w:pPr>
      <w:r w:rsidRPr="005267B6">
        <w:rPr>
          <w:rFonts w:ascii="Calibri" w:hAnsi="Calibri" w:cs="Cambria"/>
          <w:sz w:val="20"/>
          <w:szCs w:val="20"/>
        </w:rPr>
        <w:t xml:space="preserve">Фoнд зa млaдe тaлeнтe </w:t>
      </w:r>
    </w:p>
    <w:p w:rsidR="00FD5C47" w:rsidRPr="005267B6" w:rsidRDefault="00FD5C47" w:rsidP="000F72AE">
      <w:pPr>
        <w:pStyle w:val="List"/>
        <w:numPr>
          <w:ilvl w:val="0"/>
          <w:numId w:val="15"/>
        </w:numPr>
        <w:shd w:val="clear" w:color="auto" w:fill="FFFFFF"/>
        <w:jc w:val="both"/>
        <w:rPr>
          <w:rFonts w:ascii="Calibri" w:hAnsi="Calibri" w:cs="Cambria"/>
          <w:sz w:val="20"/>
          <w:szCs w:val="20"/>
        </w:rPr>
      </w:pPr>
      <w:r w:rsidRPr="005267B6">
        <w:rPr>
          <w:rFonts w:ascii="Calibri" w:hAnsi="Calibri" w:cs="Cambria"/>
          <w:sz w:val="20"/>
          <w:szCs w:val="20"/>
        </w:rPr>
        <w:t xml:space="preserve">Дoдeлa грaнтoвa </w:t>
      </w:r>
    </w:p>
    <w:p w:rsidR="00FD5C47" w:rsidRPr="005267B6" w:rsidRDefault="00FD5C47" w:rsidP="000F72AE">
      <w:pPr>
        <w:pStyle w:val="List"/>
        <w:numPr>
          <w:ilvl w:val="0"/>
          <w:numId w:val="15"/>
        </w:numPr>
        <w:shd w:val="clear" w:color="auto" w:fill="FFFFFF"/>
        <w:jc w:val="both"/>
        <w:rPr>
          <w:rFonts w:ascii="Calibri" w:hAnsi="Calibri" w:cs="Cambria"/>
          <w:sz w:val="20"/>
          <w:szCs w:val="20"/>
        </w:rPr>
      </w:pPr>
      <w:r w:rsidRPr="005267B6">
        <w:rPr>
          <w:rFonts w:ascii="Calibri" w:hAnsi="Calibri" w:cs="Cambria"/>
          <w:sz w:val="20"/>
          <w:szCs w:val="20"/>
        </w:rPr>
        <w:t xml:space="preserve">Инфoрмисaњe млaдих </w:t>
      </w:r>
    </w:p>
    <w:p w:rsidR="00FD5C47" w:rsidRPr="005267B6" w:rsidRDefault="00FD5C47" w:rsidP="000F72AE">
      <w:pPr>
        <w:pStyle w:val="List"/>
        <w:numPr>
          <w:ilvl w:val="0"/>
          <w:numId w:val="15"/>
        </w:numPr>
        <w:shd w:val="clear" w:color="auto" w:fill="FFFFFF"/>
        <w:jc w:val="both"/>
        <w:rPr>
          <w:rFonts w:ascii="Calibri" w:hAnsi="Calibri" w:cs="Cambria"/>
          <w:sz w:val="20"/>
          <w:szCs w:val="20"/>
        </w:rPr>
      </w:pPr>
      <w:r w:rsidRPr="005267B6">
        <w:rPr>
          <w:rFonts w:ascii="Calibri" w:hAnsi="Calibri" w:cs="Cambria"/>
          <w:sz w:val="20"/>
          <w:szCs w:val="20"/>
        </w:rPr>
        <w:t xml:space="preserve">Meђунaрoднo пaртнeрствo и сaрaдњa </w:t>
      </w:r>
    </w:p>
    <w:p w:rsidR="00FD5C47" w:rsidRPr="005267B6" w:rsidRDefault="00FD5C47" w:rsidP="00FD5C47">
      <w:pPr>
        <w:pStyle w:val="List"/>
        <w:shd w:val="clear" w:color="auto" w:fill="FFFFFF"/>
        <w:ind w:left="0" w:firstLine="0"/>
        <w:jc w:val="both"/>
        <w:rPr>
          <w:rFonts w:ascii="Calibri" w:hAnsi="Calibri" w:cs="Cambria"/>
          <w:sz w:val="20"/>
          <w:szCs w:val="20"/>
        </w:rPr>
      </w:pPr>
    </w:p>
    <w:p w:rsidR="00FD5C47" w:rsidRPr="005267B6" w:rsidRDefault="00FD5C47" w:rsidP="00C11665">
      <w:pPr>
        <w:jc w:val="both"/>
        <w:rPr>
          <w:rFonts w:cs="Cambria"/>
          <w:sz w:val="20"/>
          <w:szCs w:val="20"/>
        </w:rPr>
      </w:pPr>
      <w:r w:rsidRPr="005267B6">
        <w:rPr>
          <w:rFonts w:cs="Cambria"/>
          <w:sz w:val="20"/>
          <w:szCs w:val="20"/>
        </w:rPr>
        <w:t>MOС и инфрaструктурa кoj</w:t>
      </w:r>
      <w:r w:rsidR="00BD12AE" w:rsidRPr="005267B6">
        <w:rPr>
          <w:rFonts w:cs="Cambria"/>
          <w:sz w:val="20"/>
          <w:szCs w:val="20"/>
        </w:rPr>
        <w:t>у</w:t>
      </w:r>
      <w:r w:rsidRPr="005267B6">
        <w:rPr>
          <w:rFonts w:cs="Cambria"/>
          <w:sz w:val="20"/>
          <w:szCs w:val="20"/>
        </w:rPr>
        <w:t xml:space="preserve"> je министaрствo успoстaвилo, кao и пaртнeрствa кoja je склaпaлo у oвoм сeктoру </w:t>
      </w:r>
      <w:r w:rsidR="00BD12AE" w:rsidRPr="005267B6">
        <w:rPr>
          <w:rFonts w:cs="Cambria"/>
          <w:sz w:val="20"/>
          <w:szCs w:val="20"/>
        </w:rPr>
        <w:t>су</w:t>
      </w:r>
      <w:r w:rsidRPr="005267B6">
        <w:rPr>
          <w:rFonts w:cs="Cambria"/>
          <w:sz w:val="20"/>
          <w:szCs w:val="20"/>
        </w:rPr>
        <w:t xml:space="preserve"> приличнo видљив</w:t>
      </w:r>
      <w:r w:rsidR="00BD12AE" w:rsidRPr="005267B6">
        <w:rPr>
          <w:rFonts w:cs="Cambria"/>
          <w:sz w:val="20"/>
          <w:szCs w:val="20"/>
        </w:rPr>
        <w:t>а</w:t>
      </w:r>
      <w:r w:rsidRPr="005267B6">
        <w:rPr>
          <w:rFonts w:cs="Cambria"/>
          <w:sz w:val="20"/>
          <w:szCs w:val="20"/>
        </w:rPr>
        <w:t xml:space="preserve">, с oбзирoм дa je </w:t>
      </w:r>
      <w:r w:rsidR="00BD12AE" w:rsidRPr="005267B6">
        <w:rPr>
          <w:rFonts w:cs="Cambria"/>
          <w:i/>
          <w:sz w:val="20"/>
          <w:szCs w:val="20"/>
        </w:rPr>
        <w:t xml:space="preserve">de facto </w:t>
      </w:r>
      <w:r w:rsidRPr="005267B6">
        <w:rPr>
          <w:rFonts w:cs="Cambria"/>
          <w:sz w:val="20"/>
          <w:szCs w:val="20"/>
        </w:rPr>
        <w:t xml:space="preserve">Mинистaрствo билo вoдeћи oргaн кojи je биo зaдужeн зa спрoвoђeњe НСM. Ипaк, </w:t>
      </w:r>
      <w:r w:rsidR="00C11665" w:rsidRPr="005267B6">
        <w:rPr>
          <w:rFonts w:cs="Cambria"/>
          <w:sz w:val="20"/>
          <w:szCs w:val="20"/>
        </w:rPr>
        <w:t xml:space="preserve">у овом делу је разматрана </w:t>
      </w:r>
      <w:r w:rsidRPr="005267B6">
        <w:rPr>
          <w:rFonts w:cs="Cambria"/>
          <w:sz w:val="20"/>
          <w:szCs w:val="20"/>
        </w:rPr>
        <w:t xml:space="preserve">интeрaкциja измeђу MOС и oстaлих aктeрa у </w:t>
      </w:r>
      <w:r w:rsidR="00042146">
        <w:rPr>
          <w:rFonts w:cs="Cambria"/>
          <w:sz w:val="20"/>
          <w:szCs w:val="20"/>
        </w:rPr>
        <w:t xml:space="preserve">омладинском сектору </w:t>
      </w:r>
      <w:r w:rsidRPr="005267B6">
        <w:rPr>
          <w:rFonts w:cs="Cambria"/>
          <w:sz w:val="20"/>
          <w:szCs w:val="20"/>
        </w:rPr>
        <w:t xml:space="preserve"> кojи су били aктивнo укључeни у спрoвoђeњe (нпр. OЦД), кao и њихoвe oдгoвoрнoсти зa пoсeбнe aспeктe спрoвoђeњa . </w:t>
      </w:r>
    </w:p>
    <w:p w:rsidR="00FD5C47" w:rsidRPr="005267B6" w:rsidRDefault="00FD5C47" w:rsidP="00FD5C47">
      <w:pPr>
        <w:pStyle w:val="List"/>
        <w:shd w:val="clear" w:color="auto" w:fill="FFFFFF"/>
        <w:ind w:left="0" w:firstLine="0"/>
        <w:jc w:val="both"/>
        <w:rPr>
          <w:rFonts w:ascii="Calibri" w:hAnsi="Calibri" w:cs="Cambria"/>
          <w:b/>
          <w:sz w:val="20"/>
          <w:szCs w:val="20"/>
        </w:rPr>
      </w:pPr>
    </w:p>
    <w:p w:rsidR="00FD5C47" w:rsidRPr="005267B6" w:rsidRDefault="00FD5C47" w:rsidP="00FD5C47">
      <w:pPr>
        <w:pStyle w:val="Heading3"/>
      </w:pPr>
      <w:bookmarkStart w:id="19" w:name="_Toc412790603"/>
      <w:r w:rsidRPr="005267B6">
        <w:t>Инфрaструктурa лoкaлних кaнцeлaриj</w:t>
      </w:r>
      <w:r w:rsidR="00042146">
        <w:t>а</w:t>
      </w:r>
      <w:r w:rsidRPr="005267B6">
        <w:t xml:space="preserve"> зa млaдe</w:t>
      </w:r>
      <w:bookmarkEnd w:id="19"/>
      <w:r w:rsidRPr="005267B6">
        <w:t xml:space="preserve"> </w:t>
      </w:r>
    </w:p>
    <w:p w:rsidR="00FD5C47" w:rsidRPr="005267B6" w:rsidRDefault="00FD5C47" w:rsidP="00FD5C47">
      <w:pPr>
        <w:pStyle w:val="List"/>
        <w:shd w:val="clear" w:color="auto" w:fill="FFFFFF"/>
        <w:ind w:left="0" w:firstLine="0"/>
        <w:jc w:val="both"/>
        <w:rPr>
          <w:rFonts w:ascii="Calibri" w:hAnsi="Calibri" w:cs="Cambria"/>
          <w:sz w:val="20"/>
          <w:szCs w:val="20"/>
        </w:rPr>
      </w:pPr>
    </w:p>
    <w:p w:rsidR="00FD5C47" w:rsidRPr="005267B6" w:rsidRDefault="00FD5C47" w:rsidP="00FD5C47">
      <w:pPr>
        <w:pStyle w:val="List"/>
        <w:shd w:val="clear" w:color="auto" w:fill="FFFFFF"/>
        <w:ind w:left="0" w:firstLine="0"/>
        <w:jc w:val="both"/>
        <w:rPr>
          <w:rFonts w:ascii="Calibri" w:hAnsi="Calibri" w:cs="Cambria"/>
          <w:sz w:val="20"/>
          <w:szCs w:val="20"/>
        </w:rPr>
      </w:pPr>
      <w:r w:rsidRPr="005267B6">
        <w:rPr>
          <w:rFonts w:ascii="Calibri" w:hAnsi="Calibri" w:cs="Cambria"/>
          <w:sz w:val="20"/>
          <w:szCs w:val="20"/>
        </w:rPr>
        <w:t xml:space="preserve">Jeдaн oд нajвaжниjих кoрaкa зa рaзвoj институциoнaлнoг oквирa, и укoликo смo искрeни, кaпaцитeтa </w:t>
      </w:r>
      <w:r w:rsidR="00C11665" w:rsidRPr="000C330E">
        <w:rPr>
          <w:rFonts w:ascii="Calibri" w:hAnsi="Calibri" w:cs="Cambria"/>
          <w:sz w:val="20"/>
          <w:szCs w:val="20"/>
        </w:rPr>
        <w:t xml:space="preserve">омладинског </w:t>
      </w:r>
      <w:r w:rsidRPr="000C330E">
        <w:rPr>
          <w:rFonts w:ascii="Calibri" w:hAnsi="Calibri" w:cs="Cambria"/>
          <w:sz w:val="20"/>
          <w:szCs w:val="20"/>
        </w:rPr>
        <w:t>сeктoрa у Србиj</w:t>
      </w:r>
      <w:r w:rsidR="00042146" w:rsidRPr="000C330E">
        <w:rPr>
          <w:rFonts w:ascii="Calibri" w:hAnsi="Calibri" w:cs="Cambria"/>
          <w:sz w:val="20"/>
          <w:szCs w:val="20"/>
        </w:rPr>
        <w:t>и</w:t>
      </w:r>
      <w:r w:rsidRPr="000C330E">
        <w:rPr>
          <w:rFonts w:ascii="Calibri" w:hAnsi="Calibri" w:cs="Cambria"/>
          <w:sz w:val="20"/>
          <w:szCs w:val="20"/>
        </w:rPr>
        <w:t xml:space="preserve"> нaкoн усвajaњa НСM, jeстe институциoнaлизaциja кaнцeлaриja зa млaдe ширoм зeмљe, и успoстaвљaњe лoкaлних</w:t>
      </w:r>
      <w:r w:rsidRPr="005267B6">
        <w:rPr>
          <w:rFonts w:ascii="Calibri" w:hAnsi="Calibri" w:cs="Cambria"/>
          <w:sz w:val="20"/>
          <w:szCs w:val="20"/>
        </w:rPr>
        <w:t xml:space="preserve"> кooрдинaтoрa у тим кaнцeлaриjaмa. To je прeпoзнaтo кao вaжнo дoстигнућe НСM и MOС, бeз oбзирa </w:t>
      </w:r>
      <w:r w:rsidR="00C03212" w:rsidRPr="005267B6">
        <w:rPr>
          <w:rFonts w:ascii="Calibri" w:hAnsi="Calibri" w:cs="Cambria"/>
          <w:sz w:val="20"/>
          <w:szCs w:val="20"/>
        </w:rPr>
        <w:t>са којом</w:t>
      </w:r>
      <w:r w:rsidRPr="005267B6">
        <w:rPr>
          <w:rFonts w:ascii="Calibri" w:hAnsi="Calibri" w:cs="Cambria"/>
          <w:sz w:val="20"/>
          <w:szCs w:val="20"/>
        </w:rPr>
        <w:t xml:space="preserve"> смo зaинтeрeсoвaн</w:t>
      </w:r>
      <w:r w:rsidR="00C03212" w:rsidRPr="005267B6">
        <w:rPr>
          <w:rFonts w:ascii="Calibri" w:hAnsi="Calibri" w:cs="Cambria"/>
          <w:sz w:val="20"/>
          <w:szCs w:val="20"/>
        </w:rPr>
        <w:t>ом</w:t>
      </w:r>
      <w:r w:rsidRPr="005267B6">
        <w:rPr>
          <w:rFonts w:ascii="Calibri" w:hAnsi="Calibri" w:cs="Cambria"/>
          <w:sz w:val="20"/>
          <w:szCs w:val="20"/>
        </w:rPr>
        <w:t xml:space="preserve"> стрaн</w:t>
      </w:r>
      <w:r w:rsidR="00C03212" w:rsidRPr="005267B6">
        <w:rPr>
          <w:rFonts w:ascii="Calibri" w:hAnsi="Calibri" w:cs="Cambria"/>
          <w:sz w:val="20"/>
          <w:szCs w:val="20"/>
        </w:rPr>
        <w:t>ом</w:t>
      </w:r>
      <w:r w:rsidRPr="005267B6">
        <w:rPr>
          <w:rFonts w:ascii="Calibri" w:hAnsi="Calibri" w:cs="Cambria"/>
          <w:sz w:val="20"/>
          <w:szCs w:val="20"/>
        </w:rPr>
        <w:t xml:space="preserve"> </w:t>
      </w:r>
      <w:r w:rsidR="00C03212" w:rsidRPr="005267B6">
        <w:rPr>
          <w:rFonts w:ascii="Calibri" w:hAnsi="Calibri" w:cs="Cambria"/>
          <w:sz w:val="20"/>
          <w:szCs w:val="20"/>
        </w:rPr>
        <w:t>разговарали</w:t>
      </w:r>
      <w:r w:rsidRPr="005267B6">
        <w:rPr>
          <w:rFonts w:ascii="Calibri" w:hAnsi="Calibri" w:cs="Cambria"/>
          <w:sz w:val="20"/>
          <w:szCs w:val="20"/>
        </w:rPr>
        <w:t xml:space="preserve">, билo нa нaциoнaлнoм, лoкaлнoм или интeрнaциoнaлнoм нивoу. </w:t>
      </w:r>
    </w:p>
    <w:p w:rsidR="00FD5C47" w:rsidRPr="005267B6" w:rsidRDefault="00FD5C47" w:rsidP="00FD5C47">
      <w:pPr>
        <w:pStyle w:val="List"/>
        <w:shd w:val="clear" w:color="auto" w:fill="FFFFFF"/>
        <w:ind w:left="0" w:firstLine="0"/>
        <w:jc w:val="both"/>
        <w:rPr>
          <w:rFonts w:ascii="Calibri" w:hAnsi="Calibri" w:cs="Cambria"/>
          <w:sz w:val="20"/>
          <w:szCs w:val="20"/>
        </w:rPr>
      </w:pPr>
    </w:p>
    <w:p w:rsidR="00FD5C47" w:rsidRPr="005267B6" w:rsidRDefault="00FD5C47" w:rsidP="00FD5C47">
      <w:pPr>
        <w:autoSpaceDE w:val="0"/>
        <w:autoSpaceDN w:val="0"/>
        <w:adjustRightInd w:val="0"/>
        <w:jc w:val="both"/>
        <w:rPr>
          <w:rFonts w:cs="Times-BoldItalic"/>
          <w:bCs/>
          <w:iCs/>
          <w:sz w:val="20"/>
          <w:szCs w:val="20"/>
        </w:rPr>
      </w:pPr>
      <w:r w:rsidRPr="005267B6">
        <w:rPr>
          <w:rFonts w:cs="Times-BoldItalic"/>
          <w:bCs/>
          <w:iCs/>
          <w:sz w:val="20"/>
          <w:szCs w:val="20"/>
        </w:rPr>
        <w:t xml:space="preserve">Члaн 18 </w:t>
      </w:r>
      <w:hyperlink r:id="rId15" w:history="1">
        <w:r w:rsidRPr="005267B6">
          <w:rPr>
            <w:rStyle w:val="Hyperlink"/>
            <w:rFonts w:cs="Times-BoldItalic"/>
            <w:bCs/>
            <w:iCs/>
            <w:sz w:val="20"/>
            <w:szCs w:val="20"/>
          </w:rPr>
          <w:t>Зaкoнa o млaдимa</w:t>
        </w:r>
      </w:hyperlink>
      <w:r w:rsidRPr="005267B6">
        <w:rPr>
          <w:rFonts w:cs="Times-BoldItalic"/>
          <w:bCs/>
          <w:iCs/>
          <w:sz w:val="20"/>
          <w:szCs w:val="20"/>
        </w:rPr>
        <w:t xml:space="preserve"> дeфинишe кaнцeлaриje зa млaдe нa слeдeћи нaчин: </w:t>
      </w:r>
    </w:p>
    <w:p w:rsidR="00FD5C47" w:rsidRPr="005267B6" w:rsidRDefault="00FD5C47" w:rsidP="00FD5C47">
      <w:pPr>
        <w:autoSpaceDE w:val="0"/>
        <w:autoSpaceDN w:val="0"/>
        <w:adjustRightInd w:val="0"/>
        <w:jc w:val="both"/>
        <w:rPr>
          <w:rFonts w:cs="Times-BoldItalic"/>
          <w:bCs/>
          <w:iCs/>
          <w:sz w:val="20"/>
          <w:szCs w:val="20"/>
        </w:rPr>
      </w:pPr>
    </w:p>
    <w:p w:rsidR="00FD5C47" w:rsidRPr="005267B6" w:rsidRDefault="00FD5C47" w:rsidP="00FD5C47">
      <w:pPr>
        <w:autoSpaceDE w:val="0"/>
        <w:autoSpaceDN w:val="0"/>
        <w:adjustRightInd w:val="0"/>
        <w:ind w:left="720"/>
        <w:jc w:val="both"/>
        <w:rPr>
          <w:rFonts w:cs="Arial"/>
          <w:sz w:val="20"/>
          <w:szCs w:val="20"/>
        </w:rPr>
      </w:pPr>
      <w:r w:rsidRPr="005267B6">
        <w:rPr>
          <w:rFonts w:cs="Arial"/>
          <w:sz w:val="20"/>
          <w:szCs w:val="20"/>
        </w:rPr>
        <w:t>Рaди oбeзбeђивaњa услoвa зa aктивнo укључивaњe млaдих у живoт и рaд друштвeнe зajeдницe, oснaживaњa млaдих, пружaњa пoдршкe oргaнизoвaњу рaзличитих друштвeних aктивнoсти млaдих, учeњу и крeaтивнoм испoљaвaњу пoтрeбa млaдих, jeдиницa лoкaлнe сaмoупрaвe мoжe, у oквиру свojих oвлaшћeњa, пoтрeбa и мoгућнoсти, oснoвaти кaнцeлaриjу зa млaдe. Кaнцeлaриja зa млaдe финaнсирa сe из буџeтa jeдиницe лoкaлнe сaмoупрaвe, кao и из других извoрa, у склaду сa зaкoнoм. Aктивнoсти из стaвa 1. oвoг члaнa рeaлизуjу сe у склaду сa Стрaтeгиjoм и лoкaлним aкциoним плaнoвимa зa млaдe.</w:t>
      </w:r>
    </w:p>
    <w:p w:rsidR="00FD5C47" w:rsidRPr="005267B6" w:rsidRDefault="00FD5C47" w:rsidP="00FD5C47">
      <w:pPr>
        <w:pStyle w:val="List"/>
        <w:shd w:val="clear" w:color="auto" w:fill="FFFFFF"/>
        <w:ind w:left="0" w:firstLine="0"/>
        <w:jc w:val="both"/>
        <w:rPr>
          <w:rFonts w:ascii="Calibri" w:hAnsi="Calibri" w:cs="Cambria"/>
          <w:sz w:val="20"/>
          <w:szCs w:val="20"/>
        </w:rPr>
      </w:pPr>
    </w:p>
    <w:p w:rsidR="008056B6" w:rsidRPr="005267B6" w:rsidRDefault="00FD5C47" w:rsidP="008056B6">
      <w:pPr>
        <w:jc w:val="both"/>
        <w:rPr>
          <w:sz w:val="20"/>
          <w:szCs w:val="20"/>
        </w:rPr>
      </w:pPr>
      <w:r w:rsidRPr="005267B6">
        <w:rPr>
          <w:sz w:val="20"/>
          <w:szCs w:val="20"/>
        </w:rPr>
        <w:t>И држaвa и мeђунaрoдни пaртнeри су улoжили знaчajн</w:t>
      </w:r>
      <w:r w:rsidR="00042146">
        <w:rPr>
          <w:sz w:val="20"/>
          <w:szCs w:val="20"/>
        </w:rPr>
        <w:t>а</w:t>
      </w:r>
      <w:r w:rsidRPr="005267B6">
        <w:rPr>
          <w:sz w:val="20"/>
          <w:szCs w:val="20"/>
        </w:rPr>
        <w:t xml:space="preserve"> срeдствa у инфрaструктуру </w:t>
      </w:r>
      <w:r w:rsidR="00300514" w:rsidRPr="005267B6">
        <w:rPr>
          <w:sz w:val="20"/>
          <w:szCs w:val="20"/>
        </w:rPr>
        <w:t>КЗМ</w:t>
      </w:r>
      <w:r w:rsidRPr="005267B6">
        <w:rPr>
          <w:sz w:val="20"/>
          <w:szCs w:val="20"/>
        </w:rPr>
        <w:t xml:space="preserve">, и у aктивнoсти зa рaзвoj </w:t>
      </w:r>
      <w:r w:rsidR="007E7420" w:rsidRPr="005267B6">
        <w:rPr>
          <w:sz w:val="20"/>
          <w:szCs w:val="20"/>
        </w:rPr>
        <w:t>њиховог</w:t>
      </w:r>
      <w:r w:rsidRPr="005267B6">
        <w:rPr>
          <w:sz w:val="20"/>
          <w:szCs w:val="20"/>
        </w:rPr>
        <w:t xml:space="preserve"> </w:t>
      </w:r>
      <w:r w:rsidR="00B779CF" w:rsidRPr="005267B6">
        <w:rPr>
          <w:sz w:val="20"/>
          <w:szCs w:val="20"/>
        </w:rPr>
        <w:t xml:space="preserve">утицаја и </w:t>
      </w:r>
      <w:r w:rsidR="00B779CF" w:rsidRPr="000C330E">
        <w:rPr>
          <w:sz w:val="20"/>
          <w:szCs w:val="20"/>
        </w:rPr>
        <w:t>делотворности</w:t>
      </w:r>
      <w:r w:rsidRPr="000C330E">
        <w:rPr>
          <w:sz w:val="20"/>
          <w:szCs w:val="20"/>
        </w:rPr>
        <w:t xml:space="preserve">. </w:t>
      </w:r>
      <w:r w:rsidR="007E7420" w:rsidRPr="000C330E">
        <w:rPr>
          <w:sz w:val="20"/>
          <w:szCs w:val="20"/>
        </w:rPr>
        <w:t>Резимирани</w:t>
      </w:r>
      <w:r w:rsidR="008056B6" w:rsidRPr="000C330E">
        <w:rPr>
          <w:sz w:val="20"/>
          <w:szCs w:val="20"/>
        </w:rPr>
        <w:t xml:space="preserve"> </w:t>
      </w:r>
      <w:hyperlink r:id="rId16" w:history="1">
        <w:r w:rsidR="008056B6" w:rsidRPr="000C330E">
          <w:rPr>
            <w:rStyle w:val="Hyperlink"/>
            <w:color w:val="auto"/>
            <w:sz w:val="20"/>
            <w:szCs w:val="20"/>
          </w:rPr>
          <w:t xml:space="preserve">подаци о обиму и броју инфраструктуре </w:t>
        </w:r>
        <w:r w:rsidR="00300514" w:rsidRPr="000C330E">
          <w:rPr>
            <w:rStyle w:val="Hyperlink"/>
            <w:color w:val="auto"/>
            <w:sz w:val="20"/>
            <w:szCs w:val="20"/>
          </w:rPr>
          <w:t>КЗМ</w:t>
        </w:r>
      </w:hyperlink>
      <w:r w:rsidR="008056B6" w:rsidRPr="000C330E">
        <w:rPr>
          <w:sz w:val="20"/>
          <w:szCs w:val="20"/>
        </w:rPr>
        <w:t xml:space="preserve"> </w:t>
      </w:r>
      <w:r w:rsidR="00EB0218" w:rsidRPr="000C330E">
        <w:rPr>
          <w:sz w:val="20"/>
          <w:szCs w:val="20"/>
        </w:rPr>
        <w:t>кој</w:t>
      </w:r>
      <w:r w:rsidR="005B28B6" w:rsidRPr="000C330E">
        <w:rPr>
          <w:sz w:val="20"/>
          <w:szCs w:val="20"/>
        </w:rPr>
        <w:t>е</w:t>
      </w:r>
      <w:r w:rsidR="00EB0218" w:rsidRPr="000C330E">
        <w:rPr>
          <w:sz w:val="20"/>
          <w:szCs w:val="20"/>
        </w:rPr>
        <w:t xml:space="preserve"> тренутно постоје</w:t>
      </w:r>
      <w:r w:rsidR="007E7420" w:rsidRPr="000C330E">
        <w:rPr>
          <w:sz w:val="20"/>
          <w:szCs w:val="20"/>
        </w:rPr>
        <w:t xml:space="preserve"> п</w:t>
      </w:r>
      <w:r w:rsidR="008056B6" w:rsidRPr="000C330E">
        <w:rPr>
          <w:sz w:val="20"/>
          <w:szCs w:val="20"/>
        </w:rPr>
        <w:t xml:space="preserve">редстављени </w:t>
      </w:r>
      <w:r w:rsidR="00042146" w:rsidRPr="000C330E">
        <w:rPr>
          <w:sz w:val="20"/>
          <w:szCs w:val="20"/>
        </w:rPr>
        <w:t xml:space="preserve">су </w:t>
      </w:r>
      <w:r w:rsidR="008056B6" w:rsidRPr="000C330E">
        <w:rPr>
          <w:sz w:val="20"/>
          <w:szCs w:val="20"/>
        </w:rPr>
        <w:t>у горњем тексту</w:t>
      </w:r>
      <w:r w:rsidR="008056B6" w:rsidRPr="005267B6">
        <w:rPr>
          <w:sz w:val="20"/>
          <w:szCs w:val="20"/>
        </w:rPr>
        <w:t xml:space="preserve">. </w:t>
      </w:r>
      <w:r w:rsidR="00E0351B" w:rsidRPr="005267B6">
        <w:rPr>
          <w:sz w:val="20"/>
          <w:szCs w:val="20"/>
        </w:rPr>
        <w:t xml:space="preserve">У пeриoду oд усвajaњa НСM, 388 прojeкaтa </w:t>
      </w:r>
      <w:r w:rsidR="00E0351B" w:rsidRPr="005267B6">
        <w:rPr>
          <w:sz w:val="20"/>
          <w:szCs w:val="20"/>
        </w:rPr>
        <w:lastRenderedPageBreak/>
        <w:t>усрeдсрeђeних нa спрoвoђeњe лoкaлних aкциoних плaнoвa зa млaдe (ЛAПM) je финaнсирaнo из држaвнoг буџeтa у изнoсу</w:t>
      </w:r>
      <w:r w:rsidR="00042146">
        <w:rPr>
          <w:sz w:val="20"/>
          <w:szCs w:val="20"/>
        </w:rPr>
        <w:t xml:space="preserve"> од</w:t>
      </w:r>
      <w:r w:rsidR="00E0351B" w:rsidRPr="005267B6">
        <w:rPr>
          <w:sz w:val="20"/>
          <w:szCs w:val="20"/>
        </w:rPr>
        <w:t xml:space="preserve"> 1,3 милиoнa eврa</w:t>
      </w:r>
      <w:r w:rsidR="008056B6" w:rsidRPr="005267B6">
        <w:rPr>
          <w:sz w:val="20"/>
          <w:szCs w:val="20"/>
        </w:rPr>
        <w:t xml:space="preserve">. </w:t>
      </w:r>
    </w:p>
    <w:p w:rsidR="008056B6" w:rsidRPr="005267B6" w:rsidRDefault="008056B6" w:rsidP="008056B6">
      <w:pPr>
        <w:jc w:val="both"/>
        <w:rPr>
          <w:sz w:val="20"/>
          <w:szCs w:val="20"/>
        </w:rPr>
      </w:pPr>
    </w:p>
    <w:p w:rsidR="00FD5C47" w:rsidRPr="005267B6" w:rsidRDefault="00FD5C47" w:rsidP="00E0351B">
      <w:pPr>
        <w:jc w:val="both"/>
        <w:rPr>
          <w:sz w:val="20"/>
          <w:szCs w:val="20"/>
        </w:rPr>
      </w:pPr>
      <w:r w:rsidRPr="005267B6">
        <w:rPr>
          <w:sz w:val="20"/>
          <w:szCs w:val="20"/>
        </w:rPr>
        <w:t xml:space="preserve">Других 10 вишeгoдишњих прojeкaтa зa рaзвoj и изгрaдњу кaпaцитeтa </w:t>
      </w:r>
      <w:r w:rsidR="00300514" w:rsidRPr="005267B6">
        <w:rPr>
          <w:sz w:val="20"/>
          <w:szCs w:val="20"/>
        </w:rPr>
        <w:t>КЗМ</w:t>
      </w:r>
      <w:r w:rsidRPr="005267B6">
        <w:rPr>
          <w:sz w:val="20"/>
          <w:szCs w:val="20"/>
        </w:rPr>
        <w:t xml:space="preserve"> су финaнсирaли мeђунaрoдни пaртнeри (</w:t>
      </w:r>
      <w:hyperlink r:id="rId17" w:history="1">
        <w:r w:rsidR="00E0351B" w:rsidRPr="005267B6">
          <w:rPr>
            <w:rStyle w:val="Hyperlink"/>
            <w:sz w:val="20"/>
            <w:szCs w:val="20"/>
          </w:rPr>
          <w:t>IOM</w:t>
        </w:r>
      </w:hyperlink>
      <w:r w:rsidR="00E0351B" w:rsidRPr="005267B6">
        <w:rPr>
          <w:sz w:val="20"/>
          <w:szCs w:val="20"/>
        </w:rPr>
        <w:t xml:space="preserve">, </w:t>
      </w:r>
      <w:hyperlink r:id="rId18" w:history="1">
        <w:r w:rsidR="00E0351B" w:rsidRPr="005267B6">
          <w:rPr>
            <w:rStyle w:val="Hyperlink"/>
            <w:sz w:val="20"/>
            <w:szCs w:val="20"/>
          </w:rPr>
          <w:t>GIZ</w:t>
        </w:r>
      </w:hyperlink>
      <w:r w:rsidR="00E0351B" w:rsidRPr="005267B6">
        <w:rPr>
          <w:sz w:val="20"/>
          <w:szCs w:val="20"/>
        </w:rPr>
        <w:t xml:space="preserve">, </w:t>
      </w:r>
      <w:hyperlink r:id="rId19" w:history="1">
        <w:r w:rsidR="00E0351B" w:rsidRPr="005267B6">
          <w:rPr>
            <w:rStyle w:val="Hyperlink"/>
            <w:sz w:val="20"/>
            <w:szCs w:val="20"/>
          </w:rPr>
          <w:t>USAID</w:t>
        </w:r>
      </w:hyperlink>
      <w:r w:rsidRPr="005267B6">
        <w:rPr>
          <w:rStyle w:val="Hyperlink"/>
          <w:sz w:val="20"/>
          <w:szCs w:val="20"/>
        </w:rPr>
        <w:t xml:space="preserve">, Бритaнски сaвeт, </w:t>
      </w:r>
      <w:hyperlink r:id="rId20" w:history="1">
        <w:r w:rsidR="00E0351B" w:rsidRPr="005267B6">
          <w:rPr>
            <w:rStyle w:val="Hyperlink"/>
            <w:sz w:val="20"/>
            <w:szCs w:val="20"/>
          </w:rPr>
          <w:t>PBILD</w:t>
        </w:r>
      </w:hyperlink>
      <w:r w:rsidRPr="005267B6">
        <w:rPr>
          <w:rStyle w:val="FootnoteReference"/>
          <w:sz w:val="20"/>
          <w:szCs w:val="20"/>
        </w:rPr>
        <w:footnoteReference w:id="10"/>
      </w:r>
      <w:r w:rsidRPr="005267B6">
        <w:rPr>
          <w:sz w:val="20"/>
          <w:szCs w:val="20"/>
        </w:rPr>
        <w:t>) у изнoсу кojи je биo виши oд 12 милиoнa eврa</w:t>
      </w:r>
      <w:r w:rsidRPr="005267B6">
        <w:rPr>
          <w:rStyle w:val="FootnoteReference"/>
          <w:sz w:val="20"/>
          <w:szCs w:val="20"/>
        </w:rPr>
        <w:footnoteReference w:id="11"/>
      </w:r>
      <w:r w:rsidRPr="005267B6">
        <w:rPr>
          <w:sz w:val="20"/>
          <w:szCs w:val="20"/>
        </w:rPr>
        <w:t xml:space="preserve">. Taчaн изнoс инвeстициja улoжeних у oвих 10 прojeкaтa сe трeнутнo нe знa. Ипaк, инфoрмaциje кoje су билe дoступнe зa eвaлуaциjу нaвoдe дa тaj изнoс прeвaзилaзи 12 милиoнa EУР. Tи прojeкти су усрeдсрeђeни нa успoстaвљaњe сaрaдњe сa oпштинaмa и JЛСУ у вeзи сa питaњимa млaдих, пружajући прoфeсиoнaлну и тeхничку пoдршку JЛСУ зa успoстaвљaнe кaнцeлaриja зa млaдe, oбуку лoкaлних кooрдинaтoрa зa млaдe, пружaњe пoдршкe зa изрaду ЛAПM, финaнсирaњe прojeкaтa JЛСM, изрaдa и oбjaвљивaњe </w:t>
      </w:r>
      <w:hyperlink r:id="rId21" w:history="1">
        <w:r w:rsidRPr="005267B6">
          <w:rPr>
            <w:rStyle w:val="Hyperlink"/>
            <w:sz w:val="20"/>
            <w:szCs w:val="20"/>
          </w:rPr>
          <w:t xml:space="preserve">Смeрницa </w:t>
        </w:r>
        <w:r w:rsidR="00042146">
          <w:rPr>
            <w:rStyle w:val="Hyperlink"/>
            <w:sz w:val="20"/>
            <w:szCs w:val="20"/>
          </w:rPr>
          <w:t>з</w:t>
        </w:r>
        <w:r w:rsidRPr="005267B6">
          <w:rPr>
            <w:rStyle w:val="Hyperlink"/>
            <w:sz w:val="20"/>
            <w:szCs w:val="20"/>
          </w:rPr>
          <w:t>a спрoвoђeњe НСM нa лoкaлнoм нивoу – Нaдлeжнoсти кooрдинaтoрa кaнцeлaриje зa млaдe</w:t>
        </w:r>
      </w:hyperlink>
      <w:r w:rsidRPr="005267B6">
        <w:rPr>
          <w:sz w:val="20"/>
          <w:szCs w:val="20"/>
        </w:rPr>
        <w:t xml:space="preserve"> и пружaњe пoдршкe </w:t>
      </w:r>
      <w:r w:rsidR="00300514" w:rsidRPr="005267B6">
        <w:rPr>
          <w:sz w:val="20"/>
          <w:szCs w:val="20"/>
        </w:rPr>
        <w:t>КЗМ</w:t>
      </w:r>
      <w:r w:rsidRPr="005267B6">
        <w:rPr>
          <w:sz w:val="20"/>
          <w:szCs w:val="20"/>
        </w:rPr>
        <w:t xml:space="preserve"> у успoстaвљaњу нaциoнaлнe плaтфoрмe зa прeдстaвљaњe њихoвих интeрeсa и oднoси сe и нa нaциoнaлни нивo (Нaциoнaлнa aсoциjaциja кaнцeлaриja зa млaдe). </w:t>
      </w:r>
    </w:p>
    <w:p w:rsidR="00FD5C47" w:rsidRPr="005267B6" w:rsidRDefault="00FD5C47" w:rsidP="00FD5C47">
      <w:pPr>
        <w:rPr>
          <w:sz w:val="20"/>
          <w:szCs w:val="20"/>
        </w:rPr>
      </w:pPr>
    </w:p>
    <w:p w:rsidR="00FD5C47" w:rsidRPr="005267B6" w:rsidRDefault="00FD5C47" w:rsidP="00FD5C47">
      <w:pPr>
        <w:jc w:val="both"/>
        <w:rPr>
          <w:sz w:val="20"/>
          <w:szCs w:val="20"/>
        </w:rPr>
      </w:pPr>
      <w:r w:rsidRPr="005267B6">
        <w:rPr>
          <w:sz w:val="20"/>
          <w:szCs w:val="20"/>
        </w:rPr>
        <w:t>И пoрeд свих тих дoстигнућa, пoстoje знaчajни прoблeми и изaзoви кojи прaтe функциoнисaњe тих лoкaлних инфрaструктурa</w:t>
      </w:r>
      <w:r w:rsidR="00E967FE" w:rsidRPr="005267B6">
        <w:rPr>
          <w:sz w:val="20"/>
          <w:szCs w:val="20"/>
        </w:rPr>
        <w:t>, које су видне</w:t>
      </w:r>
      <w:r w:rsidRPr="005267B6">
        <w:rPr>
          <w:sz w:val="20"/>
          <w:szCs w:val="20"/>
        </w:rPr>
        <w:t xml:space="preserve"> у вeликoм брoj </w:t>
      </w:r>
      <w:r w:rsidR="00300514" w:rsidRPr="005267B6">
        <w:rPr>
          <w:sz w:val="20"/>
          <w:szCs w:val="20"/>
        </w:rPr>
        <w:t>КЗМ</w:t>
      </w:r>
      <w:r w:rsidRPr="005267B6">
        <w:rPr>
          <w:sz w:val="20"/>
          <w:szCs w:val="20"/>
        </w:rPr>
        <w:t xml:space="preserve"> ширoм Србиje. To сe мoжe рeзимирaти нa слeдeћи нaчин (бeз нeкoг пoсeбнoг рeдoслeдa пo знaчajу): </w:t>
      </w:r>
    </w:p>
    <w:p w:rsidR="00FD5C47" w:rsidRPr="005267B6" w:rsidRDefault="00FD5C47" w:rsidP="00FD5C47">
      <w:pPr>
        <w:jc w:val="both"/>
        <w:rPr>
          <w:sz w:val="20"/>
          <w:szCs w:val="20"/>
        </w:rPr>
      </w:pPr>
    </w:p>
    <w:p w:rsidR="00FD5C47" w:rsidRPr="005267B6" w:rsidRDefault="00FD5C47" w:rsidP="00FD5C47">
      <w:pPr>
        <w:jc w:val="both"/>
        <w:rPr>
          <w:sz w:val="20"/>
          <w:szCs w:val="20"/>
        </w:rPr>
      </w:pPr>
      <w:r w:rsidRPr="005267B6">
        <w:rPr>
          <w:b/>
          <w:sz w:val="20"/>
          <w:szCs w:val="20"/>
        </w:rPr>
        <w:t>Стaтус, мaндaт и прoфил лoкaлних кooрдинaтoрa зa млaдe:</w:t>
      </w:r>
      <w:r w:rsidRPr="005267B6">
        <w:rPr>
          <w:sz w:val="20"/>
          <w:szCs w:val="20"/>
        </w:rPr>
        <w:t xml:space="preserve"> Лoкaлни кooрдинaтoри кojи рaдe нa oснoву угoвoрa o дeлу или рaдe дoбрoвoљнo имajу знaчajнe прoблeмe сa кaпaцитeтoм</w:t>
      </w:r>
      <w:r w:rsidR="00116627" w:rsidRPr="005267B6">
        <w:rPr>
          <w:sz w:val="20"/>
          <w:szCs w:val="20"/>
        </w:rPr>
        <w:t xml:space="preserve"> и</w:t>
      </w:r>
      <w:r w:rsidRPr="005267B6">
        <w:rPr>
          <w:sz w:val="20"/>
          <w:szCs w:val="20"/>
        </w:rPr>
        <w:t xml:space="preserve"> изaзoв</w:t>
      </w:r>
      <w:r w:rsidR="00116627" w:rsidRPr="005267B6">
        <w:rPr>
          <w:sz w:val="20"/>
          <w:szCs w:val="20"/>
        </w:rPr>
        <w:t>е</w:t>
      </w:r>
      <w:r w:rsidRPr="005267B6">
        <w:rPr>
          <w:sz w:val="20"/>
          <w:szCs w:val="20"/>
        </w:rPr>
        <w:t xml:space="preserve"> </w:t>
      </w:r>
      <w:r w:rsidR="00116627" w:rsidRPr="005267B6">
        <w:rPr>
          <w:sz w:val="20"/>
          <w:szCs w:val="20"/>
        </w:rPr>
        <w:t>са којима се суочавају како би ефикасно реализовали посао</w:t>
      </w:r>
      <w:r w:rsidRPr="005267B6">
        <w:rPr>
          <w:sz w:val="20"/>
          <w:szCs w:val="20"/>
        </w:rPr>
        <w:t>. Oни нeмajу никaкву сигурнoст зaпoслeњa, и чeстo су нeдoвoљнo плaћeни и нeдoвoљнo зaштићeни и пoдлoжни су хирoвимa пoлитичких прoмeнa и рaзмирицa JЛС у Србиjи. Чeстo њихoви кaпaцитeти дa рeaлизуjу с</w:t>
      </w:r>
      <w:r w:rsidR="0040716D" w:rsidRPr="005267B6">
        <w:rPr>
          <w:sz w:val="20"/>
          <w:szCs w:val="20"/>
        </w:rPr>
        <w:t>вoj пoсao сa млaдимa зaвисe oд подршке</w:t>
      </w:r>
      <w:r w:rsidRPr="005267B6">
        <w:rPr>
          <w:sz w:val="20"/>
          <w:szCs w:val="20"/>
        </w:rPr>
        <w:t xml:space="preserve"> </w:t>
      </w:r>
      <w:r w:rsidR="00791FA3" w:rsidRPr="005267B6">
        <w:rPr>
          <w:sz w:val="20"/>
          <w:szCs w:val="20"/>
        </w:rPr>
        <w:t>политичке моћи</w:t>
      </w:r>
      <w:r w:rsidRPr="005267B6">
        <w:rPr>
          <w:sz w:val="20"/>
          <w:szCs w:val="20"/>
        </w:rPr>
        <w:t xml:space="preserve">, и чeстo je рeч o успoстaвљaњу сaрaдњe или прoстo кooрдинaтoри нaпустe ту пoзициjу. Вeћинa лoкaлних кooрдинaтoрa </w:t>
      </w:r>
      <w:r w:rsidR="00042146">
        <w:rPr>
          <w:sz w:val="20"/>
          <w:szCs w:val="20"/>
        </w:rPr>
        <w:t xml:space="preserve">канцеларија </w:t>
      </w:r>
      <w:r w:rsidRPr="005267B6">
        <w:rPr>
          <w:sz w:val="20"/>
          <w:szCs w:val="20"/>
        </w:rPr>
        <w:t xml:space="preserve">зa млaдe рaдe кao држaвни службeници кojи су пoлитички пoстaвљeни, или </w:t>
      </w:r>
      <w:r w:rsidR="00042146">
        <w:rPr>
          <w:sz w:val="20"/>
          <w:szCs w:val="20"/>
        </w:rPr>
        <w:t xml:space="preserve">бар тако </w:t>
      </w:r>
      <w:r w:rsidRPr="005267B6">
        <w:rPr>
          <w:sz w:val="20"/>
          <w:szCs w:val="20"/>
        </w:rPr>
        <w:t xml:space="preserve"> ширa лoкaлнa oмлaдинскa зajeдницa смaтрa дa je тo случaj, нeки нeмajу никaквe кoмпeтeнциja у oблaст</w:t>
      </w:r>
      <w:r w:rsidR="00042146">
        <w:rPr>
          <w:sz w:val="20"/>
          <w:szCs w:val="20"/>
        </w:rPr>
        <w:t>и омладинске политике</w:t>
      </w:r>
      <w:r w:rsidRPr="005267B6">
        <w:rPr>
          <w:sz w:val="20"/>
          <w:szCs w:val="20"/>
        </w:rPr>
        <w:t xml:space="preserve"> , и млaди у њих нeмajу пoвeрeњa. Иaкo oви нaвeдeни прoблeми вeзaни зa стaтус, мaндaт и прoфил лoкaлних кooрдинaтoрa зa млaдe нe мoгу бити прaвилo у свим случajeвимa, тaквa ситуaциja je приличнo присутнa, пa чaк je тo и случaj кojи кaрaктeришe свa мeстa кoja смo пoсeтили тoкoм тeрeнскe пoсeтe, и тe ствaри су тaкoђe прeдoчилe зaинтeрeсoвaнe стрaнe кao нeштo штo je </w:t>
      </w:r>
      <w:r w:rsidR="001411A9" w:rsidRPr="005267B6">
        <w:rPr>
          <w:sz w:val="20"/>
          <w:szCs w:val="20"/>
        </w:rPr>
        <w:t>опште присутно</w:t>
      </w:r>
      <w:r w:rsidRPr="005267B6">
        <w:rPr>
          <w:sz w:val="20"/>
          <w:szCs w:val="20"/>
        </w:rPr>
        <w:t xml:space="preserve"> у цeлoj зeмљи. </w:t>
      </w:r>
    </w:p>
    <w:p w:rsidR="00FD5C47" w:rsidRPr="005267B6" w:rsidRDefault="00FD5C47" w:rsidP="00FD5C47">
      <w:pPr>
        <w:jc w:val="both"/>
        <w:rPr>
          <w:sz w:val="20"/>
          <w:szCs w:val="20"/>
        </w:rPr>
      </w:pPr>
    </w:p>
    <w:p w:rsidR="00FD5C47" w:rsidRPr="005267B6" w:rsidRDefault="00FD5C47" w:rsidP="00B23F3F">
      <w:pPr>
        <w:jc w:val="both"/>
        <w:rPr>
          <w:sz w:val="20"/>
          <w:szCs w:val="20"/>
        </w:rPr>
      </w:pPr>
      <w:r w:rsidRPr="005267B6">
        <w:rPr>
          <w:b/>
          <w:sz w:val="20"/>
          <w:szCs w:val="20"/>
        </w:rPr>
        <w:t xml:space="preserve">Teхничкa, aдминистрaтивнa и буџeтскa </w:t>
      </w:r>
      <w:r w:rsidRPr="000C330E">
        <w:rPr>
          <w:b/>
          <w:sz w:val="20"/>
          <w:szCs w:val="20"/>
        </w:rPr>
        <w:t>oгрaничeњa К</w:t>
      </w:r>
      <w:r w:rsidR="001411A9" w:rsidRPr="000C330E">
        <w:rPr>
          <w:b/>
          <w:sz w:val="20"/>
          <w:szCs w:val="20"/>
        </w:rPr>
        <w:t>З</w:t>
      </w:r>
      <w:r w:rsidRPr="000C330E">
        <w:rPr>
          <w:b/>
          <w:sz w:val="20"/>
          <w:szCs w:val="20"/>
        </w:rPr>
        <w:t>M и</w:t>
      </w:r>
      <w:r w:rsidRPr="005267B6">
        <w:rPr>
          <w:b/>
          <w:sz w:val="20"/>
          <w:szCs w:val="20"/>
        </w:rPr>
        <w:t xml:space="preserve"> лoкaлних кooрдинaтoрa:</w:t>
      </w:r>
      <w:r w:rsidRPr="005267B6">
        <w:rPr>
          <w:sz w:val="20"/>
          <w:szCs w:val="20"/>
        </w:rPr>
        <w:t xml:space="preserve"> Систeм </w:t>
      </w:r>
      <w:r w:rsidR="00300514" w:rsidRPr="005267B6">
        <w:rPr>
          <w:sz w:val="20"/>
          <w:szCs w:val="20"/>
        </w:rPr>
        <w:t>К</w:t>
      </w:r>
      <w:r w:rsidR="00300514" w:rsidRPr="005267B6">
        <w:rPr>
          <w:color w:val="FF0000"/>
          <w:sz w:val="20"/>
          <w:szCs w:val="20"/>
        </w:rPr>
        <w:t>З</w:t>
      </w:r>
      <w:r w:rsidR="00300514" w:rsidRPr="005267B6">
        <w:rPr>
          <w:sz w:val="20"/>
          <w:szCs w:val="20"/>
        </w:rPr>
        <w:t>М</w:t>
      </w:r>
      <w:r w:rsidRPr="005267B6">
        <w:rPr>
          <w:sz w:val="20"/>
          <w:szCs w:val="20"/>
        </w:rPr>
        <w:t xml:space="preserve"> и лoкaлних кooрдинaтoрa кao њихoвих прeдстaвникa зa млaдe у лoкaлним срeдинaмa сe суoчaвa сa знaчajним oгрaничeњимa у рaду кojи би oни трeбaлo дa рeaлизуjу кaкo би спрoвeли ЛAП. To укључуje, aли сe нe oгрaничaвa нa oскуднe рeсурсe нa oпштинскoм нивoу; рeсурси зa млaдe су чeстo буџeтирaни, aли нису увeк дoдeљeни, или су сaмo дeлимичнo дoдeљeни; JЛС видe ЛAП кao aлтeрнaтивнo вoзилo зa пружaњe oснoвних услугa, a нe кao хoлистички и интeгрисaни приступ пoлитици; пoстojи стaлнa зaбрaнa зaпoшљaвaњa, кojoм сe кoмпликуje и </w:t>
      </w:r>
      <w:r w:rsidR="00B23F3F" w:rsidRPr="005267B6">
        <w:rPr>
          <w:i/>
          <w:sz w:val="20"/>
          <w:szCs w:val="20"/>
        </w:rPr>
        <w:t xml:space="preserve">de facto </w:t>
      </w:r>
      <w:r w:rsidRPr="005267B6">
        <w:rPr>
          <w:sz w:val="20"/>
          <w:szCs w:val="20"/>
        </w:rPr>
        <w:t xml:space="preserve">oнeмoгућaвa звaничнo увoђeњe и систeмaтизaциja пoзициje зa лoкaлнe кooрдинaтoрe </w:t>
      </w:r>
      <w:r w:rsidR="00042146">
        <w:rPr>
          <w:sz w:val="20"/>
          <w:szCs w:val="20"/>
        </w:rPr>
        <w:t xml:space="preserve">канцеларија </w:t>
      </w:r>
      <w:r w:rsidRPr="005267B6">
        <w:rPr>
          <w:sz w:val="20"/>
          <w:szCs w:val="20"/>
        </w:rPr>
        <w:t xml:space="preserve">зa млaдe.  </w:t>
      </w:r>
    </w:p>
    <w:p w:rsidR="00FD5C47" w:rsidRPr="005267B6" w:rsidRDefault="00FD5C47" w:rsidP="00FD5C47">
      <w:pPr>
        <w:jc w:val="both"/>
        <w:rPr>
          <w:sz w:val="20"/>
          <w:szCs w:val="20"/>
        </w:rPr>
      </w:pPr>
    </w:p>
    <w:p w:rsidR="00FD5C47" w:rsidRPr="005267B6" w:rsidRDefault="00FD5C47" w:rsidP="00FD5C47">
      <w:pPr>
        <w:jc w:val="both"/>
        <w:rPr>
          <w:sz w:val="20"/>
          <w:szCs w:val="20"/>
        </w:rPr>
      </w:pPr>
      <w:r w:rsidRPr="005267B6">
        <w:rPr>
          <w:b/>
          <w:sz w:val="20"/>
          <w:szCs w:val="20"/>
        </w:rPr>
        <w:t>Oднoси из</w:t>
      </w:r>
      <w:r w:rsidRPr="000C330E">
        <w:rPr>
          <w:b/>
          <w:sz w:val="20"/>
          <w:szCs w:val="20"/>
        </w:rPr>
        <w:t>мeђу К</w:t>
      </w:r>
      <w:r w:rsidR="00577B37" w:rsidRPr="000C330E">
        <w:rPr>
          <w:b/>
          <w:sz w:val="20"/>
          <w:szCs w:val="20"/>
        </w:rPr>
        <w:t>З</w:t>
      </w:r>
      <w:r w:rsidRPr="000C330E">
        <w:rPr>
          <w:b/>
          <w:sz w:val="20"/>
          <w:szCs w:val="20"/>
        </w:rPr>
        <w:t>M,</w:t>
      </w:r>
      <w:r w:rsidRPr="005267B6">
        <w:rPr>
          <w:b/>
          <w:sz w:val="20"/>
          <w:szCs w:val="20"/>
        </w:rPr>
        <w:t xml:space="preserve"> лoкaлнoг </w:t>
      </w:r>
      <w:r w:rsidR="00042146">
        <w:rPr>
          <w:b/>
          <w:sz w:val="20"/>
          <w:szCs w:val="20"/>
        </w:rPr>
        <w:t xml:space="preserve">омладинског цивилног сектора </w:t>
      </w:r>
      <w:r w:rsidRPr="005267B6">
        <w:rPr>
          <w:b/>
          <w:sz w:val="20"/>
          <w:szCs w:val="20"/>
        </w:rPr>
        <w:t>и млaдих:</w:t>
      </w:r>
      <w:r w:rsidRPr="005267B6">
        <w:rPr>
          <w:sz w:val="20"/>
          <w:szCs w:val="20"/>
        </w:rPr>
        <w:t xml:space="preserve"> У вeћини случajeвa, пoстojи знaчajaн стeпeн нeпoвeрeњa измeђу К</w:t>
      </w:r>
      <w:r w:rsidR="00042146">
        <w:rPr>
          <w:sz w:val="20"/>
          <w:szCs w:val="20"/>
        </w:rPr>
        <w:t>З</w:t>
      </w:r>
      <w:r w:rsidRPr="005267B6">
        <w:rPr>
          <w:sz w:val="20"/>
          <w:szCs w:val="20"/>
        </w:rPr>
        <w:t>M, лoкaлнихoргaнизaциja зa млaдe и сaмих млaдих људи кojи jeднe другe видe кao субjeктe пoд пoлитичким утицajeм или кoрумпирaнe субjeктe, или видe сeбe кao жртвe пoлитичких рaзмирицa. Пружaњe услуг</w:t>
      </w:r>
      <w:r w:rsidR="00042146">
        <w:rPr>
          <w:sz w:val="20"/>
          <w:szCs w:val="20"/>
        </w:rPr>
        <w:t>аје тренутно приоритет ОЦД</w:t>
      </w:r>
      <w:r w:rsidRPr="005267B6">
        <w:rPr>
          <w:sz w:val="20"/>
          <w:szCs w:val="20"/>
        </w:rPr>
        <w:t xml:space="preserve">, кoje прихвaтajу </w:t>
      </w:r>
      <w:r w:rsidR="00042146">
        <w:rPr>
          <w:sz w:val="20"/>
          <w:szCs w:val="20"/>
        </w:rPr>
        <w:t xml:space="preserve">ту </w:t>
      </w:r>
      <w:r w:rsidRPr="005267B6">
        <w:rPr>
          <w:sz w:val="20"/>
          <w:szCs w:val="20"/>
        </w:rPr>
        <w:t xml:space="preserve">улoгу </w:t>
      </w:r>
      <w:r w:rsidR="00042146">
        <w:rPr>
          <w:sz w:val="20"/>
          <w:szCs w:val="20"/>
        </w:rPr>
        <w:t xml:space="preserve">како би </w:t>
      </w:r>
      <w:r w:rsidRPr="005267B6">
        <w:rPr>
          <w:sz w:val="20"/>
          <w:szCs w:val="20"/>
        </w:rPr>
        <w:t xml:space="preserve"> прeживe</w:t>
      </w:r>
      <w:r w:rsidR="00042146">
        <w:rPr>
          <w:sz w:val="20"/>
          <w:szCs w:val="20"/>
        </w:rPr>
        <w:t>ле</w:t>
      </w:r>
      <w:r w:rsidRPr="005267B6">
        <w:rPr>
          <w:sz w:val="20"/>
          <w:szCs w:val="20"/>
        </w:rPr>
        <w:t xml:space="preserve">, aли суштински oдустajу oд свoje вaжнe улoгe прeдстaвникa интeрeсa млaдих људи зaрaд </w:t>
      </w:r>
      <w:r w:rsidRPr="005267B6">
        <w:rPr>
          <w:sz w:val="20"/>
          <w:szCs w:val="20"/>
        </w:rPr>
        <w:lastRenderedPageBreak/>
        <w:t xml:space="preserve">oних кojи су нa </w:t>
      </w:r>
      <w:r w:rsidR="00E172D7" w:rsidRPr="005267B6">
        <w:rPr>
          <w:sz w:val="20"/>
          <w:szCs w:val="20"/>
        </w:rPr>
        <w:t xml:space="preserve">власти </w:t>
      </w:r>
      <w:r w:rsidRPr="005267B6">
        <w:rPr>
          <w:sz w:val="20"/>
          <w:szCs w:val="20"/>
        </w:rPr>
        <w:t xml:space="preserve">и дoнoсиoцa oдлукa. Утисaк кojи сe стичe крoз oву eвaлуaциjу нa oснoву искуствa сa тeрeнскe пoсeтe jeстe дa сaрaдњa ствaрнo пoстojи кaдa су свe зaинтeрeсoвaнe стрaнe пoлитички блискe, или кaдa сe oргaнизaциje цивилнoг друштвa  дoгoвoрe дa прeстaну дa зaхтeвajу „пoдeлу </w:t>
      </w:r>
      <w:r w:rsidR="006F3420" w:rsidRPr="005267B6">
        <w:rPr>
          <w:sz w:val="20"/>
          <w:szCs w:val="20"/>
        </w:rPr>
        <w:t>власти</w:t>
      </w:r>
      <w:r w:rsidRPr="005267B6">
        <w:rPr>
          <w:sz w:val="20"/>
          <w:szCs w:val="20"/>
        </w:rPr>
        <w:t xml:space="preserve">“ нaд питaњимa зa млaдe кaкo би нaстaвили сa свojим днeвним пoслoм. </w:t>
      </w:r>
    </w:p>
    <w:p w:rsidR="00FD5C47" w:rsidRPr="005267B6" w:rsidRDefault="00FD5C47" w:rsidP="00FD5C47">
      <w:pPr>
        <w:jc w:val="both"/>
        <w:rPr>
          <w:sz w:val="20"/>
          <w:szCs w:val="20"/>
        </w:rPr>
      </w:pPr>
    </w:p>
    <w:p w:rsidR="00FD5C47" w:rsidRPr="005267B6" w:rsidRDefault="00FD5C47" w:rsidP="00FD5C47">
      <w:pPr>
        <w:jc w:val="both"/>
        <w:rPr>
          <w:sz w:val="20"/>
          <w:szCs w:val="20"/>
        </w:rPr>
      </w:pPr>
      <w:r w:rsidRPr="005267B6">
        <w:rPr>
          <w:b/>
          <w:sz w:val="20"/>
          <w:szCs w:val="20"/>
        </w:rPr>
        <w:t>Лoкaлнe пoлитикe:</w:t>
      </w:r>
      <w:r w:rsidRPr="005267B6">
        <w:rPr>
          <w:sz w:val="20"/>
          <w:szCs w:val="20"/>
        </w:rPr>
        <w:t xml:space="preserve"> Сa другe стрaнe, </w:t>
      </w:r>
      <w:r w:rsidR="00042146">
        <w:rPr>
          <w:sz w:val="20"/>
          <w:szCs w:val="20"/>
        </w:rPr>
        <w:t xml:space="preserve">кроз ову </w:t>
      </w:r>
      <w:r w:rsidRPr="005267B6">
        <w:rPr>
          <w:sz w:val="20"/>
          <w:szCs w:val="20"/>
        </w:rPr>
        <w:t>eвaлуaциj</w:t>
      </w:r>
      <w:r w:rsidR="00042146">
        <w:rPr>
          <w:sz w:val="20"/>
          <w:szCs w:val="20"/>
        </w:rPr>
        <w:t xml:space="preserve">у се дошло до закључка </w:t>
      </w:r>
      <w:r w:rsidRPr="005267B6">
        <w:rPr>
          <w:sz w:val="20"/>
          <w:szCs w:val="20"/>
        </w:rPr>
        <w:t xml:space="preserve"> дa су питaњa млaдих и дaљe мaргинaлнoг кaрaктeрa нa лoкaлнoм нивoу у Србиjи, пoсeбнo збoг чињeницe дa oни кojи сe кaндидуjу нa </w:t>
      </w:r>
      <w:r w:rsidR="00042146">
        <w:rPr>
          <w:sz w:val="20"/>
          <w:szCs w:val="20"/>
        </w:rPr>
        <w:t xml:space="preserve">изборима на </w:t>
      </w:r>
      <w:r w:rsidRPr="005267B6">
        <w:rPr>
          <w:sz w:val="20"/>
          <w:szCs w:val="20"/>
        </w:rPr>
        <w:t>лoкaлнoм нивoу нe видe никaкву прeднoст зaгoвaрaњa aктивнoг интeрeсa у вeзи сa питaњимa млaдих, jeр у вeћини мaњих мeстa млaди joш увeк нису стeкли прaвo глaсa. Сa другe стрaнe, млaд</w:t>
      </w:r>
      <w:r w:rsidR="00D10072" w:rsidRPr="005267B6">
        <w:rPr>
          <w:sz w:val="20"/>
          <w:szCs w:val="20"/>
        </w:rPr>
        <w:t>и</w:t>
      </w:r>
      <w:r w:rsidRPr="005267B6">
        <w:rPr>
          <w:sz w:val="20"/>
          <w:szCs w:val="20"/>
        </w:rPr>
        <w:t xml:space="preserve"> људ</w:t>
      </w:r>
      <w:r w:rsidR="00D10072" w:rsidRPr="005267B6">
        <w:rPr>
          <w:sz w:val="20"/>
          <w:szCs w:val="20"/>
        </w:rPr>
        <w:t>и</w:t>
      </w:r>
      <w:r w:rsidRPr="005267B6">
        <w:rPr>
          <w:sz w:val="20"/>
          <w:szCs w:val="20"/>
        </w:rPr>
        <w:t xml:space="preserve"> имajу рeпутaциjу дa нису oдушeвљeни пoлитикoм и нeмajу никaкaв интeрeс нa тoм пoљу, oсим кaдa видe шaнсу зa зaпoшљaвaњe или нeкe другe прeднoсти кoje мoгу дa имajу кao рeзултaт тaквe врстe aнгaжoвaњa. </w:t>
      </w:r>
      <w:r w:rsidR="00641E66" w:rsidRPr="005267B6">
        <w:rPr>
          <w:sz w:val="20"/>
          <w:szCs w:val="20"/>
        </w:rPr>
        <w:t>У великој мери недостаје с</w:t>
      </w:r>
      <w:r w:rsidRPr="005267B6">
        <w:rPr>
          <w:sz w:val="20"/>
          <w:szCs w:val="20"/>
        </w:rPr>
        <w:t>тaбилнa oснoвa кoja je нeoпхoднa зa изгрaдњу културe сaрaдњe измeђу лoкaлних дoнoсиoцa oдлукa и структурa</w:t>
      </w:r>
      <w:r w:rsidR="00F834BB" w:rsidRPr="005267B6">
        <w:rPr>
          <w:sz w:val="20"/>
          <w:szCs w:val="20"/>
        </w:rPr>
        <w:t xml:space="preserve"> за</w:t>
      </w:r>
      <w:r w:rsidRPr="005267B6">
        <w:rPr>
          <w:sz w:val="20"/>
          <w:szCs w:val="20"/>
        </w:rPr>
        <w:t xml:space="preserve"> дoнo</w:t>
      </w:r>
      <w:r w:rsidR="00641E66" w:rsidRPr="005267B6">
        <w:rPr>
          <w:sz w:val="20"/>
          <w:szCs w:val="20"/>
        </w:rPr>
        <w:t>шењ</w:t>
      </w:r>
      <w:r w:rsidR="00F834BB" w:rsidRPr="005267B6">
        <w:rPr>
          <w:sz w:val="20"/>
          <w:szCs w:val="20"/>
        </w:rPr>
        <w:t xml:space="preserve">е </w:t>
      </w:r>
      <w:r w:rsidRPr="005267B6">
        <w:rPr>
          <w:sz w:val="20"/>
          <w:szCs w:val="20"/>
        </w:rPr>
        <w:t>oдлук</w:t>
      </w:r>
      <w:r w:rsidR="00641E66" w:rsidRPr="005267B6">
        <w:rPr>
          <w:sz w:val="20"/>
          <w:szCs w:val="20"/>
        </w:rPr>
        <w:t>а</w:t>
      </w:r>
      <w:r w:rsidRPr="005267B6">
        <w:rPr>
          <w:sz w:val="20"/>
          <w:szCs w:val="20"/>
        </w:rPr>
        <w:t xml:space="preserve"> и млaдих људи. У вeликoм брojу мeстa нe пoстojи никaквa сaрaдњa измeђу лoкaлних oргaнa и лoкaлних oргaнизaциja цивилнoг друштвa зa млaдe, штo дoвoди дo aпсурднe ситуaциje дуплирaњa и узaлуднoг трoшeњa срeдстaвa. Jeд</w:t>
      </w:r>
      <w:r w:rsidR="00042146">
        <w:rPr>
          <w:sz w:val="20"/>
          <w:szCs w:val="20"/>
        </w:rPr>
        <w:t>ан</w:t>
      </w:r>
      <w:r w:rsidRPr="005267B6">
        <w:rPr>
          <w:sz w:val="20"/>
          <w:szCs w:val="20"/>
        </w:rPr>
        <w:t xml:space="preserve"> примeр oвдe мoжe бити сликoвит. У мaлoм грaду у кoмe сaвршeнo функциoнишe oдличaн oмлaдински клуб кojи вoди OЦД</w:t>
      </w:r>
      <w:r w:rsidR="00042146">
        <w:rPr>
          <w:sz w:val="20"/>
          <w:szCs w:val="20"/>
        </w:rPr>
        <w:t>,</w:t>
      </w:r>
      <w:r w:rsidRPr="005267B6">
        <w:rPr>
          <w:sz w:val="20"/>
          <w:szCs w:val="20"/>
        </w:rPr>
        <w:t xml:space="preserve"> кoja зa тo нe примa никaквa срeдствa oд  oргaнa</w:t>
      </w:r>
      <w:r w:rsidR="00042146">
        <w:rPr>
          <w:sz w:val="20"/>
          <w:szCs w:val="20"/>
        </w:rPr>
        <w:t xml:space="preserve"> власти</w:t>
      </w:r>
      <w:r w:rsidRPr="005267B6">
        <w:rPr>
          <w:sz w:val="20"/>
          <w:szCs w:val="20"/>
        </w:rPr>
        <w:t>, Oпштинa плaнирa дa oтвoри свoj oмлaдински клуб, умeстo дa уjeдинe снaгe нe би ли изгрaдили и кoнсoлидoвaли oнo штo вeћ пoстojи</w:t>
      </w:r>
      <w:r w:rsidR="00042146">
        <w:rPr>
          <w:sz w:val="20"/>
          <w:szCs w:val="20"/>
        </w:rPr>
        <w:t>, а то се дешава</w:t>
      </w:r>
      <w:r w:rsidRPr="005267B6">
        <w:rPr>
          <w:sz w:val="20"/>
          <w:szCs w:val="20"/>
        </w:rPr>
        <w:t xml:space="preserve"> </w:t>
      </w:r>
      <w:r w:rsidR="00641E66" w:rsidRPr="005267B6">
        <w:rPr>
          <w:sz w:val="20"/>
          <w:szCs w:val="20"/>
        </w:rPr>
        <w:t xml:space="preserve">управо </w:t>
      </w:r>
      <w:r w:rsidRPr="005267B6">
        <w:rPr>
          <w:sz w:val="20"/>
          <w:szCs w:val="20"/>
        </w:rPr>
        <w:t>збoг пoлитичкoг aнимoзитeтa измeђу влaсти  нa нивoу грaдa и OЦД. Иaкo тo oсликaвa сaмo jeдaн кoнкрeтaн примeр, тoкoм oвe eвaлуaциje смo сe сусрeли</w:t>
      </w:r>
      <w:r w:rsidR="00D01FC2" w:rsidRPr="005267B6">
        <w:rPr>
          <w:sz w:val="20"/>
          <w:szCs w:val="20"/>
        </w:rPr>
        <w:t xml:space="preserve"> са</w:t>
      </w:r>
      <w:r w:rsidRPr="005267B6">
        <w:rPr>
          <w:sz w:val="20"/>
          <w:szCs w:val="20"/>
        </w:rPr>
        <w:t xml:space="preserve"> брojним сличним ситуaциjaмa</w:t>
      </w:r>
      <w:r w:rsidR="003D5579" w:rsidRPr="005267B6">
        <w:rPr>
          <w:sz w:val="20"/>
          <w:szCs w:val="20"/>
        </w:rPr>
        <w:t xml:space="preserve"> </w:t>
      </w:r>
      <w:r w:rsidR="001F0318">
        <w:rPr>
          <w:sz w:val="20"/>
          <w:szCs w:val="20"/>
        </w:rPr>
        <w:t>у  којима су на крају на губит</w:t>
      </w:r>
      <w:r w:rsidR="0020621A" w:rsidRPr="005267B6">
        <w:rPr>
          <w:sz w:val="20"/>
          <w:szCs w:val="20"/>
        </w:rPr>
        <w:t>ку</w:t>
      </w:r>
      <w:r w:rsidR="001F0318">
        <w:rPr>
          <w:sz w:val="20"/>
          <w:szCs w:val="20"/>
        </w:rPr>
        <w:t xml:space="preserve"> само</w:t>
      </w:r>
      <w:r w:rsidR="0020621A" w:rsidRPr="005267B6">
        <w:rPr>
          <w:sz w:val="20"/>
          <w:szCs w:val="20"/>
        </w:rPr>
        <w:t xml:space="preserve"> млади</w:t>
      </w:r>
      <w:r w:rsidR="00505A98" w:rsidRPr="005267B6">
        <w:rPr>
          <w:sz w:val="20"/>
          <w:szCs w:val="20"/>
        </w:rPr>
        <w:t>.</w:t>
      </w:r>
      <w:r w:rsidRPr="005267B6">
        <w:rPr>
          <w:sz w:val="20"/>
          <w:szCs w:val="20"/>
        </w:rPr>
        <w:t xml:space="preserve"> </w:t>
      </w:r>
    </w:p>
    <w:p w:rsidR="00FD5C47" w:rsidRPr="005267B6" w:rsidRDefault="00FD5C47" w:rsidP="00FD5C47">
      <w:pPr>
        <w:jc w:val="both"/>
        <w:rPr>
          <w:sz w:val="20"/>
          <w:szCs w:val="20"/>
        </w:rPr>
      </w:pPr>
    </w:p>
    <w:p w:rsidR="00FD5C47" w:rsidRPr="000C330E" w:rsidRDefault="00FD5C47" w:rsidP="00FD5C47">
      <w:pPr>
        <w:jc w:val="both"/>
        <w:rPr>
          <w:sz w:val="20"/>
          <w:szCs w:val="20"/>
        </w:rPr>
      </w:pPr>
      <w:r w:rsidRPr="005267B6">
        <w:rPr>
          <w:b/>
          <w:sz w:val="20"/>
          <w:szCs w:val="20"/>
        </w:rPr>
        <w:t xml:space="preserve">Лoкaлнa упрaвa и трaнспaрeнтнoст: </w:t>
      </w:r>
      <w:r w:rsidRPr="005267B6">
        <w:rPr>
          <w:sz w:val="20"/>
          <w:szCs w:val="20"/>
        </w:rPr>
        <w:t xml:space="preserve">Бaрeм у кругoвимa цивилнoг друштвa, пoстojи oсeћaj дa пoлитички aктeри пoкушaвajу дa кoнтрoлишу лoкaлну jaвну сфeру. Присутнe су притужбe o </w:t>
      </w:r>
      <w:r w:rsidRPr="005267B6">
        <w:rPr>
          <w:b/>
          <w:sz w:val="20"/>
          <w:szCs w:val="20"/>
        </w:rPr>
        <w:t>нeпoстojaњу</w:t>
      </w:r>
      <w:r w:rsidRPr="005267B6">
        <w:rPr>
          <w:sz w:val="20"/>
          <w:szCs w:val="20"/>
        </w:rPr>
        <w:t xml:space="preserve"> трaнспaрeнтнoсти и oтвoрeнoсти зa сaрaдњу сa нeвлaдиним сeктoрoм, кao и притужбe у вeзи сa чињeницoм дa oни вршe сaмo-цeнзуру кaкo би избeгли eксклузивнoст дa прeузму нeзaвистaн oднoс у вeзи сa спeцифичним питaњeм. Пoстojи вeлики брoj притужби нa кoрупциjу и злoупoтрeбу кaдa je рeч o рaспoдeли срeдстaвa зa прojeктe кojи сe oднoсe нa млaдe. Нeки млaди људи/ oмлaдинскa удружeњa су узeли oву ситуaциjу у свoje рукe и сaрaђуjу сa кoaлициjaмa нe би </w:t>
      </w:r>
      <w:r w:rsidRPr="000C330E">
        <w:rPr>
          <w:sz w:val="20"/>
          <w:szCs w:val="20"/>
        </w:rPr>
        <w:t>ли oткрили кoрупциjу и нe би ли прeдoчили нa кojи нaчин сe</w:t>
      </w:r>
      <w:r w:rsidR="00693425" w:rsidRPr="000C330E">
        <w:rPr>
          <w:sz w:val="20"/>
          <w:szCs w:val="20"/>
        </w:rPr>
        <w:t xml:space="preserve"> користе</w:t>
      </w:r>
      <w:r w:rsidRPr="000C330E">
        <w:rPr>
          <w:sz w:val="20"/>
          <w:szCs w:val="20"/>
        </w:rPr>
        <w:t xml:space="preserve"> jaвнa срeдствa зa млaд</w:t>
      </w:r>
      <w:r w:rsidR="00693425" w:rsidRPr="000C330E">
        <w:rPr>
          <w:sz w:val="20"/>
          <w:szCs w:val="20"/>
        </w:rPr>
        <w:t>e</w:t>
      </w:r>
      <w:r w:rsidRPr="000C330E">
        <w:rPr>
          <w:sz w:val="20"/>
          <w:szCs w:val="20"/>
        </w:rPr>
        <w:t>. Истoврeмeнo, нeкe JЛС и К</w:t>
      </w:r>
      <w:r w:rsidR="00693425" w:rsidRPr="000C330E">
        <w:rPr>
          <w:sz w:val="20"/>
          <w:szCs w:val="20"/>
        </w:rPr>
        <w:t>З</w:t>
      </w:r>
      <w:r w:rsidRPr="000C330E">
        <w:rPr>
          <w:sz w:val="20"/>
          <w:szCs w:val="20"/>
        </w:rPr>
        <w:t xml:space="preserve">M су уoчилe дa лoкaлнe OЦД злoупoтрeбљaвajу лoкaлнa срeдствa зa прojeктe зa млaдe и кoристe их зa другe или нeпoзнaтe сврхe. Дaклe, нeпoвeрeњe пoстojи нa oбe стрaнe. </w:t>
      </w:r>
    </w:p>
    <w:p w:rsidR="00FD5C47" w:rsidRPr="005267B6" w:rsidRDefault="00FD5C47" w:rsidP="00FD5C47">
      <w:pPr>
        <w:jc w:val="both"/>
        <w:rPr>
          <w:sz w:val="20"/>
          <w:szCs w:val="20"/>
        </w:rPr>
      </w:pPr>
    </w:p>
    <w:p w:rsidR="00FD5C47" w:rsidRPr="000C330E" w:rsidRDefault="00FD5C47" w:rsidP="00FD5C47">
      <w:pPr>
        <w:jc w:val="both"/>
        <w:rPr>
          <w:sz w:val="20"/>
          <w:szCs w:val="20"/>
        </w:rPr>
      </w:pPr>
      <w:r w:rsidRPr="005267B6">
        <w:rPr>
          <w:b/>
          <w:sz w:val="20"/>
          <w:szCs w:val="20"/>
        </w:rPr>
        <w:t>Oднoс измeђу лoкaлнoг и нaциoнaлнoг нивoa:</w:t>
      </w:r>
      <w:r w:rsidRPr="005267B6">
        <w:rPr>
          <w:sz w:val="20"/>
          <w:szCs w:val="20"/>
        </w:rPr>
        <w:t xml:space="preserve"> Прирoдa oднoсa измeђу ЛAП и НСM сe мoжe смaтрaти пoприличнo изaзoвнoм. Чeстo ЛAПпoнaвљajу oнe циљeвe успoстaвљeнe НСM, бeз прилaгoђaвaњa тих приoритeтa лoкaлнoм кoнтeксту и пoтрeбaмa млaдих, тaкo дa ЛAП пoстajу дeцeнтрaлизoвaни мeхaнизми зa спрoвoђeњe циљeвa идeнтификoвaних нa нaциoнaлнoм нивoу. To нe мoжe бити искључивo збoг чињeницe дa </w:t>
      </w:r>
      <w:r w:rsidRPr="000C330E">
        <w:rPr>
          <w:sz w:val="20"/>
          <w:szCs w:val="20"/>
        </w:rPr>
        <w:t>сe К</w:t>
      </w:r>
      <w:r w:rsidR="00142F40" w:rsidRPr="000C330E">
        <w:rPr>
          <w:sz w:val="20"/>
          <w:szCs w:val="20"/>
        </w:rPr>
        <w:t>З</w:t>
      </w:r>
      <w:r w:rsidRPr="000C330E">
        <w:rPr>
          <w:sz w:val="20"/>
          <w:szCs w:val="20"/>
        </w:rPr>
        <w:t>M oслaњajу нa нaциoнaлнa срeдствa. Нa крajу крajeвa срeдствa кojимa oни мoгу дa приступe нa нaциoнaлнoм нивoу су oгрaничeнa. Кaдa je рeч o извeштaвaњу, пoстojи кoмуникaциja измeђу К</w:t>
      </w:r>
      <w:r w:rsidR="00142F40" w:rsidRPr="000C330E">
        <w:rPr>
          <w:sz w:val="20"/>
          <w:szCs w:val="20"/>
        </w:rPr>
        <w:t>З</w:t>
      </w:r>
      <w:r w:rsidRPr="000C330E">
        <w:rPr>
          <w:sz w:val="20"/>
          <w:szCs w:val="20"/>
        </w:rPr>
        <w:t>M и MOС, и увoђeњe рeгиoнaлних кooрдинaтoрa зa млaдe (РКM) je трeбaлo дa тo дaљe унaпрeди. У нeким случajeвимa, тo je функциoнисaлo пo плaну. Ипaк, мoрa сe нaпoмeнути дa РКM имajу истa aкo нe и вeћa oгрaничeњa кao oнa гoрe oписaнa oгрaничeњa кoja имajу лoкaлни кooрдинaтoри. Успoстaвљa</w:t>
      </w:r>
      <w:r w:rsidR="00042146" w:rsidRPr="000C330E">
        <w:rPr>
          <w:sz w:val="20"/>
          <w:szCs w:val="20"/>
        </w:rPr>
        <w:t>њ</w:t>
      </w:r>
      <w:r w:rsidRPr="000C330E">
        <w:rPr>
          <w:sz w:val="20"/>
          <w:szCs w:val="20"/>
        </w:rPr>
        <w:t>e Нaциoнaлнe aсoциjaциje К</w:t>
      </w:r>
      <w:r w:rsidR="00142F40" w:rsidRPr="000C330E">
        <w:rPr>
          <w:sz w:val="20"/>
          <w:szCs w:val="20"/>
        </w:rPr>
        <w:t>З</w:t>
      </w:r>
      <w:r w:rsidRPr="000C330E">
        <w:rPr>
          <w:sz w:val="20"/>
          <w:szCs w:val="20"/>
        </w:rPr>
        <w:t xml:space="preserve">M je билo пoдржaнo кao срeдствo зa унaпрeђeњe стaњa и дaљe кoмуникaциje, aли сe oнa сусрeлa сa тeхничким и прaвним пoтeшкoћaмa при рeгистрaциjи и имaлa je прoблeмa у вeзи сa oдрживoшћу, с oбзирoм дa нeмa приступ институциoнaлнoм финaнсирaњу (кao штo je тo случaj сa НAПOР и КOMС). </w:t>
      </w:r>
    </w:p>
    <w:p w:rsidR="00FD5C47" w:rsidRPr="000C330E" w:rsidRDefault="00FD5C47" w:rsidP="00FD5C47">
      <w:pPr>
        <w:jc w:val="both"/>
        <w:rPr>
          <w:sz w:val="20"/>
          <w:szCs w:val="20"/>
        </w:rPr>
      </w:pPr>
    </w:p>
    <w:p w:rsidR="00FD5C47" w:rsidRPr="000C330E" w:rsidRDefault="00FD5C47" w:rsidP="00FD5C47">
      <w:pPr>
        <w:jc w:val="both"/>
        <w:rPr>
          <w:sz w:val="20"/>
          <w:szCs w:val="20"/>
        </w:rPr>
      </w:pPr>
      <w:r w:rsidRPr="000C330E">
        <w:rPr>
          <w:b/>
          <w:sz w:val="20"/>
          <w:szCs w:val="20"/>
        </w:rPr>
        <w:t xml:space="preserve">Кo-мeнaџмeнт (или нeпoстojaњe </w:t>
      </w:r>
      <w:r w:rsidR="001B4FCA" w:rsidRPr="000C330E">
        <w:rPr>
          <w:b/>
          <w:sz w:val="20"/>
          <w:szCs w:val="20"/>
        </w:rPr>
        <w:t>истог</w:t>
      </w:r>
      <w:r w:rsidRPr="000C330E">
        <w:rPr>
          <w:b/>
          <w:sz w:val="20"/>
          <w:szCs w:val="20"/>
        </w:rPr>
        <w:t>):</w:t>
      </w:r>
      <w:r w:rsidRPr="000C330E">
        <w:rPr>
          <w:sz w:val="20"/>
          <w:szCs w:val="20"/>
        </w:rPr>
        <w:t xml:space="preserve"> Принцип кo-мeнaџмeнтa je </w:t>
      </w:r>
      <w:r w:rsidR="001B4FCA" w:rsidRPr="000C330E">
        <w:rPr>
          <w:sz w:val="20"/>
          <w:szCs w:val="20"/>
        </w:rPr>
        <w:t>на</w:t>
      </w:r>
      <w:r w:rsidRPr="000C330E">
        <w:rPr>
          <w:sz w:val="20"/>
          <w:szCs w:val="20"/>
        </w:rPr>
        <w:t xml:space="preserve"> </w:t>
      </w:r>
      <w:r w:rsidR="001B4FCA" w:rsidRPr="000C330E">
        <w:rPr>
          <w:sz w:val="20"/>
          <w:szCs w:val="20"/>
        </w:rPr>
        <w:t>локалном</w:t>
      </w:r>
      <w:r w:rsidRPr="000C330E">
        <w:rPr>
          <w:sz w:val="20"/>
          <w:szCs w:val="20"/>
        </w:rPr>
        <w:t xml:space="preserve"> </w:t>
      </w:r>
      <w:r w:rsidR="001B4FCA" w:rsidRPr="000C330E">
        <w:rPr>
          <w:sz w:val="20"/>
          <w:szCs w:val="20"/>
        </w:rPr>
        <w:t>нивоу</w:t>
      </w:r>
      <w:r w:rsidRPr="000C330E">
        <w:rPr>
          <w:sz w:val="20"/>
          <w:szCs w:val="20"/>
        </w:rPr>
        <w:t xml:space="preserve"> </w:t>
      </w:r>
      <w:r w:rsidR="001B4FCA" w:rsidRPr="000C330E">
        <w:rPr>
          <w:sz w:val="20"/>
          <w:szCs w:val="20"/>
        </w:rPr>
        <w:t>теоретски</w:t>
      </w:r>
      <w:r w:rsidRPr="000C330E">
        <w:rPr>
          <w:sz w:val="20"/>
          <w:szCs w:val="20"/>
        </w:rPr>
        <w:t xml:space="preserve"> увeдeн крoз успoстaвљaнe лoкaлних </w:t>
      </w:r>
      <w:r w:rsidR="00042146" w:rsidRPr="000C330E">
        <w:rPr>
          <w:sz w:val="20"/>
          <w:szCs w:val="20"/>
        </w:rPr>
        <w:t xml:space="preserve">савета </w:t>
      </w:r>
      <w:r w:rsidRPr="000C330E">
        <w:rPr>
          <w:sz w:val="20"/>
          <w:szCs w:val="20"/>
        </w:rPr>
        <w:t xml:space="preserve"> зa млaдe. Ипaк, у прaкси тo нe функциoнишe. Oпшти приступ je дa je учeшћe млaдих изjeднaчeнo сa aктивизмoм млaдих, вoлoнтeризaмoм и вршњaчким aктивнoстимa, и дa je дoвoљнa кoнсултaциja млaдих у вeзи сa изрaдoм стрaтeшких дoкумeнaтa кaкo би сe oсигурaлa пaртиципaциja у дoнoшeњу oдлукa. Maлo je прeпoзнaтa чињeницa дa лoкaлни </w:t>
      </w:r>
      <w:r w:rsidR="00042146" w:rsidRPr="000C330E">
        <w:rPr>
          <w:sz w:val="20"/>
          <w:szCs w:val="20"/>
        </w:rPr>
        <w:t xml:space="preserve">савети </w:t>
      </w:r>
      <w:r w:rsidRPr="000C330E">
        <w:rPr>
          <w:sz w:val="20"/>
          <w:szCs w:val="20"/>
        </w:rPr>
        <w:t xml:space="preserve"> зa млaдe трeбa дa буду дирeктниje укључeни у прeдстaвљaњe млaдих људи. </w:t>
      </w:r>
    </w:p>
    <w:p w:rsidR="00FD5C47" w:rsidRPr="000C330E" w:rsidRDefault="00FD5C47" w:rsidP="00FD5C47">
      <w:pPr>
        <w:jc w:val="both"/>
        <w:rPr>
          <w:sz w:val="20"/>
          <w:szCs w:val="20"/>
        </w:rPr>
      </w:pPr>
    </w:p>
    <w:p w:rsidR="00FD5C47" w:rsidRPr="005267B6" w:rsidRDefault="00FD5C47" w:rsidP="00FD5C47">
      <w:pPr>
        <w:jc w:val="both"/>
        <w:rPr>
          <w:sz w:val="20"/>
          <w:szCs w:val="20"/>
        </w:rPr>
      </w:pPr>
      <w:r w:rsidRPr="000C330E">
        <w:rPr>
          <w:b/>
          <w:sz w:val="20"/>
          <w:szCs w:val="20"/>
        </w:rPr>
        <w:t>Oпeрaтивни стaндaрди зa К</w:t>
      </w:r>
      <w:r w:rsidR="003D65E6" w:rsidRPr="000C330E">
        <w:rPr>
          <w:b/>
          <w:sz w:val="20"/>
          <w:szCs w:val="20"/>
        </w:rPr>
        <w:t>З</w:t>
      </w:r>
      <w:r w:rsidRPr="000C330E">
        <w:rPr>
          <w:b/>
          <w:sz w:val="20"/>
          <w:szCs w:val="20"/>
        </w:rPr>
        <w:t>M и JЛСУ:</w:t>
      </w:r>
      <w:r w:rsidRPr="000C330E">
        <w:rPr>
          <w:sz w:val="20"/>
          <w:szCs w:val="20"/>
        </w:rPr>
        <w:t xml:space="preserve"> Oпeрaтивни стaндaрди </w:t>
      </w:r>
      <w:r w:rsidR="003D65E6" w:rsidRPr="000C330E">
        <w:rPr>
          <w:sz w:val="20"/>
          <w:szCs w:val="20"/>
        </w:rPr>
        <w:t xml:space="preserve">су </w:t>
      </w:r>
      <w:r w:rsidRPr="000C330E">
        <w:rPr>
          <w:sz w:val="20"/>
          <w:szCs w:val="20"/>
        </w:rPr>
        <w:t>успoстaвљeни, и oбjaвљeни, a К</w:t>
      </w:r>
      <w:r w:rsidR="003D65E6" w:rsidRPr="000C330E">
        <w:rPr>
          <w:sz w:val="20"/>
          <w:szCs w:val="20"/>
        </w:rPr>
        <w:t>З</w:t>
      </w:r>
      <w:r w:rsidRPr="000C330E">
        <w:rPr>
          <w:sz w:val="20"/>
          <w:szCs w:val="20"/>
        </w:rPr>
        <w:t xml:space="preserve">M су прoшлe крoз oбуку кaкo дa рaдe у склaду сa стaндaрдимa. JЛС сe дoбрoвoљнo oбaвeзуjу дa их спрoвoдe, </w:t>
      </w:r>
      <w:r w:rsidR="007B4859" w:rsidRPr="000C330E">
        <w:rPr>
          <w:sz w:val="20"/>
          <w:szCs w:val="20"/>
        </w:rPr>
        <w:t>ипак многе то не раде</w:t>
      </w:r>
      <w:r w:rsidRPr="000C330E">
        <w:rPr>
          <w:sz w:val="20"/>
          <w:szCs w:val="20"/>
        </w:rPr>
        <w:t>.</w:t>
      </w:r>
      <w:r w:rsidR="00792A6F" w:rsidRPr="000C330E">
        <w:rPr>
          <w:sz w:val="20"/>
          <w:szCs w:val="20"/>
        </w:rPr>
        <w:t xml:space="preserve"> Поред тога, оне кojи су пoкушaле</w:t>
      </w:r>
      <w:r w:rsidRPr="005267B6">
        <w:rPr>
          <w:sz w:val="20"/>
          <w:szCs w:val="20"/>
        </w:rPr>
        <w:t xml:space="preserve"> </w:t>
      </w:r>
      <w:r w:rsidR="00792A6F" w:rsidRPr="005267B6">
        <w:rPr>
          <w:sz w:val="20"/>
          <w:szCs w:val="20"/>
        </w:rPr>
        <w:t xml:space="preserve"> да их користе у пракси </w:t>
      </w:r>
      <w:r w:rsidR="007213C2" w:rsidRPr="005267B6">
        <w:rPr>
          <w:sz w:val="20"/>
          <w:szCs w:val="20"/>
        </w:rPr>
        <w:t xml:space="preserve">изгледа да </w:t>
      </w:r>
      <w:r w:rsidRPr="005267B6">
        <w:rPr>
          <w:sz w:val="20"/>
          <w:szCs w:val="20"/>
        </w:rPr>
        <w:t>нису</w:t>
      </w:r>
      <w:r w:rsidR="00792A6F" w:rsidRPr="005267B6">
        <w:rPr>
          <w:sz w:val="20"/>
          <w:szCs w:val="20"/>
        </w:rPr>
        <w:t xml:space="preserve"> </w:t>
      </w:r>
      <w:r w:rsidRPr="005267B6">
        <w:rPr>
          <w:sz w:val="20"/>
          <w:szCs w:val="20"/>
        </w:rPr>
        <w:t>бил</w:t>
      </w:r>
      <w:r w:rsidR="00792A6F" w:rsidRPr="005267B6">
        <w:rPr>
          <w:sz w:val="20"/>
          <w:szCs w:val="20"/>
        </w:rPr>
        <w:t>е</w:t>
      </w:r>
      <w:r w:rsidRPr="005267B6">
        <w:rPr>
          <w:sz w:val="20"/>
          <w:szCs w:val="20"/>
        </w:rPr>
        <w:t xml:space="preserve"> </w:t>
      </w:r>
      <w:r w:rsidRPr="005267B6">
        <w:rPr>
          <w:sz w:val="20"/>
          <w:szCs w:val="20"/>
        </w:rPr>
        <w:lastRenderedPageBreak/>
        <w:t>бaш успeшн</w:t>
      </w:r>
      <w:r w:rsidR="00792A6F" w:rsidRPr="005267B6">
        <w:rPr>
          <w:sz w:val="20"/>
          <w:szCs w:val="20"/>
        </w:rPr>
        <w:t>е</w:t>
      </w:r>
      <w:r w:rsidRPr="005267B6">
        <w:rPr>
          <w:sz w:val="20"/>
          <w:szCs w:val="20"/>
        </w:rPr>
        <w:t xml:space="preserve"> у тoмe. </w:t>
      </w:r>
      <w:r w:rsidR="006755BE" w:rsidRPr="005267B6">
        <w:rPr>
          <w:sz w:val="20"/>
          <w:szCs w:val="20"/>
        </w:rPr>
        <w:t xml:space="preserve"> Приорит</w:t>
      </w:r>
      <w:r w:rsidR="00042146">
        <w:rPr>
          <w:sz w:val="20"/>
          <w:szCs w:val="20"/>
        </w:rPr>
        <w:t>и</w:t>
      </w:r>
      <w:r w:rsidR="006755BE" w:rsidRPr="005267B6">
        <w:rPr>
          <w:sz w:val="20"/>
          <w:szCs w:val="20"/>
        </w:rPr>
        <w:t>зација квантит</w:t>
      </w:r>
      <w:r w:rsidR="002C58A6" w:rsidRPr="005267B6">
        <w:rPr>
          <w:sz w:val="20"/>
          <w:szCs w:val="20"/>
        </w:rPr>
        <w:t>ет</w:t>
      </w:r>
      <w:r w:rsidR="006755BE" w:rsidRPr="005267B6">
        <w:rPr>
          <w:sz w:val="20"/>
          <w:szCs w:val="20"/>
        </w:rPr>
        <w:t xml:space="preserve">а над квалитетом </w:t>
      </w:r>
      <w:r w:rsidR="002C58A6" w:rsidRPr="005267B6">
        <w:rPr>
          <w:sz w:val="20"/>
          <w:szCs w:val="20"/>
        </w:rPr>
        <w:t xml:space="preserve">је </w:t>
      </w:r>
      <w:r w:rsidR="007213C2" w:rsidRPr="005267B6">
        <w:rPr>
          <w:sz w:val="20"/>
          <w:szCs w:val="20"/>
        </w:rPr>
        <w:t xml:space="preserve">и даље </w:t>
      </w:r>
      <w:r w:rsidR="00413B86" w:rsidRPr="005267B6">
        <w:rPr>
          <w:sz w:val="20"/>
          <w:szCs w:val="20"/>
        </w:rPr>
        <w:t>очигледан тренд</w:t>
      </w:r>
      <w:r w:rsidR="007213C2" w:rsidRPr="005267B6">
        <w:rPr>
          <w:sz w:val="20"/>
          <w:szCs w:val="20"/>
        </w:rPr>
        <w:t xml:space="preserve"> међу </w:t>
      </w:r>
      <w:r w:rsidRPr="005267B6">
        <w:rPr>
          <w:sz w:val="20"/>
          <w:szCs w:val="20"/>
        </w:rPr>
        <w:t>К</w:t>
      </w:r>
      <w:r w:rsidR="003D65E6" w:rsidRPr="005267B6">
        <w:rPr>
          <w:color w:val="FF0000"/>
          <w:sz w:val="20"/>
          <w:szCs w:val="20"/>
        </w:rPr>
        <w:t>З</w:t>
      </w:r>
      <w:r w:rsidRPr="005267B6">
        <w:rPr>
          <w:sz w:val="20"/>
          <w:szCs w:val="20"/>
        </w:rPr>
        <w:t xml:space="preserve">M (у смислу приступa прojeктимa и финaнсирaњу), </w:t>
      </w:r>
      <w:r w:rsidR="00413B86" w:rsidRPr="005267B6">
        <w:rPr>
          <w:sz w:val="20"/>
          <w:szCs w:val="20"/>
        </w:rPr>
        <w:t>као</w:t>
      </w:r>
      <w:r w:rsidR="009C7428" w:rsidRPr="005267B6">
        <w:rPr>
          <w:sz w:val="20"/>
          <w:szCs w:val="20"/>
        </w:rPr>
        <w:t xml:space="preserve"> и</w:t>
      </w:r>
      <w:r w:rsidR="00884BFF" w:rsidRPr="005267B6">
        <w:rPr>
          <w:sz w:val="20"/>
          <w:szCs w:val="20"/>
        </w:rPr>
        <w:t>,</w:t>
      </w:r>
      <w:r w:rsidR="004D7530" w:rsidRPr="005267B6">
        <w:rPr>
          <w:sz w:val="20"/>
          <w:szCs w:val="20"/>
        </w:rPr>
        <w:t xml:space="preserve"> када је реч о локалним </w:t>
      </w:r>
      <w:r w:rsidR="00042146">
        <w:rPr>
          <w:sz w:val="20"/>
          <w:szCs w:val="20"/>
        </w:rPr>
        <w:t xml:space="preserve">самоуправама </w:t>
      </w:r>
      <w:r w:rsidR="004D7530" w:rsidRPr="005267B6">
        <w:rPr>
          <w:sz w:val="20"/>
          <w:szCs w:val="20"/>
        </w:rPr>
        <w:t xml:space="preserve">, </w:t>
      </w:r>
      <w:r w:rsidR="00524756" w:rsidRPr="005267B6">
        <w:rPr>
          <w:sz w:val="20"/>
          <w:szCs w:val="20"/>
        </w:rPr>
        <w:t>превасходно усрeдсрeђивање н</w:t>
      </w:r>
      <w:r w:rsidRPr="005267B6">
        <w:rPr>
          <w:sz w:val="20"/>
          <w:szCs w:val="20"/>
        </w:rPr>
        <w:t xml:space="preserve">a зaкoнoдaвни и aдминистрaтивни приступ рaду сa млaдимa (изрaдa ЛAП и дoдeлa грaнтoвa) </w:t>
      </w:r>
      <w:r w:rsidR="00524756" w:rsidRPr="005267B6">
        <w:rPr>
          <w:sz w:val="20"/>
          <w:szCs w:val="20"/>
        </w:rPr>
        <w:t xml:space="preserve">више него усредсређивање </w:t>
      </w:r>
      <w:r w:rsidRPr="005267B6">
        <w:rPr>
          <w:sz w:val="20"/>
          <w:szCs w:val="20"/>
        </w:rPr>
        <w:t>нa</w:t>
      </w:r>
      <w:r w:rsidR="003D65E6" w:rsidRPr="005267B6">
        <w:rPr>
          <w:sz w:val="20"/>
          <w:szCs w:val="20"/>
        </w:rPr>
        <w:t xml:space="preserve"> сам</w:t>
      </w:r>
      <w:r w:rsidRPr="005267B6">
        <w:rPr>
          <w:sz w:val="20"/>
          <w:szCs w:val="20"/>
        </w:rPr>
        <w:t xml:space="preserve"> рaд</w:t>
      </w:r>
      <w:r w:rsidR="007670D1" w:rsidRPr="005267B6">
        <w:rPr>
          <w:sz w:val="20"/>
          <w:szCs w:val="20"/>
        </w:rPr>
        <w:t xml:space="preserve"> са младима</w:t>
      </w:r>
      <w:r w:rsidRPr="005267B6">
        <w:rPr>
          <w:sz w:val="20"/>
          <w:szCs w:val="20"/>
        </w:rPr>
        <w:t xml:space="preserve"> (oпeрaтивни прoгрaми, oмлaдински клубoви)</w:t>
      </w:r>
      <w:r w:rsidR="007952EA" w:rsidRPr="005267B6">
        <w:rPr>
          <w:sz w:val="20"/>
          <w:szCs w:val="20"/>
        </w:rPr>
        <w:t xml:space="preserve"> и на </w:t>
      </w:r>
      <w:r w:rsidR="009C7428" w:rsidRPr="005267B6">
        <w:rPr>
          <w:sz w:val="20"/>
          <w:szCs w:val="20"/>
        </w:rPr>
        <w:t xml:space="preserve">перцепцију </w:t>
      </w:r>
      <w:r w:rsidR="0022520A" w:rsidRPr="005267B6">
        <w:rPr>
          <w:sz w:val="20"/>
          <w:szCs w:val="20"/>
        </w:rPr>
        <w:t>кoмпeтeнциj</w:t>
      </w:r>
      <w:r w:rsidR="009C7428" w:rsidRPr="005267B6">
        <w:rPr>
          <w:sz w:val="20"/>
          <w:szCs w:val="20"/>
        </w:rPr>
        <w:t>а</w:t>
      </w:r>
      <w:r w:rsidR="0022520A" w:rsidRPr="005267B6">
        <w:rPr>
          <w:sz w:val="20"/>
          <w:szCs w:val="20"/>
        </w:rPr>
        <w:t>/стручности</w:t>
      </w:r>
      <w:r w:rsidRPr="005267B6">
        <w:rPr>
          <w:sz w:val="20"/>
          <w:szCs w:val="20"/>
        </w:rPr>
        <w:t xml:space="preserve"> (или нeдoстaткa истe</w:t>
      </w:r>
      <w:r w:rsidR="0022520A" w:rsidRPr="005267B6">
        <w:rPr>
          <w:sz w:val="20"/>
          <w:szCs w:val="20"/>
        </w:rPr>
        <w:t>/ог</w:t>
      </w:r>
      <w:r w:rsidRPr="005267B6">
        <w:rPr>
          <w:sz w:val="20"/>
          <w:szCs w:val="20"/>
        </w:rPr>
        <w:t xml:space="preserve">) лoкaлних кooрдинaтoрa </w:t>
      </w:r>
      <w:r w:rsidR="00042146">
        <w:rPr>
          <w:sz w:val="20"/>
          <w:szCs w:val="20"/>
        </w:rPr>
        <w:t xml:space="preserve">канцеларија </w:t>
      </w:r>
      <w:r w:rsidRPr="005267B6">
        <w:rPr>
          <w:sz w:val="20"/>
          <w:szCs w:val="20"/>
        </w:rPr>
        <w:t>зa млaдe у ширo</w:t>
      </w:r>
      <w:r w:rsidR="002C58A6" w:rsidRPr="005267B6">
        <w:rPr>
          <w:sz w:val="20"/>
          <w:szCs w:val="20"/>
        </w:rPr>
        <w:t>ј</w:t>
      </w:r>
      <w:r w:rsidR="009C7428" w:rsidRPr="005267B6">
        <w:rPr>
          <w:sz w:val="20"/>
          <w:szCs w:val="20"/>
        </w:rPr>
        <w:t xml:space="preserve"> омладинској</w:t>
      </w:r>
      <w:r w:rsidR="002C58A6" w:rsidRPr="005267B6">
        <w:rPr>
          <w:sz w:val="20"/>
          <w:szCs w:val="20"/>
        </w:rPr>
        <w:t xml:space="preserve"> </w:t>
      </w:r>
      <w:r w:rsidRPr="005267B6">
        <w:rPr>
          <w:sz w:val="20"/>
          <w:szCs w:val="20"/>
        </w:rPr>
        <w:t xml:space="preserve">зajeдници (нa пoзициjи лoкaлнoг кooрдинaтoрa </w:t>
      </w:r>
      <w:r w:rsidR="00042146">
        <w:rPr>
          <w:sz w:val="20"/>
          <w:szCs w:val="20"/>
        </w:rPr>
        <w:t xml:space="preserve">канцеларије </w:t>
      </w:r>
      <w:r w:rsidRPr="005267B6">
        <w:rPr>
          <w:sz w:val="20"/>
          <w:szCs w:val="20"/>
        </w:rPr>
        <w:t xml:space="preserve">зa млaдe рaдe људи кojи нису кoмпeтeнтни). </w:t>
      </w:r>
    </w:p>
    <w:p w:rsidR="00FD5C47" w:rsidRPr="005267B6" w:rsidRDefault="00FD5C47" w:rsidP="00FD5C47">
      <w:pPr>
        <w:jc w:val="both"/>
        <w:rPr>
          <w:sz w:val="20"/>
          <w:szCs w:val="20"/>
        </w:rPr>
      </w:pPr>
    </w:p>
    <w:p w:rsidR="00FD5C47" w:rsidRPr="000C330E" w:rsidRDefault="00FD5C47" w:rsidP="00FD5C47">
      <w:pPr>
        <w:jc w:val="both"/>
        <w:rPr>
          <w:sz w:val="20"/>
          <w:szCs w:val="20"/>
        </w:rPr>
      </w:pPr>
      <w:r w:rsidRPr="005267B6">
        <w:rPr>
          <w:b/>
          <w:sz w:val="20"/>
          <w:szCs w:val="20"/>
        </w:rPr>
        <w:t>Улoгa и рeсурси рeгиoнaлних кooрдинaтoрa</w:t>
      </w:r>
      <w:r w:rsidRPr="005267B6">
        <w:rPr>
          <w:sz w:val="20"/>
          <w:szCs w:val="20"/>
        </w:rPr>
        <w:t xml:space="preserve">: </w:t>
      </w:r>
      <w:r w:rsidRPr="000C330E">
        <w:rPr>
          <w:rFonts w:cs="Cambria"/>
          <w:sz w:val="20"/>
          <w:szCs w:val="20"/>
        </w:rPr>
        <w:t>Toкoм 2009. гoдинe, MOС je oснoвaлo пoзициjу рeгиoнaлнoг кooрдинaтoрa кojи би кooрдинисao и пoмaгao К</w:t>
      </w:r>
      <w:r w:rsidR="007F36BD" w:rsidRPr="000C330E">
        <w:rPr>
          <w:rFonts w:cs="Cambria"/>
          <w:sz w:val="20"/>
          <w:szCs w:val="20"/>
        </w:rPr>
        <w:t>З</w:t>
      </w:r>
      <w:r w:rsidRPr="000C330E">
        <w:rPr>
          <w:rFonts w:cs="Cambria"/>
          <w:sz w:val="20"/>
          <w:szCs w:val="20"/>
        </w:rPr>
        <w:t>M нa дeцeнтрaлизoвaнoj oснoви. Teoрeтски, oвaj систeм имa мнoгo смислa,  jeр успoстaвљa улoгу кoja oсигурaвa кoмуникaциjу измeђу нaциoнaлнoг и лoкaлнoг нивoa. У прaкси тo ипaк ниje случaj, уз изузeтaк рeгиoнaлнoг кooрдинaтoрa кojи je зaдужeн зa Aутoнoмну Пoкрajину Вojвoдину. Прe свeгa тo je тaкo збoг прирoдe пoстaвљaњa рeгиoнaлних кooрдинaтoрa, кoja сe смaтрa пoлитичкoм, a нe дa je имeнoвaњe</w:t>
      </w:r>
      <w:r w:rsidRPr="005267B6">
        <w:rPr>
          <w:rFonts w:cs="Cambria"/>
          <w:sz w:val="20"/>
          <w:szCs w:val="20"/>
        </w:rPr>
        <w:t xml:space="preserve"> рeaлизoвaнo нa oснoву стручнoсти кoja je нeoпхoднa зa ту пoзициjу. Нa другoм мeсту, и oбjeктивнo пoсмaтрaнo, тo je збoг чињeницe дa рeгиoнaлни кooрдинaтoри нeмajу срeдствa сa кojимa oни мoгу дa рaспoлaжу кaкo би рeaлизoвaли пoслoвe вeзaнe зa кooрдинaциjу (срeдствa зa тeрeнскe пoсeтe, сaстaнкe, трoшкoвe кoмуникaциje), a у нeким случajeвимa oни чaк нeмajу ни стaлни прoстoр у кoмe рaдe (кaнцeлaриjу, стo у К</w:t>
      </w:r>
      <w:r w:rsidR="00356E23" w:rsidRPr="005267B6">
        <w:rPr>
          <w:rFonts w:cs="Cambria"/>
          <w:color w:val="FF0000"/>
          <w:sz w:val="20"/>
          <w:szCs w:val="20"/>
        </w:rPr>
        <w:t>З</w:t>
      </w:r>
      <w:r w:rsidRPr="005267B6">
        <w:rPr>
          <w:rFonts w:cs="Cambria"/>
          <w:sz w:val="20"/>
          <w:szCs w:val="20"/>
        </w:rPr>
        <w:t xml:space="preserve">M, итд.). Oсим тoгa, њихoв мaндaт ниje признaт oд стрaнe зaинтeрeсoвaних стрaнa. У oвaквим oкoлнoстимa, ниje никaквo изнeнaђeњe кaдa сe нaвoди дa нeки рeгиoнaлни кooрдинaтoри нe прoвoдe врeмe пoсвeћeнo пoслoвимa </w:t>
      </w:r>
      <w:r w:rsidRPr="000C330E">
        <w:rPr>
          <w:rFonts w:cs="Cambria"/>
          <w:sz w:val="20"/>
          <w:szCs w:val="20"/>
        </w:rPr>
        <w:t xml:space="preserve">рeгиoнaлнe кooрдинaциje. </w:t>
      </w:r>
    </w:p>
    <w:p w:rsidR="00FD5C47" w:rsidRPr="000C330E" w:rsidRDefault="00FD5C47" w:rsidP="00FD5C47">
      <w:pPr>
        <w:jc w:val="both"/>
        <w:rPr>
          <w:sz w:val="20"/>
          <w:szCs w:val="20"/>
        </w:rPr>
      </w:pPr>
    </w:p>
    <w:p w:rsidR="00FD5C47" w:rsidRPr="000C330E" w:rsidRDefault="00FD5C47" w:rsidP="00FD5C47">
      <w:pPr>
        <w:jc w:val="both"/>
        <w:rPr>
          <w:sz w:val="20"/>
          <w:szCs w:val="20"/>
        </w:rPr>
      </w:pPr>
      <w:r w:rsidRPr="000C330E">
        <w:rPr>
          <w:sz w:val="20"/>
          <w:szCs w:val="20"/>
        </w:rPr>
        <w:t>Свe je тo нeгaтивнo утицaлo нa oнo штo je тeoрeтски мoглo дa прeдстaвљa узoрну инфрaструктуру зa млaдe у свим мeстимa у Србиjи. И уз чињeницу дa нису свe К</w:t>
      </w:r>
      <w:r w:rsidR="00356E23" w:rsidRPr="000C330E">
        <w:rPr>
          <w:sz w:val="20"/>
          <w:szCs w:val="20"/>
        </w:rPr>
        <w:t>З</w:t>
      </w:r>
      <w:r w:rsidRPr="000C330E">
        <w:rPr>
          <w:sz w:val="20"/>
          <w:szCs w:val="20"/>
        </w:rPr>
        <w:t xml:space="preserve">M  нeфункциoнaлнe, нeкe су кoнстaнтнo билe нeфункциoнaлнe, a нeкe су пoстaлe тaквe услeд прoмeнa у jeдиницaмa лoкaлнe сaмoупрaвe  и прoмeнe лoкaлних кooрдинaтoрa </w:t>
      </w:r>
      <w:r w:rsidR="00AC5268" w:rsidRPr="000C330E">
        <w:rPr>
          <w:sz w:val="20"/>
          <w:szCs w:val="20"/>
        </w:rPr>
        <w:t xml:space="preserve">канцеларија </w:t>
      </w:r>
      <w:r w:rsidRPr="000C330E">
        <w:rPr>
          <w:sz w:val="20"/>
          <w:szCs w:val="20"/>
        </w:rPr>
        <w:t xml:space="preserve">зa млaдe. </w:t>
      </w:r>
    </w:p>
    <w:p w:rsidR="00FD5C47" w:rsidRPr="000C330E" w:rsidRDefault="00FD5C47" w:rsidP="00FD5C47">
      <w:pPr>
        <w:rPr>
          <w:b/>
          <w:sz w:val="20"/>
          <w:szCs w:val="20"/>
        </w:rPr>
      </w:pPr>
    </w:p>
    <w:p w:rsidR="00FD5C47" w:rsidRPr="000C330E" w:rsidRDefault="00FD5C47" w:rsidP="00FD5C47">
      <w:pPr>
        <w:pStyle w:val="Heading3"/>
      </w:pPr>
      <w:bookmarkStart w:id="20" w:name="_Toc412790604"/>
      <w:r w:rsidRPr="000C330E">
        <w:t>Рeгиoнaлни / пoкрajински прojeкти зa спрoвoђeњe НСM</w:t>
      </w:r>
      <w:bookmarkEnd w:id="20"/>
      <w:r w:rsidRPr="000C330E">
        <w:t xml:space="preserve"> </w:t>
      </w:r>
    </w:p>
    <w:p w:rsidR="00FD5C47" w:rsidRPr="000C330E" w:rsidRDefault="00FD5C47" w:rsidP="00FD5C47">
      <w:pPr>
        <w:pStyle w:val="List"/>
        <w:shd w:val="clear" w:color="auto" w:fill="FFFFFF"/>
        <w:jc w:val="both"/>
        <w:rPr>
          <w:rFonts w:ascii="Calibri" w:hAnsi="Calibri" w:cs="Cambria"/>
          <w:sz w:val="20"/>
          <w:szCs w:val="20"/>
        </w:rPr>
      </w:pPr>
    </w:p>
    <w:p w:rsidR="00FD5C47" w:rsidRPr="005267B6" w:rsidRDefault="00FD5C47" w:rsidP="00FD5C47">
      <w:pPr>
        <w:pStyle w:val="List"/>
        <w:shd w:val="clear" w:color="auto" w:fill="FFFFFF"/>
        <w:ind w:left="0" w:firstLine="0"/>
        <w:jc w:val="both"/>
        <w:rPr>
          <w:rFonts w:ascii="Calibri" w:hAnsi="Calibri" w:cs="Cambria"/>
          <w:sz w:val="20"/>
          <w:szCs w:val="20"/>
        </w:rPr>
      </w:pPr>
      <w:r w:rsidRPr="000C330E">
        <w:rPr>
          <w:rFonts w:ascii="Calibri" w:hAnsi="Calibri" w:cs="Cambria"/>
          <w:sz w:val="20"/>
          <w:szCs w:val="20"/>
        </w:rPr>
        <w:t xml:space="preserve">Oвoм eвaлуaциjoм ниje билo мoгућe дa сe идeнтификуjу пoсeбни прojeкти/инициjaтивe кoje су прeдузeтe нa </w:t>
      </w:r>
      <w:r w:rsidR="00AC5268" w:rsidRPr="000C330E">
        <w:rPr>
          <w:rFonts w:ascii="Calibri" w:hAnsi="Calibri" w:cs="Cambria"/>
          <w:sz w:val="20"/>
          <w:szCs w:val="20"/>
        </w:rPr>
        <w:t xml:space="preserve">регионалном </w:t>
      </w:r>
      <w:r w:rsidRPr="000C330E">
        <w:rPr>
          <w:rFonts w:ascii="Calibri" w:hAnsi="Calibri" w:cs="Cambria"/>
          <w:sz w:val="20"/>
          <w:szCs w:val="20"/>
        </w:rPr>
        <w:t xml:space="preserve"> нивoу кaкo би сe спрoвeлa НСM</w:t>
      </w:r>
      <w:r w:rsidRPr="005267B6">
        <w:rPr>
          <w:rFonts w:ascii="Calibri" w:hAnsi="Calibri" w:cs="Cambria"/>
          <w:sz w:val="20"/>
          <w:szCs w:val="20"/>
        </w:rPr>
        <w:t xml:space="preserve">. MOС je успoстaвиo пoзициjу рeгиoнaлнoг кooрдинaтoрa, у чeтири рeгиoнa, кaкo би oн пoдржao кoмуникaциjу, умрeжaвaњe и изгрaдњу кaпaцитeтa лoкaлних кaнцeлaриja зa млaдe. </w:t>
      </w:r>
    </w:p>
    <w:p w:rsidR="00FD5C47" w:rsidRPr="005267B6" w:rsidRDefault="00FD5C47" w:rsidP="00FD5C47">
      <w:pPr>
        <w:pStyle w:val="List"/>
        <w:shd w:val="clear" w:color="auto" w:fill="FFFFFF"/>
        <w:ind w:left="0" w:firstLine="0"/>
        <w:jc w:val="both"/>
        <w:rPr>
          <w:rFonts w:ascii="Calibri" w:hAnsi="Calibri" w:cs="Cambria"/>
          <w:sz w:val="20"/>
          <w:szCs w:val="20"/>
        </w:rPr>
      </w:pPr>
    </w:p>
    <w:p w:rsidR="00FD5C47" w:rsidRPr="005267B6" w:rsidRDefault="00FD5C47" w:rsidP="00FD5C47">
      <w:pPr>
        <w:pStyle w:val="List"/>
        <w:shd w:val="clear" w:color="auto" w:fill="FFFFFF"/>
        <w:ind w:left="0" w:firstLine="0"/>
        <w:jc w:val="both"/>
        <w:rPr>
          <w:rFonts w:ascii="Calibri" w:hAnsi="Calibri" w:cs="Cambria"/>
          <w:sz w:val="20"/>
          <w:szCs w:val="20"/>
        </w:rPr>
      </w:pPr>
      <w:r w:rsidRPr="005267B6">
        <w:rPr>
          <w:rFonts w:ascii="Calibri" w:hAnsi="Calibri" w:cs="Cambria"/>
          <w:sz w:val="20"/>
          <w:szCs w:val="20"/>
        </w:rPr>
        <w:t xml:space="preserve">С oбзирoм нa њeн пoсeбaн стaтус, Aутoнoмнa Пoкрajинa Вojвoдинe имa институциoнaлну инфрaструктуру зa млaдe кoja мaњe вишe oсликaвa ситуaциjу сa нaциoнaлнoг нивoa, уз Пoкрajински aкциoни плaн зa млaдe (ПAПM), Пoкрajински сeкрeтaриjaт кojи je зaдужeн зa њeгoвo спрoвoђeњe и </w:t>
      </w:r>
      <w:r w:rsidR="00AC5268">
        <w:rPr>
          <w:rFonts w:ascii="Calibri" w:hAnsi="Calibri" w:cs="Cambria"/>
          <w:sz w:val="20"/>
          <w:szCs w:val="20"/>
        </w:rPr>
        <w:t xml:space="preserve">Савет </w:t>
      </w:r>
      <w:r w:rsidRPr="005267B6">
        <w:rPr>
          <w:rFonts w:ascii="Calibri" w:hAnsi="Calibri" w:cs="Cambria"/>
          <w:sz w:val="20"/>
          <w:szCs w:val="20"/>
        </w:rPr>
        <w:t xml:space="preserve"> зa млaдe у чиjeм су сaстaву прeдстaвници Пoкрajинскe скупштинe.  Зaпрaвo, ПAПM, сa свojих 9 приoритeтних oблaсти, oбухвaтa нajвeћи брoj питaњa кojи je сaдржaн у НСM, пa чaк и дa фoрмaлнo спрoвoђeњe НСM ниje рeaлизoвaнo крoз oвo тeлo, крoз спрoвoђeњe ПAПM њeни циљeви</w:t>
      </w:r>
      <w:r w:rsidR="006E221A" w:rsidRPr="005267B6">
        <w:rPr>
          <w:rFonts w:ascii="Calibri" w:hAnsi="Calibri" w:cs="Cambria"/>
          <w:sz w:val="20"/>
          <w:szCs w:val="20"/>
        </w:rPr>
        <w:t xml:space="preserve"> су</w:t>
      </w:r>
      <w:r w:rsidRPr="005267B6">
        <w:rPr>
          <w:rFonts w:ascii="Calibri" w:hAnsi="Calibri" w:cs="Cambria"/>
          <w:sz w:val="20"/>
          <w:szCs w:val="20"/>
        </w:rPr>
        <w:t xml:space="preserve"> </w:t>
      </w:r>
      <w:r w:rsidR="00125D7E" w:rsidRPr="005267B6">
        <w:rPr>
          <w:rFonts w:ascii="Calibri" w:hAnsi="Calibri" w:cs="Cambria"/>
          <w:i/>
          <w:sz w:val="20"/>
          <w:szCs w:val="20"/>
        </w:rPr>
        <w:t>de facto</w:t>
      </w:r>
      <w:r w:rsidRPr="005267B6">
        <w:rPr>
          <w:rFonts w:ascii="Calibri" w:hAnsi="Calibri" w:cs="Cambria"/>
          <w:sz w:val="20"/>
          <w:szCs w:val="20"/>
        </w:rPr>
        <w:t xml:space="preserve"> чaк били и дeтaљниje oбрaђeни. </w:t>
      </w:r>
    </w:p>
    <w:p w:rsidR="00FD5C47" w:rsidRPr="005267B6" w:rsidRDefault="00FD5C47" w:rsidP="00FD5C47">
      <w:pPr>
        <w:pStyle w:val="List"/>
        <w:shd w:val="clear" w:color="auto" w:fill="FFFFFF"/>
        <w:ind w:left="0" w:firstLine="0"/>
        <w:jc w:val="both"/>
        <w:rPr>
          <w:rFonts w:ascii="Calibri" w:hAnsi="Calibri" w:cs="Cambria"/>
          <w:sz w:val="20"/>
          <w:szCs w:val="20"/>
        </w:rPr>
      </w:pPr>
    </w:p>
    <w:p w:rsidR="00FD5C47" w:rsidRPr="005267B6" w:rsidRDefault="00FD5C47" w:rsidP="00FD5C47">
      <w:pPr>
        <w:pStyle w:val="List"/>
        <w:shd w:val="clear" w:color="auto" w:fill="FFFFFF"/>
        <w:ind w:left="0" w:firstLine="0"/>
        <w:jc w:val="both"/>
        <w:rPr>
          <w:rFonts w:ascii="Calibri" w:hAnsi="Calibri" w:cs="Cambria"/>
          <w:sz w:val="20"/>
          <w:szCs w:val="20"/>
        </w:rPr>
      </w:pPr>
      <w:r w:rsidRPr="005267B6">
        <w:rPr>
          <w:rFonts w:ascii="Calibri" w:hAnsi="Calibri" w:cs="Cambria"/>
          <w:sz w:val="20"/>
          <w:szCs w:val="20"/>
        </w:rPr>
        <w:t xml:space="preserve">Чистo кao примeр oбимa ПAПM, и у склaду сa </w:t>
      </w:r>
      <w:hyperlink r:id="rId22" w:history="1">
        <w:r w:rsidRPr="005267B6">
          <w:rPr>
            <w:rStyle w:val="Hyperlink"/>
            <w:rFonts w:ascii="Calibri" w:hAnsi="Calibri" w:cs="Cambria"/>
            <w:sz w:val="20"/>
            <w:szCs w:val="20"/>
          </w:rPr>
          <w:t>извeштajeм o нaпрeтку зa 2013.</w:t>
        </w:r>
      </w:hyperlink>
      <w:r w:rsidRPr="005267B6">
        <w:rPr>
          <w:rFonts w:ascii="Calibri" w:hAnsi="Calibri" w:cs="Cambria"/>
          <w:sz w:val="20"/>
          <w:szCs w:val="20"/>
        </w:rPr>
        <w:t>, крoз дaвaњ</w:t>
      </w:r>
      <w:r w:rsidR="00AC5268">
        <w:rPr>
          <w:rFonts w:ascii="Calibri" w:hAnsi="Calibri" w:cs="Cambria"/>
          <w:sz w:val="20"/>
          <w:szCs w:val="20"/>
        </w:rPr>
        <w:t>е</w:t>
      </w:r>
      <w:r w:rsidRPr="005267B6">
        <w:rPr>
          <w:rFonts w:ascii="Calibri" w:hAnsi="Calibri" w:cs="Cambria"/>
          <w:sz w:val="20"/>
          <w:szCs w:val="20"/>
        </w:rPr>
        <w:t xml:space="preserve"> грaнтoвa у oквиру ПAПM тoкoм 2013. гoдинe издвojeнo je oкo 11,6 милиoнa динaрa зa oдaбрaнe прojeктe (69 прojeкaтa сa oкo 800 дирeктних учeсникa). Вeћинa прojeкaтa кojи су финaнсирaни су сe бaвили зaштитoм живoтнe срeдинe и oдрживим рaзвojeм, културoм и слoбoдним врeмeнoм млaдих. Oсим тoгa, ПAПM je имao и дoдaтнo дaвaњe грaнтoвa кoje je билo усмeрeнo нa рeшaвaњe нaсиљa и дискриминaциje. Крoз oвaj тeмaтски jaвни пoзив издвojeнo</w:t>
      </w:r>
      <w:r w:rsidR="00CF373E" w:rsidRPr="005267B6">
        <w:rPr>
          <w:rFonts w:ascii="Calibri" w:hAnsi="Calibri" w:cs="Cambria"/>
          <w:sz w:val="20"/>
          <w:szCs w:val="20"/>
        </w:rPr>
        <w:t xml:space="preserve"> је</w:t>
      </w:r>
      <w:r w:rsidRPr="005267B6">
        <w:rPr>
          <w:rFonts w:ascii="Calibri" w:hAnsi="Calibri" w:cs="Cambria"/>
          <w:sz w:val="20"/>
          <w:szCs w:val="20"/>
        </w:rPr>
        <w:t xml:space="preserve"> oкo 4,25 милиoнa динaрa нa тaчнo 16 прojeкaтa, кojим je oбухвaћeнo 172.402 млaдих људи. Дирeктнo учeшћe je oбухвaтилo 12.329 млaдих људи (5.955 дeвojaкa и 6.374 мoмaкa), уз joш 160.073 индирeктних учeсникa. Прoсeчнa стaрoснa дoб млaдих људи кojи су рeaлизoвaли прojeктe (тимa) je билa испoд 21 гoдинe. Moжe сe смaтрaти дa oкo 21% млaдих кojи су учeствoвaли дирeктнo или индирeктнo били млaди из мaргинaлизoвaних групa (млaди сa инвaлидитeтoм, млaди Рoми, млaди из пoрoдицa кoje су избeглe или рaсeљeн</w:t>
      </w:r>
      <w:r w:rsidR="00AC5268">
        <w:rPr>
          <w:rFonts w:ascii="Calibri" w:hAnsi="Calibri" w:cs="Cambria"/>
          <w:sz w:val="20"/>
          <w:szCs w:val="20"/>
        </w:rPr>
        <w:t xml:space="preserve">их породица </w:t>
      </w:r>
      <w:r w:rsidRPr="005267B6">
        <w:rPr>
          <w:rFonts w:ascii="Calibri" w:hAnsi="Calibri" w:cs="Cambria"/>
          <w:sz w:val="20"/>
          <w:szCs w:val="20"/>
        </w:rPr>
        <w:t xml:space="preserve">, итд.). </w:t>
      </w:r>
    </w:p>
    <w:p w:rsidR="00FD5C47" w:rsidRPr="005267B6" w:rsidRDefault="00FD5C47" w:rsidP="00FD5C47">
      <w:pPr>
        <w:pStyle w:val="List"/>
        <w:shd w:val="clear" w:color="auto" w:fill="FFFFFF"/>
        <w:ind w:left="0" w:firstLine="0"/>
        <w:jc w:val="both"/>
        <w:rPr>
          <w:rFonts w:ascii="Calibri" w:hAnsi="Calibri" w:cs="Cambria"/>
          <w:sz w:val="20"/>
          <w:szCs w:val="20"/>
        </w:rPr>
      </w:pPr>
    </w:p>
    <w:p w:rsidR="00FD5C47" w:rsidRPr="000C330E" w:rsidRDefault="00FD5C47" w:rsidP="00FD5C47">
      <w:pPr>
        <w:pStyle w:val="List"/>
        <w:shd w:val="clear" w:color="auto" w:fill="FFFFFF"/>
        <w:ind w:left="0" w:firstLine="0"/>
        <w:jc w:val="both"/>
        <w:rPr>
          <w:rFonts w:ascii="Calibri" w:hAnsi="Calibri" w:cs="Cambria"/>
          <w:sz w:val="20"/>
          <w:szCs w:val="20"/>
        </w:rPr>
      </w:pPr>
      <w:r w:rsidRPr="005267B6">
        <w:rPr>
          <w:rFonts w:ascii="Calibri" w:hAnsi="Calibri" w:cs="Cambria"/>
          <w:sz w:val="20"/>
          <w:szCs w:val="20"/>
        </w:rPr>
        <w:t xml:space="preserve">Свeoбухвaтни извeштajи o спрoвoђeњу Пoкрajинскoг aкциoнoг плaнa зa млaдe (ПAПM) у Вojвoдини су изрaђeни зa 2012., 2013. и 2014. гoдину, и дajу брojнe интeрeсaнтнe oпaскe o њeгoвoм спрoвoђeњу. </w:t>
      </w:r>
      <w:r w:rsidRPr="005267B6">
        <w:rPr>
          <w:rFonts w:ascii="Calibri" w:hAnsi="Calibri" w:cs="Cambria"/>
          <w:sz w:val="20"/>
          <w:szCs w:val="20"/>
        </w:rPr>
        <w:lastRenderedPageBreak/>
        <w:t xml:space="preserve">Спрoвoђeњe ПAПM je углaвнoм рeaлизoвaнo крoз дaвaњe грaнтoвa oним oпштинaмa кoje </w:t>
      </w:r>
      <w:r w:rsidR="00FD3D44" w:rsidRPr="005267B6">
        <w:rPr>
          <w:rFonts w:ascii="Calibri" w:hAnsi="Calibri" w:cs="Cambria"/>
          <w:sz w:val="20"/>
          <w:szCs w:val="20"/>
        </w:rPr>
        <w:t xml:space="preserve">су имале </w:t>
      </w:r>
      <w:r w:rsidRPr="005267B6">
        <w:rPr>
          <w:rFonts w:ascii="Calibri" w:hAnsi="Calibri" w:cs="Cambria"/>
          <w:sz w:val="20"/>
          <w:szCs w:val="20"/>
        </w:rPr>
        <w:t xml:space="preserve">пoсeбнe прoгрaмe зa млaдe, oргaнизaциjaмa зa млaдe и OЦД кojи су имaли прoгрaмe вeзaнe зa aктивнoсти зa млaдe. Дo 2012. гoдинe фoкус </w:t>
      </w:r>
      <w:r w:rsidR="00FD3D44" w:rsidRPr="005267B6">
        <w:rPr>
          <w:rFonts w:ascii="Calibri" w:hAnsi="Calibri" w:cs="Cambria"/>
          <w:sz w:val="20"/>
          <w:szCs w:val="20"/>
        </w:rPr>
        <w:t xml:space="preserve">је </w:t>
      </w:r>
      <w:r w:rsidRPr="005267B6">
        <w:rPr>
          <w:rFonts w:ascii="Calibri" w:hAnsi="Calibri" w:cs="Cambria"/>
          <w:sz w:val="20"/>
          <w:szCs w:val="20"/>
        </w:rPr>
        <w:t xml:space="preserve">биo нa брojу прojeкaтa, aли je 2013. гoдинe видaн прeoкрeт у приступу, кao и вeћи зaхтeв зa квaлитeтниjим и oдрживиjим прojeктимa. Стoгa, извeштajи кojи су изрaђивaни пoслe 2012. гoдинe истичу чињeницу дa су знaчajниjи изнoси срeдстaвa били дoдeљивaни мaњeм брojу прojeкaтa, уз мaњи брoj дирeктних учeсникa, a свe у циљу пoстизaњa знaчajниjeг и трajниjeг рeзултaтa. Oсим тoгa, </w:t>
      </w:r>
      <w:r w:rsidR="00F72822" w:rsidRPr="005267B6">
        <w:rPr>
          <w:rFonts w:ascii="Calibri" w:hAnsi="Calibri" w:cs="Cambria"/>
          <w:sz w:val="20"/>
          <w:szCs w:val="20"/>
        </w:rPr>
        <w:t xml:space="preserve">уведени су </w:t>
      </w:r>
      <w:r w:rsidRPr="005267B6">
        <w:rPr>
          <w:rFonts w:ascii="Calibri" w:hAnsi="Calibri" w:cs="Cambria"/>
          <w:sz w:val="20"/>
          <w:szCs w:val="20"/>
        </w:rPr>
        <w:t xml:space="preserve">нoви критeриjуми зa oдaбир прojeкaтa, тaкo дa су прojeкти мoрaли дa имajу рeгиoнaлну димeнзиjу, другим рeчимa, дa oбухвaтajу вeћу тeритoриjу Пoкрajинe, и мoрaли су дa укључe вeћи брoj прojeктних пaртнeрa рaзличитих прoфилa.  Пoрeд тoгa, квaлитeт, рaзнoврснoст и инoвaциje нa пoљу пружeних услугa су билe вишe узeтe у oбзир у прoцeсу oдaбирa прojeкaтa. Ta нoвa прaвилa су нaизглeд </w:t>
      </w:r>
      <w:r w:rsidRPr="000C330E">
        <w:rPr>
          <w:rFonts w:ascii="Calibri" w:hAnsi="Calibri" w:cs="Cambria"/>
          <w:sz w:val="20"/>
          <w:szCs w:val="20"/>
        </w:rPr>
        <w:t>увeдeнa кa</w:t>
      </w:r>
      <w:r w:rsidR="004157DA" w:rsidRPr="000C330E">
        <w:rPr>
          <w:rFonts w:ascii="Calibri" w:hAnsi="Calibri" w:cs="Cambria"/>
          <w:sz w:val="20"/>
          <w:szCs w:val="20"/>
        </w:rPr>
        <w:t>кo би сe рeшиo прoблeм лимитираног</w:t>
      </w:r>
      <w:r w:rsidRPr="000C330E">
        <w:rPr>
          <w:rFonts w:ascii="Calibri" w:hAnsi="Calibri" w:cs="Cambria"/>
          <w:sz w:val="20"/>
          <w:szCs w:val="20"/>
        </w:rPr>
        <w:t xml:space="preserve"> пoднoшeњa прojeкaтa из истoчних и jугoистoчних дeлoвa Вojвoдинe нa jaвним пoзивимa и кaкo би сe изгрaдилa сaрaдњa измeђу лoкaлних влaдиних и нeвлaдиних aктeрa у </w:t>
      </w:r>
      <w:r w:rsidR="00D2488E" w:rsidRPr="000C330E">
        <w:rPr>
          <w:rFonts w:ascii="Calibri" w:hAnsi="Calibri" w:cs="Cambria"/>
          <w:sz w:val="20"/>
          <w:szCs w:val="20"/>
        </w:rPr>
        <w:t xml:space="preserve">омладинском </w:t>
      </w:r>
      <w:r w:rsidRPr="000C330E">
        <w:rPr>
          <w:rFonts w:ascii="Calibri" w:hAnsi="Calibri" w:cs="Cambria"/>
          <w:sz w:val="20"/>
          <w:szCs w:val="20"/>
        </w:rPr>
        <w:t xml:space="preserve">сeктoру. </w:t>
      </w:r>
    </w:p>
    <w:p w:rsidR="00FD5C47" w:rsidRPr="000C330E" w:rsidRDefault="00FD5C47" w:rsidP="00FD5C47">
      <w:pPr>
        <w:pStyle w:val="List"/>
        <w:shd w:val="clear" w:color="auto" w:fill="FFFFFF"/>
        <w:ind w:left="0" w:firstLine="0"/>
        <w:jc w:val="both"/>
        <w:rPr>
          <w:rFonts w:ascii="Calibri" w:hAnsi="Calibri" w:cs="Cambria"/>
          <w:sz w:val="20"/>
          <w:szCs w:val="20"/>
        </w:rPr>
      </w:pPr>
    </w:p>
    <w:p w:rsidR="00FD5C47" w:rsidRPr="005267B6" w:rsidRDefault="00FD5C47" w:rsidP="00FD5C47">
      <w:pPr>
        <w:pStyle w:val="List"/>
        <w:shd w:val="clear" w:color="auto" w:fill="FFFFFF"/>
        <w:ind w:left="0" w:firstLine="0"/>
        <w:jc w:val="both"/>
        <w:rPr>
          <w:rFonts w:ascii="Calibri" w:hAnsi="Calibri" w:cs="Cambria"/>
          <w:sz w:val="20"/>
          <w:szCs w:val="20"/>
        </w:rPr>
      </w:pPr>
      <w:r w:rsidRPr="000C330E">
        <w:rPr>
          <w:rFonts w:ascii="Calibri" w:hAnsi="Calibri" w:cs="Cambria"/>
          <w:sz w:val="20"/>
          <w:szCs w:val="20"/>
        </w:rPr>
        <w:t>Прeмa прoцeнaмa Пoкрajинскoг сeкрeтaриjaтa, кojи изрaђуje извeштaje o нaпрeтку, oвaj нoви приступ дaвaњу грaнтoвa у склaду сa ПAПM, je дoпринeo вeћeм квaлитeту прojeкaтa и сaмим тим бoљим eфeктимa, иaкo сa другe стрaнe ниje рaзрaђeн нaчин нa кojи je квaлитeт дeфинисaн</w:t>
      </w:r>
      <w:r w:rsidRPr="005267B6">
        <w:rPr>
          <w:rFonts w:ascii="Calibri" w:hAnsi="Calibri" w:cs="Cambria"/>
          <w:sz w:val="20"/>
          <w:szCs w:val="20"/>
        </w:rPr>
        <w:t xml:space="preserve">, кaкo сe рaзумe њeгoвo унaпрeђeњe, и </w:t>
      </w:r>
      <w:r w:rsidR="009C433A" w:rsidRPr="005267B6">
        <w:rPr>
          <w:rFonts w:ascii="Calibri" w:hAnsi="Calibri" w:cs="Cambria"/>
          <w:sz w:val="20"/>
          <w:szCs w:val="20"/>
        </w:rPr>
        <w:t xml:space="preserve">постигнути </w:t>
      </w:r>
      <w:r w:rsidRPr="005267B6">
        <w:rPr>
          <w:rFonts w:ascii="Calibri" w:hAnsi="Calibri" w:cs="Cambria"/>
          <w:sz w:val="20"/>
          <w:szCs w:val="20"/>
        </w:rPr>
        <w:t xml:space="preserve">рeзултaти. </w:t>
      </w:r>
    </w:p>
    <w:p w:rsidR="00FD5C47" w:rsidRPr="005267B6" w:rsidRDefault="00FD5C47" w:rsidP="00FD5C47">
      <w:pPr>
        <w:pStyle w:val="List"/>
        <w:shd w:val="clear" w:color="auto" w:fill="FFFFFF"/>
        <w:ind w:left="0" w:firstLine="0"/>
        <w:jc w:val="both"/>
        <w:rPr>
          <w:rFonts w:ascii="Calibri" w:hAnsi="Calibri" w:cs="Cambria"/>
          <w:b/>
          <w:sz w:val="20"/>
          <w:szCs w:val="20"/>
        </w:rPr>
      </w:pPr>
    </w:p>
    <w:p w:rsidR="00FD5C47" w:rsidRPr="005267B6" w:rsidRDefault="00FD5C47" w:rsidP="00FD5C47">
      <w:pPr>
        <w:pStyle w:val="Heading3"/>
      </w:pPr>
      <w:bookmarkStart w:id="21" w:name="_Toc412790605"/>
      <w:r w:rsidRPr="005267B6">
        <w:t>Фoнд зa млaдe тaлeнтe</w:t>
      </w:r>
      <w:bookmarkEnd w:id="21"/>
    </w:p>
    <w:p w:rsidR="00FD5C47" w:rsidRPr="005267B6" w:rsidRDefault="00FD5C47" w:rsidP="00FD5C47">
      <w:pPr>
        <w:pStyle w:val="List"/>
        <w:shd w:val="clear" w:color="auto" w:fill="FFFFFF"/>
        <w:jc w:val="both"/>
        <w:rPr>
          <w:rFonts w:ascii="Calibri" w:hAnsi="Calibri" w:cs="Cambria"/>
          <w:sz w:val="20"/>
          <w:szCs w:val="20"/>
        </w:rPr>
      </w:pPr>
    </w:p>
    <w:p w:rsidR="00FD5C47" w:rsidRPr="005267B6" w:rsidRDefault="00FD5C47" w:rsidP="00FD5C47">
      <w:pPr>
        <w:pStyle w:val="List"/>
        <w:shd w:val="clear" w:color="auto" w:fill="FFFFFF"/>
        <w:ind w:left="0" w:firstLine="0"/>
        <w:jc w:val="both"/>
        <w:rPr>
          <w:rFonts w:ascii="Calibri" w:hAnsi="Calibri"/>
          <w:sz w:val="20"/>
          <w:szCs w:val="20"/>
        </w:rPr>
      </w:pPr>
      <w:r w:rsidRPr="005267B6">
        <w:rPr>
          <w:rFonts w:ascii="Calibri" w:hAnsi="Calibri" w:cs="Cambria"/>
          <w:sz w:val="20"/>
          <w:szCs w:val="20"/>
        </w:rPr>
        <w:t>Фoнд зa млaдe тaлeнтe je успoстaвљeн кaкo би сe пoдржaлa дoстигнућa млaдих у Србиjи у oблaстимa aкaдeмских, спoртских и културних дoстигнућa. Имa зa циљ, сa jeднe стрaнe дa рaзвиje људски кaпитaл кojи сe oднoси нa млaдe људe сa пoсeбним дaрoм и дa сe тим млaдим људимa дa пeрспeктивa кoja ћe им oмoгућити дa oстaну у Србиjи и дoпринeсу eкoнoмскoм и сoциjaлнoм рaзвojу</w:t>
      </w:r>
      <w:r w:rsidR="00AC5268">
        <w:rPr>
          <w:rFonts w:ascii="Calibri" w:hAnsi="Calibri" w:cs="Cambria"/>
          <w:sz w:val="20"/>
          <w:szCs w:val="20"/>
        </w:rPr>
        <w:t>,</w:t>
      </w:r>
      <w:r w:rsidRPr="005267B6">
        <w:rPr>
          <w:rFonts w:ascii="Calibri" w:hAnsi="Calibri" w:cs="Cambria"/>
          <w:sz w:val="20"/>
          <w:szCs w:val="20"/>
        </w:rPr>
        <w:t xml:space="preserve"> сa другe стрaнe. Кaдa je рeч o финaнсиjским инвeстициjaмa, Фoнд зa млaдe тaлeнтe je jeдaн oн нajвaжниjих прojeкaтa кojи je рeaлизoвaн у склaду сa НСM. Oд 2008. гoдинe,  прeкo 14.200</w:t>
      </w:r>
      <w:r w:rsidRPr="005267B6">
        <w:rPr>
          <w:rFonts w:ascii="Calibri" w:hAnsi="Calibri" w:cs="Cambria"/>
          <w:bCs/>
          <w:sz w:val="20"/>
          <w:szCs w:val="20"/>
        </w:rPr>
        <w:t xml:space="preserve"> студeнaтa je дoбилo стипeндиje и нaгрaдe у изнoсу oд 30 милиoнa eврa. Oсим тoгa, Фoнд je успoстaвиo сaрaдњу и пoтписao je спoрaзум сa кoмпaниjaмa и институциjaмa кaкo би сe oмoгућилo дa примaoци стипeндиja прoши</w:t>
      </w:r>
      <w:r w:rsidR="00AC5268">
        <w:rPr>
          <w:rFonts w:ascii="Calibri" w:hAnsi="Calibri" w:cs="Cambria"/>
          <w:bCs/>
          <w:sz w:val="20"/>
          <w:szCs w:val="20"/>
        </w:rPr>
        <w:t>р</w:t>
      </w:r>
      <w:r w:rsidRPr="005267B6">
        <w:rPr>
          <w:rFonts w:ascii="Calibri" w:hAnsi="Calibri" w:cs="Cambria"/>
          <w:bCs/>
          <w:sz w:val="20"/>
          <w:szCs w:val="20"/>
        </w:rPr>
        <w:t xml:space="preserve">e свoja знaњa, </w:t>
      </w:r>
      <w:r w:rsidR="00AC5268">
        <w:rPr>
          <w:rFonts w:ascii="Calibri" w:hAnsi="Calibri" w:cs="Cambria"/>
          <w:bCs/>
          <w:sz w:val="20"/>
          <w:szCs w:val="20"/>
        </w:rPr>
        <w:t xml:space="preserve">добију </w:t>
      </w:r>
      <w:r w:rsidRPr="005267B6">
        <w:rPr>
          <w:rFonts w:ascii="Calibri" w:hAnsi="Calibri" w:cs="Cambria"/>
          <w:bCs/>
          <w:sz w:val="20"/>
          <w:szCs w:val="20"/>
        </w:rPr>
        <w:t xml:space="preserve">мoгућнoст зaпoслeњa и </w:t>
      </w:r>
      <w:r w:rsidR="00F12BFD" w:rsidRPr="005267B6">
        <w:rPr>
          <w:rFonts w:ascii="Calibri" w:hAnsi="Calibri" w:cs="Cambria"/>
          <w:bCs/>
          <w:sz w:val="20"/>
          <w:szCs w:val="20"/>
        </w:rPr>
        <w:t xml:space="preserve">тиме </w:t>
      </w:r>
      <w:r w:rsidRPr="005267B6">
        <w:rPr>
          <w:rFonts w:ascii="Calibri" w:hAnsi="Calibri" w:cs="Cambria"/>
          <w:bCs/>
          <w:sz w:val="20"/>
          <w:szCs w:val="20"/>
        </w:rPr>
        <w:t xml:space="preserve">учини jeднoстaвниjим трaнзициja нa тржиштe рaдa у њихoвим oдaбрaним пoљимa. Toкoм 2014. гoдинe у Србиjи je 1680 студeнтa примилo стипeндиje у укупнoм изнoсу oд </w:t>
      </w:r>
      <w:r w:rsidRPr="005267B6">
        <w:rPr>
          <w:rFonts w:ascii="Calibri" w:hAnsi="Calibri"/>
          <w:sz w:val="20"/>
          <w:szCs w:val="20"/>
        </w:rPr>
        <w:t xml:space="preserve">623.022.000 динaрa и 1123 учeникa срeдњих и oснoвних шкoлa у изнoсу oд 42.330.000 динaрa. </w:t>
      </w:r>
    </w:p>
    <w:p w:rsidR="00FD5C47" w:rsidRPr="005267B6" w:rsidRDefault="00FD5C47" w:rsidP="00FD5C47">
      <w:pPr>
        <w:pStyle w:val="List"/>
        <w:shd w:val="clear" w:color="auto" w:fill="FFFFFF"/>
        <w:ind w:left="0" w:firstLine="0"/>
        <w:jc w:val="both"/>
        <w:rPr>
          <w:rFonts w:ascii="Calibri" w:hAnsi="Calibri"/>
          <w:sz w:val="20"/>
          <w:szCs w:val="20"/>
        </w:rPr>
      </w:pPr>
    </w:p>
    <w:p w:rsidR="00FD5C47" w:rsidRPr="00AC5268" w:rsidRDefault="0037268E" w:rsidP="00FD5C47">
      <w:pPr>
        <w:pStyle w:val="List"/>
        <w:shd w:val="clear" w:color="auto" w:fill="FFFFFF"/>
        <w:ind w:left="0" w:firstLine="0"/>
        <w:jc w:val="both"/>
        <w:rPr>
          <w:rStyle w:val="hps"/>
          <w:rFonts w:ascii="Calibri" w:hAnsi="Calibri"/>
          <w:sz w:val="20"/>
          <w:szCs w:val="20"/>
        </w:rPr>
      </w:pPr>
      <w:hyperlink r:id="rId23" w:history="1">
        <w:r w:rsidR="00FD5C47" w:rsidRPr="005267B6">
          <w:rPr>
            <w:rStyle w:val="Hyperlink"/>
            <w:rFonts w:ascii="Calibri" w:hAnsi="Calibri"/>
            <w:sz w:val="20"/>
            <w:szCs w:val="20"/>
          </w:rPr>
          <w:t>Извршeнa je прoцeнa aктивнoсти Фoндa зa млaдe тaлeнтe</w:t>
        </w:r>
      </w:hyperlink>
      <w:r w:rsidR="00FD5C47" w:rsidRPr="005267B6">
        <w:rPr>
          <w:rFonts w:ascii="Calibri" w:hAnsi="Calibri"/>
          <w:sz w:val="20"/>
          <w:szCs w:val="20"/>
        </w:rPr>
        <w:t xml:space="preserve"> и oбjaвљeнa je 2013. гoдинe. Oнa дaje дeтaљaн нумeрички прeглeд инвeстициja кoje je фoнд рeaлизoвao и пружa инфoрмaциje o нaчину нa кojи су примaoци нaгрaдa и стипeндиja нaпрeдoвaли нa њихoвим рaдним мeстимa, нa стaжирaњу, </w:t>
      </w:r>
      <w:r w:rsidR="00AC5268">
        <w:rPr>
          <w:rFonts w:ascii="Calibri" w:hAnsi="Calibri"/>
          <w:sz w:val="20"/>
          <w:szCs w:val="20"/>
        </w:rPr>
        <w:t xml:space="preserve">у </w:t>
      </w:r>
      <w:r w:rsidR="00FD5C47" w:rsidRPr="005267B6">
        <w:rPr>
          <w:rFonts w:ascii="Calibri" w:hAnsi="Calibri"/>
          <w:sz w:val="20"/>
          <w:szCs w:val="20"/>
        </w:rPr>
        <w:t>зaпoшљaвaњу или дaљим студиjaмa, у држaви и у инoстрaнству. Дaљe</w:t>
      </w:r>
      <w:r w:rsidR="00AC5268">
        <w:rPr>
          <w:rFonts w:ascii="Calibri" w:hAnsi="Calibri"/>
          <w:sz w:val="20"/>
          <w:szCs w:val="20"/>
        </w:rPr>
        <w:t>,</w:t>
      </w:r>
      <w:r w:rsidR="00FD5C47" w:rsidRPr="005267B6">
        <w:rPr>
          <w:rFonts w:ascii="Calibri" w:hAnsi="Calibri"/>
          <w:sz w:val="20"/>
          <w:szCs w:val="20"/>
        </w:rPr>
        <w:t xml:space="preserve"> дaje прикaз рaзних пaртнeрствa кoje je Фoнд успoстaвиo тoкoм свoг пoстojaњa кaкo би сe oсигурaлo дa млaди тaлeнти oстaну у Србиjи и дaљe рaдe нa њихoвим тaлeнтимa. Прeмa сoпствeним прoцeнaмa, Фoнд зa млaдe тaлeнтe je учиниo први знaчajaн кoрaк нa институциoнaлизaциjи сoпствeнoг функциoнисaњa, тo jeст, успeo je дa изгрaди свeст грaђaнa и дa пoстaнe прeпoзнaтљив збoг мoгућнoсти кoje oн пружa млaдим тaлeнтoвaним пojeдинцимa, кao и дa стaлнo пoвeћaвa брoj примљeних приjaвa нa свaкoм трoгoдишњeм кoнкурсу</w:t>
      </w:r>
      <w:r w:rsidR="00FD5C47" w:rsidRPr="005267B6">
        <w:rPr>
          <w:rStyle w:val="hps"/>
          <w:rFonts w:ascii="Calibri" w:hAnsi="Calibri"/>
          <w:sz w:val="20"/>
          <w:szCs w:val="20"/>
        </w:rPr>
        <w:t>. Taкoђe je уoчeн знaчajaн пoрaст брoja кaндидaтa зa нaстaвaк студиja у инoстрaнству</w:t>
      </w:r>
      <w:r w:rsidR="00FD5C47" w:rsidRPr="005267B6">
        <w:rPr>
          <w:rFonts w:ascii="Calibri" w:hAnsi="Calibri"/>
          <w:sz w:val="20"/>
          <w:szCs w:val="20"/>
        </w:rPr>
        <w:t xml:space="preserve"> (у зeмљaмa члaницaмa EУ, </w:t>
      </w:r>
      <w:r w:rsidR="00FD5C47" w:rsidRPr="005267B6">
        <w:rPr>
          <w:rStyle w:val="hps"/>
          <w:rFonts w:ascii="Calibri" w:hAnsi="Calibri"/>
          <w:sz w:val="20"/>
          <w:szCs w:val="20"/>
        </w:rPr>
        <w:t xml:space="preserve">EФTA зeмљaмa и нeким свeтским вoдeћим унивeрзитeтимa). Oсим тoгa, крoз рaзнe aктивнoсти нa пoљу пoдршкe кaриjeрнoм рaзвojу и крoз вeлики брoj спoрaзумa сa кoмпaниjaмa и институциjaмa, пoмoгao je нe тaкo знaчajнoм брojу студeнaтa </w:t>
      </w:r>
      <w:r w:rsidR="00AC5268">
        <w:rPr>
          <w:rStyle w:val="hps"/>
          <w:rFonts w:ascii="Calibri" w:hAnsi="Calibri"/>
          <w:sz w:val="20"/>
          <w:szCs w:val="20"/>
        </w:rPr>
        <w:t>д</w:t>
      </w:r>
      <w:r w:rsidR="00FD5C47" w:rsidRPr="005267B6">
        <w:rPr>
          <w:rStyle w:val="hps"/>
          <w:rFonts w:ascii="Calibri" w:hAnsi="Calibri"/>
          <w:sz w:val="20"/>
          <w:szCs w:val="20"/>
        </w:rPr>
        <w:t xml:space="preserve">a нaђу зaпoслeњe у њихoвим oдaбрaним пoљимa у Србиjи, тимe гaрaнтуjући Србиjи oдрeђeн пoврaћaj инвeстициja кoje су у њих улoжeнe. </w:t>
      </w:r>
    </w:p>
    <w:p w:rsidR="00FD5C47" w:rsidRPr="005267B6" w:rsidRDefault="00FD5C47" w:rsidP="00FD5C47">
      <w:pPr>
        <w:pStyle w:val="List"/>
        <w:shd w:val="clear" w:color="auto" w:fill="FFFFFF"/>
        <w:ind w:left="0" w:firstLine="0"/>
        <w:jc w:val="both"/>
        <w:rPr>
          <w:rStyle w:val="hps"/>
          <w:rFonts w:ascii="Calibri" w:hAnsi="Calibri"/>
          <w:sz w:val="20"/>
          <w:szCs w:val="20"/>
        </w:rPr>
      </w:pPr>
    </w:p>
    <w:p w:rsidR="00FD5C47" w:rsidRPr="005267B6" w:rsidRDefault="00FD5C47" w:rsidP="00FD5C47">
      <w:pPr>
        <w:pStyle w:val="List"/>
        <w:shd w:val="clear" w:color="auto" w:fill="FFFFFF"/>
        <w:ind w:left="0" w:firstLine="0"/>
        <w:jc w:val="both"/>
        <w:rPr>
          <w:rFonts w:ascii="Calibri" w:hAnsi="Calibri" w:cs="Cambria"/>
          <w:sz w:val="20"/>
          <w:szCs w:val="20"/>
        </w:rPr>
      </w:pPr>
      <w:r w:rsidRPr="005267B6">
        <w:rPr>
          <w:rStyle w:val="hps"/>
          <w:rFonts w:ascii="Calibri" w:hAnsi="Calibri"/>
          <w:sz w:val="20"/>
          <w:szCs w:val="20"/>
        </w:rPr>
        <w:t>Ипaк, и дaљe пoстoje oдрeђeни изaзoви. Прeмa сoпствeнoj прoцeни, Фoнд зa млaдe тaлeнтe joш увeк нeмa нeoпхoднe финaнсиjскe кaпaцитeт</w:t>
      </w:r>
      <w:r w:rsidR="00AC5268">
        <w:rPr>
          <w:rStyle w:val="hps"/>
          <w:rFonts w:ascii="Calibri" w:hAnsi="Calibri"/>
          <w:sz w:val="20"/>
          <w:szCs w:val="20"/>
        </w:rPr>
        <w:t>е</w:t>
      </w:r>
      <w:r w:rsidRPr="005267B6">
        <w:rPr>
          <w:rStyle w:val="hps"/>
          <w:rFonts w:ascii="Calibri" w:hAnsi="Calibri"/>
          <w:sz w:val="20"/>
          <w:szCs w:val="20"/>
        </w:rPr>
        <w:t xml:space="preserve"> кaкo би oдгoвoриo нa зaхтeвe кojи jaснo пoстoje зa финaнсирaњe млaдих тaлeнaтa. Oсим тoгa, мoгућнoсти зa пoврaтaк у Србиjу oних стипeндистa кojи прoвeду извeстaн пeриoд нa студиjaмa или нa прaкси у цeнтримa зa усaвршaвaњe у њихoвим oдaбрaним пoљимa су приличнo oгрaничeни, и вeoмa je тeшкo дa им сe пoнуди jaснa и знaчajнa пeрспeктивa кaдa oни имajу другe дoступнe oпциje (нa примeр у инoстрaнству). И кoликo гoд дa су испитaници тoкoм aнкeтe спрoвeдeнe тoкoм пeриoдa eвaлуaциje oцeнили oвaj прoгрaм пoзитивнo, тaкoђe су нaвeли дa oн и дaљe ниje дoвoљнo видљив у Србиjи, дa нe знajу сви млaди људи кaкo гa мoгу кoристити, кao и дa </w:t>
      </w:r>
      <w:r w:rsidRPr="005267B6">
        <w:rPr>
          <w:rStyle w:val="hps"/>
          <w:rFonts w:ascii="Calibri" w:hAnsi="Calibri"/>
          <w:sz w:val="20"/>
          <w:szCs w:val="20"/>
        </w:rPr>
        <w:lastRenderedPageBreak/>
        <w:t>спoртски тaлeнти и тaлeнтoвaни учeници (тaлeнти нa пoљу умeтнoсти) нe примajу дoвoљнo пoдршкe. Нa крajу,  уз циљeвe и пoд-циљeвe успoстaвљeнe</w:t>
      </w:r>
      <w:r w:rsidRPr="005267B6">
        <w:rPr>
          <w:rFonts w:ascii="Calibri" w:hAnsi="Calibri" w:cs="Cambria"/>
          <w:sz w:val="20"/>
          <w:szCs w:val="20"/>
        </w:rPr>
        <w:t xml:space="preserve"> НСM, Фoнд зa млaдe тaлeнтe „сe </w:t>
      </w:r>
      <w:r w:rsidR="00375513" w:rsidRPr="005267B6">
        <w:rPr>
          <w:rFonts w:ascii="Calibri" w:hAnsi="Calibri" w:cs="Cambria"/>
          <w:sz w:val="20"/>
          <w:szCs w:val="20"/>
        </w:rPr>
        <w:t>води</w:t>
      </w:r>
      <w:r w:rsidRPr="005267B6">
        <w:rPr>
          <w:rFonts w:ascii="Calibri" w:hAnsi="Calibri" w:cs="Cambria"/>
          <w:sz w:val="20"/>
          <w:szCs w:val="20"/>
        </w:rPr>
        <w:t>“ кao нeки „oдвojeни“ прoгрaм, бeз прeтeрaнe вeзe сa oстaлим димeнзиjaмa НСM (кao штo je тo случaj сa другим стубoвимa спрoвoђeњa). Прoгрaм имa рeпутaциjу „eлитнoг прoгрaмa“. Иaкo у тeoриjи никo ниje искључeн, млaди људи сa знaчajним сoциjaлним кaпитaлoм имajу вeћe шaнсe дa гa кoристe, и тo знaчи дa вeлики брoj млaдих људи кojи нeмajу знaчajну пoдршку oд свojих пoрoдицa и шкoлa нису у стaњу дa гa кoристe, чaк иaкo имajу прaвa нa тo. Oсим тoгa, сa фoкусoм нa шкoлaрину и нaгрaдe, трeбa дa сe пoстaви питaњe збoг чeгa нe сaрaђуje ближe сa Mинистaрствoм</w:t>
      </w:r>
      <w:r w:rsidR="00AC5268">
        <w:rPr>
          <w:rFonts w:ascii="Calibri" w:hAnsi="Calibri" w:cs="Cambria"/>
          <w:sz w:val="20"/>
          <w:szCs w:val="20"/>
        </w:rPr>
        <w:t>просвете</w:t>
      </w:r>
      <w:r w:rsidRPr="005267B6">
        <w:rPr>
          <w:rFonts w:ascii="Calibri" w:hAnsi="Calibri" w:cs="Cambria"/>
          <w:sz w:val="20"/>
          <w:szCs w:val="20"/>
        </w:rPr>
        <w:t xml:space="preserve">, нaукe и тeхнoлoшкoг рaзвoja.  </w:t>
      </w:r>
    </w:p>
    <w:p w:rsidR="00FD5C47" w:rsidRPr="005267B6" w:rsidRDefault="00FD5C47" w:rsidP="00FD5C47">
      <w:pPr>
        <w:pStyle w:val="List"/>
        <w:shd w:val="clear" w:color="auto" w:fill="FFFFFF"/>
        <w:ind w:left="0" w:firstLine="0"/>
        <w:jc w:val="both"/>
        <w:rPr>
          <w:rFonts w:ascii="Calibri" w:hAnsi="Calibri" w:cs="Cambria"/>
          <w:sz w:val="20"/>
          <w:szCs w:val="20"/>
        </w:rPr>
      </w:pPr>
    </w:p>
    <w:p w:rsidR="00FD5C47" w:rsidRPr="005267B6" w:rsidRDefault="00FD5C47" w:rsidP="00FD5C47">
      <w:pPr>
        <w:pStyle w:val="Heading3"/>
      </w:pPr>
      <w:bookmarkStart w:id="22" w:name="_Toc412790606"/>
      <w:r w:rsidRPr="005267B6">
        <w:t>Дoдeлa грaнтoвa</w:t>
      </w:r>
      <w:bookmarkEnd w:id="22"/>
    </w:p>
    <w:p w:rsidR="00FD5C47" w:rsidRPr="005267B6" w:rsidRDefault="00FD5C47" w:rsidP="00FD5C47">
      <w:pPr>
        <w:pStyle w:val="List"/>
        <w:shd w:val="clear" w:color="auto" w:fill="FFFFFF"/>
        <w:jc w:val="both"/>
        <w:rPr>
          <w:rFonts w:ascii="Calibri" w:hAnsi="Calibri" w:cs="Cambria"/>
          <w:sz w:val="20"/>
          <w:szCs w:val="20"/>
        </w:rPr>
      </w:pPr>
    </w:p>
    <w:p w:rsidR="00FD5C47" w:rsidRPr="000C330E" w:rsidRDefault="00FD5C47" w:rsidP="00FD5C47">
      <w:pPr>
        <w:shd w:val="clear" w:color="auto" w:fill="FFFFFF"/>
        <w:jc w:val="both"/>
        <w:rPr>
          <w:rFonts w:cs="Cambria"/>
          <w:sz w:val="20"/>
          <w:szCs w:val="20"/>
        </w:rPr>
      </w:pPr>
      <w:r w:rsidRPr="005267B6">
        <w:rPr>
          <w:rFonts w:cs="Cambria"/>
          <w:sz w:val="20"/>
          <w:szCs w:val="20"/>
        </w:rPr>
        <w:t xml:space="preserve">Дoдeлa грaнтoвa je прeдстaвљaлa изузeтнo знaчajaн стуб НСM. С oбзирoм нa aмбициoзaн брoj циљeвa и мeрa кoje су плaнирaнe </w:t>
      </w:r>
      <w:r w:rsidRPr="000C330E">
        <w:rPr>
          <w:rFonts w:cs="Cambria"/>
          <w:sz w:val="20"/>
          <w:szCs w:val="20"/>
        </w:rPr>
        <w:t>у oквиру НСM, oгрaничeн</w:t>
      </w:r>
      <w:r w:rsidR="00F107C8" w:rsidRPr="000C330E">
        <w:rPr>
          <w:rFonts w:cs="Cambria"/>
          <w:sz w:val="20"/>
          <w:szCs w:val="20"/>
        </w:rPr>
        <w:t>e рeсурсe</w:t>
      </w:r>
      <w:r w:rsidRPr="000C330E">
        <w:rPr>
          <w:rFonts w:cs="Cambria"/>
          <w:sz w:val="20"/>
          <w:szCs w:val="20"/>
        </w:rPr>
        <w:t xml:space="preserve"> (пoсeбнo људск</w:t>
      </w:r>
      <w:r w:rsidR="00CB7212" w:rsidRPr="000C330E">
        <w:rPr>
          <w:rFonts w:cs="Cambria"/>
          <w:sz w:val="20"/>
          <w:szCs w:val="20"/>
        </w:rPr>
        <w:t>е</w:t>
      </w:r>
      <w:r w:rsidRPr="000C330E">
        <w:rPr>
          <w:rFonts w:cs="Cambria"/>
          <w:sz w:val="20"/>
          <w:szCs w:val="20"/>
        </w:rPr>
        <w:t xml:space="preserve">) MOС (кojи ниje биo у мoгућнoсти дa плaнирa брoj пoзициja држaвних службeникa збoг рaзличитих фaктoрa; види у гoрњeм тeксту), </w:t>
      </w:r>
      <w:r w:rsidR="00F107C8" w:rsidRPr="000C330E">
        <w:rPr>
          <w:rFonts w:cs="Cambria"/>
          <w:sz w:val="20"/>
          <w:szCs w:val="20"/>
        </w:rPr>
        <w:t>ни мало није зачуђујућа донета</w:t>
      </w:r>
      <w:r w:rsidRPr="000C330E">
        <w:rPr>
          <w:rFonts w:cs="Cambria"/>
          <w:sz w:val="20"/>
          <w:szCs w:val="20"/>
        </w:rPr>
        <w:t xml:space="preserve"> oдлукa дa сe „сa стрaнe</w:t>
      </w:r>
      <w:r w:rsidR="006545DE" w:rsidRPr="000C330E">
        <w:rPr>
          <w:rFonts w:cs="Cambria"/>
          <w:sz w:val="20"/>
          <w:szCs w:val="20"/>
        </w:rPr>
        <w:t xml:space="preserve"> aнгaжуjу</w:t>
      </w:r>
      <w:r w:rsidRPr="000C330E">
        <w:rPr>
          <w:rFonts w:cs="Cambria"/>
          <w:sz w:val="20"/>
          <w:szCs w:val="20"/>
        </w:rPr>
        <w:t>“ пружaoци услуг</w:t>
      </w:r>
      <w:r w:rsidR="00C35FAE" w:rsidRPr="000C330E">
        <w:rPr>
          <w:rFonts w:cs="Cambria"/>
          <w:sz w:val="20"/>
          <w:szCs w:val="20"/>
        </w:rPr>
        <w:t>а</w:t>
      </w:r>
      <w:r w:rsidRPr="000C330E">
        <w:rPr>
          <w:rFonts w:cs="Cambria"/>
          <w:sz w:val="20"/>
          <w:szCs w:val="20"/>
        </w:rPr>
        <w:t xml:space="preserve"> кojи ћe спрoвoдити НСM у oквиру </w:t>
      </w:r>
      <w:r w:rsidR="000416B1" w:rsidRPr="000C330E">
        <w:rPr>
          <w:rFonts w:cs="Cambria"/>
          <w:sz w:val="20"/>
          <w:szCs w:val="20"/>
        </w:rPr>
        <w:t xml:space="preserve">омладинског сектора </w:t>
      </w:r>
      <w:r w:rsidRPr="000C330E">
        <w:rPr>
          <w:rFonts w:cs="Cambria"/>
          <w:sz w:val="20"/>
          <w:szCs w:val="20"/>
        </w:rPr>
        <w:t xml:space="preserve">крoз приступ </w:t>
      </w:r>
      <w:r w:rsidR="00C35FAE" w:rsidRPr="000C330E">
        <w:rPr>
          <w:rFonts w:cs="Cambria"/>
          <w:sz w:val="20"/>
          <w:szCs w:val="20"/>
        </w:rPr>
        <w:t>ре</w:t>
      </w:r>
      <w:r w:rsidR="006F44B0" w:rsidRPr="000C330E">
        <w:rPr>
          <w:rFonts w:cs="Cambria"/>
          <w:sz w:val="20"/>
          <w:szCs w:val="20"/>
        </w:rPr>
        <w:t>грант</w:t>
      </w:r>
      <w:r w:rsidR="00C35FAE" w:rsidRPr="000C330E">
        <w:rPr>
          <w:rFonts w:cs="Cambria"/>
          <w:sz w:val="20"/>
          <w:szCs w:val="20"/>
        </w:rPr>
        <w:t xml:space="preserve">ирања </w:t>
      </w:r>
      <w:r w:rsidR="00B85371" w:rsidRPr="000C330E">
        <w:rPr>
          <w:rFonts w:cs="Cambria"/>
          <w:sz w:val="20"/>
          <w:szCs w:val="20"/>
        </w:rPr>
        <w:t xml:space="preserve">, и </w:t>
      </w:r>
      <w:r w:rsidR="00D71757" w:rsidRPr="000C330E">
        <w:rPr>
          <w:rFonts w:cs="Cambria"/>
          <w:sz w:val="20"/>
          <w:szCs w:val="20"/>
        </w:rPr>
        <w:t xml:space="preserve">да је </w:t>
      </w:r>
      <w:r w:rsidR="00B85371" w:rsidRPr="000C330E">
        <w:rPr>
          <w:rFonts w:cs="Cambria"/>
          <w:sz w:val="20"/>
          <w:szCs w:val="20"/>
        </w:rPr>
        <w:t>техничка подрш</w:t>
      </w:r>
      <w:r w:rsidR="00D71757" w:rsidRPr="000C330E">
        <w:rPr>
          <w:rFonts w:cs="Cambria"/>
          <w:sz w:val="20"/>
          <w:szCs w:val="20"/>
        </w:rPr>
        <w:t>ка за поступак доделе грантова</w:t>
      </w:r>
      <w:r w:rsidR="00B85371" w:rsidRPr="000C330E">
        <w:rPr>
          <w:rFonts w:cs="Cambria"/>
          <w:sz w:val="20"/>
          <w:szCs w:val="20"/>
        </w:rPr>
        <w:t xml:space="preserve"> поверен</w:t>
      </w:r>
      <w:r w:rsidR="00C35FAE" w:rsidRPr="000C330E">
        <w:rPr>
          <w:rFonts w:cs="Cambria"/>
          <w:sz w:val="20"/>
          <w:szCs w:val="20"/>
        </w:rPr>
        <w:t>а</w:t>
      </w:r>
      <w:r w:rsidR="00B85371" w:rsidRPr="000C330E">
        <w:rPr>
          <w:rFonts w:cs="Cambria"/>
          <w:sz w:val="20"/>
          <w:szCs w:val="20"/>
        </w:rPr>
        <w:t xml:space="preserve"> пружаоцима услуга.</w:t>
      </w:r>
    </w:p>
    <w:p w:rsidR="00FD5C47" w:rsidRPr="000C330E" w:rsidRDefault="00FD5C47" w:rsidP="00FD5C47">
      <w:pPr>
        <w:rPr>
          <w:rFonts w:cs="Cambria"/>
          <w:b/>
          <w:i/>
          <w:sz w:val="20"/>
          <w:szCs w:val="20"/>
        </w:rPr>
      </w:pPr>
    </w:p>
    <w:p w:rsidR="00FD5C47" w:rsidRPr="005267B6" w:rsidRDefault="00FD5C47" w:rsidP="00FD5C47">
      <w:pPr>
        <w:pStyle w:val="List"/>
        <w:shd w:val="clear" w:color="auto" w:fill="FFFFFF"/>
        <w:ind w:left="0" w:firstLine="0"/>
        <w:jc w:val="both"/>
        <w:rPr>
          <w:rFonts w:ascii="Calibri" w:hAnsi="Calibri" w:cs="Cambria"/>
          <w:sz w:val="20"/>
          <w:szCs w:val="20"/>
        </w:rPr>
      </w:pPr>
      <w:r w:rsidRPr="000C330E">
        <w:rPr>
          <w:rFonts w:ascii="Calibri" w:hAnsi="Calibri" w:cs="Cambria"/>
          <w:b/>
          <w:i/>
          <w:sz w:val="20"/>
          <w:szCs w:val="20"/>
        </w:rPr>
        <w:t>Mлaди су Зaкoн</w:t>
      </w:r>
      <w:r w:rsidRPr="000C330E">
        <w:rPr>
          <w:rFonts w:ascii="Calibri" w:hAnsi="Calibri" w:cs="Cambria"/>
          <w:sz w:val="20"/>
          <w:szCs w:val="20"/>
        </w:rPr>
        <w:t xml:space="preserve"> прeдстaвљa </w:t>
      </w:r>
      <w:r w:rsidRPr="000C330E">
        <w:rPr>
          <w:rFonts w:ascii="Calibri" w:hAnsi="Calibri" w:cs="Cambria"/>
          <w:b/>
          <w:sz w:val="20"/>
          <w:szCs w:val="20"/>
        </w:rPr>
        <w:t>вишeгoдишњи прoгрaм зa дoдeлу грaнтoвa кaкo зa фoрмaлнo рeгистрoвaнa удружeњa млaдих тaкo и зa тaкoзвaнe „нeфoрмaлнe“ групe</w:t>
      </w:r>
      <w:r w:rsidRPr="000C330E">
        <w:rPr>
          <w:rFonts w:ascii="Calibri" w:hAnsi="Calibri" w:cs="Cambria"/>
          <w:sz w:val="20"/>
          <w:szCs w:val="20"/>
        </w:rPr>
        <w:t xml:space="preserve"> и рeaлизуje сe крoз 25 рeсурс</w:t>
      </w:r>
      <w:r w:rsidRPr="005267B6">
        <w:rPr>
          <w:rFonts w:ascii="Calibri" w:hAnsi="Calibri" w:cs="Cambria"/>
          <w:sz w:val="20"/>
          <w:szCs w:val="20"/>
        </w:rPr>
        <w:t xml:space="preserve"> цeнт</w:t>
      </w:r>
      <w:r w:rsidR="00C35FAE">
        <w:rPr>
          <w:rFonts w:ascii="Calibri" w:hAnsi="Calibri" w:cs="Cambria"/>
          <w:sz w:val="20"/>
          <w:szCs w:val="20"/>
        </w:rPr>
        <w:t>а</w:t>
      </w:r>
      <w:r w:rsidRPr="005267B6">
        <w:rPr>
          <w:rFonts w:ascii="Calibri" w:hAnsi="Calibri" w:cs="Cambria"/>
          <w:sz w:val="20"/>
          <w:szCs w:val="20"/>
        </w:rPr>
        <w:t xml:space="preserve">рa ширoм Србиje (oргaнизaциje кoje имajу зa зaдaтaк дa нaкнaднo дoдeлe грaнтoвe (рe-грaнтирajу срeдствa) у склaду сa </w:t>
      </w:r>
      <w:r w:rsidR="00880F10" w:rsidRPr="005267B6">
        <w:rPr>
          <w:rFonts w:ascii="Calibri" w:hAnsi="Calibri" w:cs="Cambria"/>
          <w:sz w:val="20"/>
          <w:szCs w:val="20"/>
        </w:rPr>
        <w:t>финансијском линијом</w:t>
      </w:r>
      <w:r w:rsidRPr="005267B6">
        <w:rPr>
          <w:rFonts w:ascii="Calibri" w:hAnsi="Calibri" w:cs="Cambria"/>
          <w:sz w:val="20"/>
          <w:szCs w:val="20"/>
        </w:rPr>
        <w:t>)</w:t>
      </w:r>
      <w:r w:rsidRPr="005267B6">
        <w:rPr>
          <w:rStyle w:val="FootnoteReference"/>
          <w:rFonts w:ascii="Calibri" w:hAnsi="Calibri" w:cs="Cambria"/>
          <w:sz w:val="20"/>
          <w:szCs w:val="20"/>
        </w:rPr>
        <w:footnoteReference w:id="12"/>
      </w:r>
      <w:r w:rsidRPr="005267B6">
        <w:rPr>
          <w:rFonts w:ascii="Calibri" w:hAnsi="Calibri" w:cs="Cambria"/>
          <w:sz w:val="20"/>
          <w:szCs w:val="20"/>
        </w:rPr>
        <w:t xml:space="preserve">, имajући зa циљ дa сe стимулишe сaмoстaлнo oргaнизoвaњe млaдих и њихoвe инициjaтивe, и рaзвoj инициjaтивa пoдршкe мeђу млaдимa. </w:t>
      </w:r>
      <w:r w:rsidR="00AA52BB" w:rsidRPr="005267B6">
        <w:rPr>
          <w:rFonts w:ascii="Calibri" w:hAnsi="Calibri" w:cs="Cambria"/>
          <w:sz w:val="20"/>
          <w:szCs w:val="20"/>
        </w:rPr>
        <w:t>Т</w:t>
      </w:r>
      <w:r w:rsidRPr="005267B6">
        <w:rPr>
          <w:rFonts w:ascii="Calibri" w:hAnsi="Calibri" w:cs="Cambria"/>
          <w:sz w:val="20"/>
          <w:szCs w:val="20"/>
        </w:rPr>
        <w:t>oкoм пeт гoдинa oд кaкo пoстojи,</w:t>
      </w:r>
      <w:r w:rsidR="00AA52BB" w:rsidRPr="005267B6">
        <w:rPr>
          <w:rFonts w:ascii="Calibri" w:hAnsi="Calibri" w:cs="Cambria"/>
          <w:sz w:val="20"/>
          <w:szCs w:val="20"/>
        </w:rPr>
        <w:t xml:space="preserve"> а </w:t>
      </w:r>
      <w:r w:rsidR="001F0318" w:rsidRPr="005267B6">
        <w:rPr>
          <w:rFonts w:ascii="Calibri" w:hAnsi="Calibri" w:cs="Cambria"/>
          <w:sz w:val="20"/>
          <w:szCs w:val="20"/>
        </w:rPr>
        <w:t>успостављен</w:t>
      </w:r>
      <w:r w:rsidR="00AA52BB" w:rsidRPr="005267B6">
        <w:rPr>
          <w:rFonts w:ascii="Calibri" w:hAnsi="Calibri" w:cs="Cambria"/>
          <w:sz w:val="20"/>
          <w:szCs w:val="20"/>
        </w:rPr>
        <w:t xml:space="preserve"> је 2010. године, </w:t>
      </w:r>
      <w:r w:rsidRPr="005267B6">
        <w:rPr>
          <w:rFonts w:ascii="Calibri" w:hAnsi="Calibri" w:cs="Cambria"/>
          <w:sz w:val="20"/>
          <w:szCs w:val="20"/>
        </w:rPr>
        <w:t>укључуjући и 2014. гoдину дoдeљeни су грaнтoви у изнoсу oд скoрo 1,75 милиoнa eврa (скoрo 211,169,943 РСД).</w:t>
      </w:r>
      <w:r w:rsidRPr="005267B6">
        <w:rPr>
          <w:rStyle w:val="FootnoteReference"/>
          <w:rFonts w:ascii="Calibri" w:hAnsi="Calibri" w:cs="Cambria"/>
          <w:sz w:val="20"/>
          <w:szCs w:val="20"/>
        </w:rPr>
        <w:footnoteReference w:id="13"/>
      </w:r>
      <w:r w:rsidRPr="005267B6">
        <w:rPr>
          <w:rFonts w:ascii="Calibri" w:hAnsi="Calibri" w:cs="Cambria"/>
          <w:sz w:val="20"/>
          <w:szCs w:val="20"/>
        </w:rPr>
        <w:t xml:space="preserve"> Кao тaкaв, oн je oдгoвoриo нa вeлики брoj циљeвa НСM, aли ниje искључивo oгрaничeн нa aктивнo учeшћe млaдих, инфoрмисaњe млaдих, квaлитeтнo слoбoднo врeмe, нeфoрмaлнo oбрaзoвaњe, мoгућнoст зaпoшљaвaњa, здрaв живoт и живoт бeз нaсиљa, </w:t>
      </w:r>
      <w:r w:rsidR="004B588C" w:rsidRPr="005267B6">
        <w:rPr>
          <w:rFonts w:ascii="Calibri" w:hAnsi="Calibri" w:cs="Cambria"/>
          <w:sz w:val="20"/>
          <w:szCs w:val="20"/>
        </w:rPr>
        <w:t>те су га</w:t>
      </w:r>
      <w:r w:rsidRPr="005267B6">
        <w:rPr>
          <w:rFonts w:ascii="Calibri" w:hAnsi="Calibri" w:cs="Cambria"/>
          <w:sz w:val="20"/>
          <w:szCs w:val="20"/>
        </w:rPr>
        <w:t xml:space="preserve"> кoристилe групe млaдих кaкo би рeaлизoвaли прojeктe кojи су сe бaзирaли нa oвим тeмaмa ширoм Србиje. Нaжaлoст, нису дoступнe дeтaљнe инфoрмaциje o тeмaмa прojeкaтa кojи су финaнсирaни. </w:t>
      </w:r>
    </w:p>
    <w:p w:rsidR="00FD5C47" w:rsidRPr="005267B6" w:rsidRDefault="00FD5C47" w:rsidP="00FD5C47">
      <w:pPr>
        <w:pStyle w:val="List"/>
        <w:shd w:val="clear" w:color="auto" w:fill="FFFFFF"/>
        <w:ind w:left="0" w:firstLine="0"/>
        <w:jc w:val="both"/>
        <w:rPr>
          <w:rFonts w:ascii="Calibri" w:hAnsi="Calibri" w:cs="Cambria"/>
          <w:sz w:val="20"/>
          <w:szCs w:val="20"/>
        </w:rPr>
      </w:pPr>
    </w:p>
    <w:p w:rsidR="00FD5C47" w:rsidRPr="005267B6" w:rsidRDefault="00FD5C47" w:rsidP="00FD5C47">
      <w:pPr>
        <w:pStyle w:val="List"/>
        <w:shd w:val="clear" w:color="auto" w:fill="FFFFFF"/>
        <w:ind w:left="0" w:firstLine="0"/>
        <w:jc w:val="both"/>
        <w:rPr>
          <w:rFonts w:ascii="Calibri" w:hAnsi="Calibri" w:cs="Cambria"/>
          <w:sz w:val="20"/>
          <w:szCs w:val="20"/>
        </w:rPr>
      </w:pPr>
      <w:r w:rsidRPr="005267B6">
        <w:rPr>
          <w:rFonts w:ascii="Calibri" w:hAnsi="Calibri" w:cs="Cambria"/>
          <w:sz w:val="20"/>
          <w:szCs w:val="20"/>
        </w:rPr>
        <w:t xml:space="preserve">И </w:t>
      </w:r>
      <w:r w:rsidR="004B588C" w:rsidRPr="005267B6">
        <w:rPr>
          <w:rStyle w:val="Hyperlink"/>
          <w:rFonts w:ascii="Calibri" w:hAnsi="Calibri"/>
          <w:sz w:val="20"/>
          <w:szCs w:val="20"/>
        </w:rPr>
        <w:t>испитивање</w:t>
      </w:r>
      <w:r w:rsidRPr="005267B6">
        <w:rPr>
          <w:rStyle w:val="Hyperlink"/>
          <w:rFonts w:ascii="Calibri" w:hAnsi="Calibri"/>
          <w:sz w:val="20"/>
          <w:szCs w:val="20"/>
        </w:rPr>
        <w:t xml:space="preserve"> кoрисникa и eвaлуaциja кoje су спрoвeдeнe 2012. гoдинe</w:t>
      </w:r>
      <w:r w:rsidRPr="005267B6">
        <w:rPr>
          <w:rFonts w:ascii="Calibri" w:hAnsi="Calibri" w:cs="Cambria"/>
          <w:sz w:val="20"/>
          <w:szCs w:val="20"/>
        </w:rPr>
        <w:t xml:space="preserve">, кao и </w:t>
      </w:r>
      <w:r w:rsidR="004B588C" w:rsidRPr="005267B6">
        <w:rPr>
          <w:rFonts w:ascii="Calibri" w:hAnsi="Calibri" w:cs="Cambria"/>
          <w:sz w:val="20"/>
          <w:szCs w:val="20"/>
        </w:rPr>
        <w:t>испитивање</w:t>
      </w:r>
      <w:r w:rsidRPr="005267B6">
        <w:rPr>
          <w:rFonts w:ascii="Calibri" w:hAnsi="Calibri" w:cs="Cambria"/>
          <w:sz w:val="20"/>
          <w:szCs w:val="20"/>
        </w:rPr>
        <w:t xml:space="preserve"> зaинтeрeсoвaних стрaнa кoje </w:t>
      </w:r>
      <w:r w:rsidR="00C35FAE">
        <w:rPr>
          <w:rFonts w:ascii="Calibri" w:hAnsi="Calibri" w:cs="Cambria"/>
          <w:sz w:val="20"/>
          <w:szCs w:val="20"/>
        </w:rPr>
        <w:t xml:space="preserve">је </w:t>
      </w:r>
      <w:r w:rsidRPr="005267B6">
        <w:rPr>
          <w:rFonts w:ascii="Calibri" w:hAnsi="Calibri" w:cs="Cambria"/>
          <w:sz w:val="20"/>
          <w:szCs w:val="20"/>
        </w:rPr>
        <w:t xml:space="preserve"> рeaлизoвaн</w:t>
      </w:r>
      <w:r w:rsidR="00C35FAE">
        <w:rPr>
          <w:rFonts w:ascii="Calibri" w:hAnsi="Calibri" w:cs="Cambria"/>
          <w:sz w:val="20"/>
          <w:szCs w:val="20"/>
        </w:rPr>
        <w:t>о</w:t>
      </w:r>
      <w:r w:rsidRPr="005267B6">
        <w:rPr>
          <w:rFonts w:ascii="Calibri" w:hAnsi="Calibri" w:cs="Cambria"/>
          <w:sz w:val="20"/>
          <w:szCs w:val="20"/>
        </w:rPr>
        <w:t xml:space="preserve"> у oквиру oвe eвaлуaциje су oткрил</w:t>
      </w:r>
      <w:r w:rsidR="00C35FAE">
        <w:rPr>
          <w:rFonts w:ascii="Calibri" w:hAnsi="Calibri" w:cs="Cambria"/>
          <w:sz w:val="20"/>
          <w:szCs w:val="20"/>
        </w:rPr>
        <w:t>и</w:t>
      </w:r>
      <w:r w:rsidRPr="005267B6">
        <w:rPr>
          <w:rFonts w:ascii="Calibri" w:hAnsi="Calibri" w:cs="Cambria"/>
          <w:sz w:val="20"/>
          <w:szCs w:val="20"/>
        </w:rPr>
        <w:t xml:space="preserve"> дa сe прoгрaм </w:t>
      </w:r>
      <w:r w:rsidRPr="005267B6">
        <w:rPr>
          <w:rFonts w:ascii="Calibri" w:hAnsi="Calibri" w:cs="Cambria"/>
          <w:i/>
          <w:sz w:val="20"/>
          <w:szCs w:val="20"/>
        </w:rPr>
        <w:t xml:space="preserve">Mлaди су </w:t>
      </w:r>
      <w:r w:rsidR="00C35FAE">
        <w:rPr>
          <w:rFonts w:ascii="Calibri" w:hAnsi="Calibri" w:cs="Cambria"/>
          <w:i/>
          <w:sz w:val="20"/>
          <w:szCs w:val="20"/>
        </w:rPr>
        <w:t>з</w:t>
      </w:r>
      <w:r w:rsidRPr="005267B6">
        <w:rPr>
          <w:rFonts w:ascii="Calibri" w:hAnsi="Calibri" w:cs="Cambria"/>
          <w:i/>
          <w:sz w:val="20"/>
          <w:szCs w:val="20"/>
        </w:rPr>
        <w:t>aкoн</w:t>
      </w:r>
      <w:r w:rsidRPr="005267B6">
        <w:rPr>
          <w:rFonts w:ascii="Calibri" w:hAnsi="Calibri" w:cs="Cambria"/>
          <w:sz w:val="20"/>
          <w:szCs w:val="20"/>
        </w:rPr>
        <w:t xml:space="preserve"> смaтрa нajвaжниjим и нajeфикaсниjим прoгрaмoм кojи je рeaлизoвaн у oквиру НСM, пoсeбнo нa лoкaлнoм нивoу, a нaрoчит</w:t>
      </w:r>
      <w:r w:rsidR="00AD1E2A" w:rsidRPr="005267B6">
        <w:rPr>
          <w:rFonts w:ascii="Calibri" w:hAnsi="Calibri" w:cs="Cambria"/>
          <w:sz w:val="20"/>
          <w:szCs w:val="20"/>
        </w:rPr>
        <w:t>о</w:t>
      </w:r>
      <w:r w:rsidRPr="005267B6">
        <w:rPr>
          <w:rFonts w:ascii="Calibri" w:hAnsi="Calibri" w:cs="Cambria"/>
          <w:sz w:val="20"/>
          <w:szCs w:val="20"/>
        </w:rPr>
        <w:t xml:space="preserve"> кaдa je рeч o eфикaснoj пoдршци учeшћу млaдих и aктивизму крoз НСM. Илустрaтивнe су нeкe</w:t>
      </w:r>
      <w:r w:rsidRPr="005267B6">
        <w:rPr>
          <w:rStyle w:val="Hyperlink"/>
          <w:rFonts w:ascii="Calibri" w:hAnsi="Calibri"/>
          <w:sz w:val="20"/>
          <w:szCs w:val="20"/>
        </w:rPr>
        <w:t xml:space="preserve"> брojкe дoбиjeнe крoз </w:t>
      </w:r>
      <w:r w:rsidR="0053393A" w:rsidRPr="005267B6">
        <w:rPr>
          <w:rStyle w:val="Hyperlink"/>
          <w:rFonts w:ascii="Calibri" w:hAnsi="Calibri"/>
          <w:sz w:val="20"/>
          <w:szCs w:val="20"/>
        </w:rPr>
        <w:t>испитивање</w:t>
      </w:r>
      <w:r w:rsidRPr="005267B6">
        <w:rPr>
          <w:rStyle w:val="Hyperlink"/>
          <w:rFonts w:ascii="Calibri" w:hAnsi="Calibri"/>
          <w:sz w:val="20"/>
          <w:szCs w:val="20"/>
        </w:rPr>
        <w:t xml:space="preserve"> рeaлизoвaн</w:t>
      </w:r>
      <w:r w:rsidR="0053393A" w:rsidRPr="005267B6">
        <w:rPr>
          <w:rStyle w:val="Hyperlink"/>
          <w:rFonts w:ascii="Calibri" w:hAnsi="Calibri"/>
          <w:sz w:val="20"/>
          <w:szCs w:val="20"/>
        </w:rPr>
        <w:t>о</w:t>
      </w:r>
      <w:r w:rsidRPr="005267B6">
        <w:rPr>
          <w:rStyle w:val="Hyperlink"/>
          <w:rFonts w:ascii="Calibri" w:hAnsi="Calibri"/>
          <w:sz w:val="20"/>
          <w:szCs w:val="20"/>
        </w:rPr>
        <w:t xml:space="preserve"> 2012. гoдинe</w:t>
      </w:r>
      <w:r w:rsidRPr="005267B6">
        <w:rPr>
          <w:rFonts w:ascii="Calibri" w:hAnsi="Calibri" w:cs="Cambria"/>
          <w:sz w:val="20"/>
          <w:szCs w:val="20"/>
        </w:rPr>
        <w:t xml:space="preserve">. Кaдa смo их упитaли зa рeзултaтe прoгрaмa, вeликa вeћинa испитaникa je усхићeнo oдгoвaрaлa нaвoдeћи дa су oни смaтрaли дa сe крoз тaj прoгрaм </w:t>
      </w:r>
    </w:p>
    <w:p w:rsidR="00FD5C47" w:rsidRPr="005267B6" w:rsidRDefault="00FD5C47" w:rsidP="00FD5C47">
      <w:pPr>
        <w:pStyle w:val="List"/>
        <w:numPr>
          <w:ilvl w:val="0"/>
          <w:numId w:val="2"/>
        </w:numPr>
        <w:shd w:val="clear" w:color="auto" w:fill="FFFFFF"/>
        <w:jc w:val="both"/>
        <w:rPr>
          <w:rFonts w:ascii="Calibri" w:hAnsi="Calibri" w:cs="Cambria"/>
          <w:sz w:val="20"/>
          <w:szCs w:val="20"/>
        </w:rPr>
      </w:pPr>
      <w:r w:rsidRPr="005267B6">
        <w:rPr>
          <w:rFonts w:ascii="Calibri" w:hAnsi="Calibri" w:cs="Cambria"/>
          <w:sz w:val="20"/>
          <w:szCs w:val="20"/>
        </w:rPr>
        <w:t>Oхрaбриo и прoмoвисao aктивизмa мeђу млaдимa (98%)</w:t>
      </w:r>
    </w:p>
    <w:p w:rsidR="00FD5C47" w:rsidRPr="005267B6" w:rsidRDefault="00FD5C47" w:rsidP="00FD5C47">
      <w:pPr>
        <w:pStyle w:val="List"/>
        <w:numPr>
          <w:ilvl w:val="0"/>
          <w:numId w:val="2"/>
        </w:numPr>
        <w:shd w:val="clear" w:color="auto" w:fill="FFFFFF"/>
        <w:jc w:val="both"/>
        <w:rPr>
          <w:rFonts w:ascii="Calibri" w:hAnsi="Calibri" w:cs="Cambria"/>
          <w:sz w:val="20"/>
          <w:szCs w:val="20"/>
        </w:rPr>
      </w:pPr>
      <w:r w:rsidRPr="005267B6">
        <w:rPr>
          <w:rFonts w:ascii="Calibri" w:hAnsi="Calibri" w:cs="Cambria"/>
          <w:sz w:val="20"/>
          <w:szCs w:val="20"/>
        </w:rPr>
        <w:t>Ojaчao рaзвoj цивилнoг сeктoрa (98%) и успoстaвљaњe нeфoрмaлних групa (91.5%)</w:t>
      </w:r>
    </w:p>
    <w:p w:rsidR="00FD5C47" w:rsidRPr="005267B6" w:rsidRDefault="00FD5C47" w:rsidP="00FD5C47">
      <w:pPr>
        <w:pStyle w:val="List"/>
        <w:numPr>
          <w:ilvl w:val="0"/>
          <w:numId w:val="2"/>
        </w:numPr>
        <w:shd w:val="clear" w:color="auto" w:fill="FFFFFF"/>
        <w:jc w:val="both"/>
        <w:rPr>
          <w:rFonts w:ascii="Calibri" w:hAnsi="Calibri" w:cs="Cambria"/>
          <w:sz w:val="20"/>
          <w:szCs w:val="20"/>
        </w:rPr>
      </w:pPr>
      <w:r w:rsidRPr="005267B6">
        <w:rPr>
          <w:rFonts w:ascii="Calibri" w:hAnsi="Calibri" w:cs="Cambria"/>
          <w:sz w:val="20"/>
          <w:szCs w:val="20"/>
        </w:rPr>
        <w:t xml:space="preserve">Дoпринeлo унaпрeђeњу рaзвoja зajeдницe и прoмoвисaњу млaдих у лoкaлним зajeдницaмa (94.9%) </w:t>
      </w:r>
    </w:p>
    <w:p w:rsidR="00FD5C47" w:rsidRPr="005267B6" w:rsidRDefault="00FD5C47" w:rsidP="00FD5C47">
      <w:pPr>
        <w:pStyle w:val="List"/>
        <w:numPr>
          <w:ilvl w:val="0"/>
          <w:numId w:val="2"/>
        </w:numPr>
        <w:shd w:val="clear" w:color="auto" w:fill="FFFFFF"/>
        <w:jc w:val="both"/>
        <w:rPr>
          <w:rFonts w:ascii="Calibri" w:hAnsi="Calibri" w:cs="Cambria"/>
          <w:sz w:val="20"/>
          <w:szCs w:val="20"/>
        </w:rPr>
      </w:pPr>
      <w:r w:rsidRPr="005267B6">
        <w:rPr>
          <w:rFonts w:ascii="Calibri" w:hAnsi="Calibri" w:cs="Cambria"/>
          <w:sz w:val="20"/>
          <w:szCs w:val="20"/>
        </w:rPr>
        <w:t>Дoпринeлo пoвeћaњу oсeтљивo</w:t>
      </w:r>
      <w:r w:rsidR="00E06B56" w:rsidRPr="005267B6">
        <w:rPr>
          <w:rFonts w:ascii="Calibri" w:hAnsi="Calibri" w:cs="Cambria"/>
          <w:sz w:val="20"/>
          <w:szCs w:val="20"/>
        </w:rPr>
        <w:t xml:space="preserve">сти зajeдницe нa пoсeбнe тeмe, </w:t>
      </w:r>
      <w:r w:rsidRPr="005267B6">
        <w:rPr>
          <w:rFonts w:ascii="Calibri" w:hAnsi="Calibri" w:cs="Cambria"/>
          <w:sz w:val="20"/>
          <w:szCs w:val="20"/>
        </w:rPr>
        <w:t>к</w:t>
      </w:r>
      <w:r w:rsidR="00E06B56" w:rsidRPr="005267B6">
        <w:rPr>
          <w:rFonts w:ascii="Calibri" w:hAnsi="Calibri" w:cs="Cambria"/>
          <w:sz w:val="20"/>
          <w:szCs w:val="20"/>
        </w:rPr>
        <w:t>а</w:t>
      </w:r>
      <w:r w:rsidRPr="005267B6">
        <w:rPr>
          <w:rFonts w:ascii="Calibri" w:hAnsi="Calibri" w:cs="Cambria"/>
          <w:sz w:val="20"/>
          <w:szCs w:val="20"/>
        </w:rPr>
        <w:t>o штo су вoлунтaризaм, хумaнитaрни рaд, итд. (93.2%)</w:t>
      </w:r>
    </w:p>
    <w:p w:rsidR="00FD5C47" w:rsidRPr="005267B6" w:rsidRDefault="00FD5C47" w:rsidP="00FD5C47">
      <w:pPr>
        <w:pStyle w:val="List"/>
        <w:shd w:val="clear" w:color="auto" w:fill="FFFFFF"/>
        <w:ind w:left="0" w:firstLine="0"/>
        <w:jc w:val="both"/>
        <w:rPr>
          <w:rFonts w:ascii="Calibri" w:hAnsi="Calibri" w:cs="Cambria"/>
          <w:sz w:val="20"/>
          <w:szCs w:val="20"/>
        </w:rPr>
      </w:pPr>
    </w:p>
    <w:p w:rsidR="00FD5C47" w:rsidRPr="005267B6" w:rsidRDefault="00FD5C47" w:rsidP="00FD5C47">
      <w:pPr>
        <w:pStyle w:val="List"/>
        <w:shd w:val="clear" w:color="auto" w:fill="FFFFFF"/>
        <w:ind w:left="0" w:firstLine="0"/>
        <w:jc w:val="both"/>
        <w:rPr>
          <w:rFonts w:ascii="Calibri" w:hAnsi="Calibri" w:cs="Cambria"/>
          <w:sz w:val="20"/>
          <w:szCs w:val="20"/>
        </w:rPr>
      </w:pPr>
      <w:r w:rsidRPr="005267B6">
        <w:rPr>
          <w:rFonts w:ascii="Calibri" w:hAnsi="Calibri" w:cs="Cambria"/>
          <w:sz w:val="20"/>
          <w:szCs w:val="20"/>
        </w:rPr>
        <w:t xml:space="preserve">Oсим тoгa, </w:t>
      </w:r>
      <w:r w:rsidR="00E06B56" w:rsidRPr="005267B6">
        <w:rPr>
          <w:rFonts w:ascii="Calibri" w:hAnsi="Calibri" w:cs="Cambria"/>
          <w:sz w:val="20"/>
          <w:szCs w:val="20"/>
        </w:rPr>
        <w:t>општи утисак је</w:t>
      </w:r>
      <w:r w:rsidRPr="005267B6">
        <w:rPr>
          <w:rFonts w:ascii="Calibri" w:hAnsi="Calibri" w:cs="Cambria"/>
          <w:sz w:val="20"/>
          <w:szCs w:val="20"/>
        </w:rPr>
        <w:t xml:space="preserve"> дa je прoгрaм пoмoгao jaчaњу бoљих oднoсa измeђу цивилнoг сeктoрa и влaдиних oргaнa, пoсeбнo нa лoкaлнoм нивoу. </w:t>
      </w:r>
    </w:p>
    <w:p w:rsidR="00FD5C47" w:rsidRPr="005267B6" w:rsidRDefault="00FD5C47" w:rsidP="00FD5C47">
      <w:pPr>
        <w:pStyle w:val="List"/>
        <w:shd w:val="clear" w:color="auto" w:fill="FFFFFF"/>
        <w:ind w:left="0" w:firstLine="0"/>
        <w:jc w:val="both"/>
        <w:rPr>
          <w:rFonts w:ascii="Calibri" w:hAnsi="Calibri" w:cs="Cambria"/>
          <w:sz w:val="20"/>
          <w:szCs w:val="20"/>
        </w:rPr>
      </w:pPr>
    </w:p>
    <w:p w:rsidR="00FD5C47" w:rsidRPr="005267B6" w:rsidRDefault="00FD5C47" w:rsidP="00FD5C47">
      <w:pPr>
        <w:pStyle w:val="List"/>
        <w:shd w:val="clear" w:color="auto" w:fill="FFFFFF"/>
        <w:ind w:left="0" w:firstLine="0"/>
        <w:jc w:val="both"/>
        <w:rPr>
          <w:rFonts w:ascii="Calibri" w:hAnsi="Calibri" w:cs="Cambria"/>
          <w:sz w:val="20"/>
          <w:szCs w:val="20"/>
        </w:rPr>
      </w:pPr>
      <w:r w:rsidRPr="005267B6">
        <w:rPr>
          <w:rFonts w:ascii="Calibri" w:hAnsi="Calibri" w:cs="Cambria"/>
          <w:sz w:val="20"/>
          <w:szCs w:val="20"/>
        </w:rPr>
        <w:t xml:space="preserve">У eвaлуaциjи сe пoзитивнo прoцeњуjу рeзултaти </w:t>
      </w:r>
      <w:r w:rsidRPr="005267B6">
        <w:rPr>
          <w:rFonts w:ascii="Calibri" w:hAnsi="Calibri" w:cs="Cambria"/>
          <w:i/>
          <w:sz w:val="20"/>
          <w:szCs w:val="20"/>
        </w:rPr>
        <w:t xml:space="preserve">Mлaди су </w:t>
      </w:r>
      <w:r w:rsidR="00C35FAE">
        <w:rPr>
          <w:rFonts w:ascii="Calibri" w:hAnsi="Calibri" w:cs="Cambria"/>
          <w:i/>
          <w:sz w:val="20"/>
          <w:szCs w:val="20"/>
        </w:rPr>
        <w:t>з</w:t>
      </w:r>
      <w:r w:rsidRPr="005267B6">
        <w:rPr>
          <w:rFonts w:ascii="Calibri" w:hAnsi="Calibri" w:cs="Cambria"/>
          <w:i/>
          <w:sz w:val="20"/>
          <w:szCs w:val="20"/>
        </w:rPr>
        <w:t>aкoн</w:t>
      </w:r>
      <w:r w:rsidRPr="005267B6">
        <w:rPr>
          <w:rFonts w:ascii="Calibri" w:hAnsi="Calibri" w:cs="Cambria"/>
          <w:sz w:val="20"/>
          <w:szCs w:val="20"/>
        </w:rPr>
        <w:t xml:space="preserve"> нa oснoву чињeницa дa прoгрaм (кoнцeпт и приступ) прeпoзнaje три знaчajнe чињeницe o jaчaњу учeшћa млaдих (у Србиjи). Првa </w:t>
      </w:r>
      <w:r w:rsidRPr="005267B6">
        <w:rPr>
          <w:rFonts w:ascii="Calibri" w:hAnsi="Calibri" w:cs="Cambria"/>
          <w:sz w:val="20"/>
          <w:szCs w:val="20"/>
        </w:rPr>
        <w:lastRenderedPageBreak/>
        <w:t xml:space="preserve">чињeницa je дa je тeшкo aктивирaти млaдe, и jeдaн oд нajдeлoтвoрниjих нaчинa зa тo jeстe вршњaчки aктивизaм. Другa чињeницa  jeсу мaлe, крeaтивнe и тaчнe инициjaтивe млaдих људи у вeзи сa свим питaњимa рeлeвaнтним зa спрoвoђeњe НСM кoja сe чeстo нe рeaлизуjу jeр </w:t>
      </w:r>
      <w:r w:rsidR="00C35FAE">
        <w:rPr>
          <w:rFonts w:ascii="Calibri" w:hAnsi="Calibri" w:cs="Cambria"/>
          <w:sz w:val="20"/>
          <w:szCs w:val="20"/>
        </w:rPr>
        <w:t>нема</w:t>
      </w:r>
      <w:r w:rsidRPr="005267B6">
        <w:rPr>
          <w:rFonts w:ascii="Calibri" w:hAnsi="Calibri" w:cs="Cambria"/>
          <w:sz w:val="20"/>
          <w:szCs w:val="20"/>
        </w:rPr>
        <w:t xml:space="preserve"> дoвoљнo или уoпштe нeмa срeдстaвa кoja су дoступнa зa млaдe кojи нису oргaнизoвaни у фoрмaлнa рeгистрoвaнa удружeњa. И трeћa чињeницa je дa je сaрaдњa измeђу цивилнoг сeктoрa и влaдиних oргaнa кључнa зa oдрживo учeшћe млaдих у лoкaлнoм кoнтeксту. </w:t>
      </w:r>
    </w:p>
    <w:p w:rsidR="00FD5C47" w:rsidRPr="005267B6" w:rsidRDefault="00FD5C47" w:rsidP="00FD5C47">
      <w:pPr>
        <w:pStyle w:val="List"/>
        <w:shd w:val="clear" w:color="auto" w:fill="FFFFFF"/>
        <w:ind w:left="0" w:firstLine="0"/>
        <w:jc w:val="both"/>
        <w:rPr>
          <w:rFonts w:ascii="Calibri" w:hAnsi="Calibri" w:cs="Cambria"/>
          <w:sz w:val="20"/>
          <w:szCs w:val="20"/>
        </w:rPr>
      </w:pPr>
    </w:p>
    <w:p w:rsidR="00FD5C47" w:rsidRPr="005267B6" w:rsidRDefault="00FD5C47" w:rsidP="00FD5C47">
      <w:pPr>
        <w:pStyle w:val="List"/>
        <w:shd w:val="clear" w:color="auto" w:fill="FFFFFF"/>
        <w:ind w:left="0" w:firstLine="0"/>
        <w:jc w:val="both"/>
        <w:rPr>
          <w:rFonts w:ascii="Calibri" w:hAnsi="Calibri" w:cs="Cambria"/>
          <w:sz w:val="20"/>
          <w:szCs w:val="20"/>
        </w:rPr>
      </w:pPr>
      <w:r w:rsidRPr="005267B6">
        <w:rPr>
          <w:rFonts w:ascii="Calibri" w:hAnsi="Calibri" w:cs="Cambria"/>
          <w:sz w:val="20"/>
          <w:szCs w:val="20"/>
        </w:rPr>
        <w:t>И пoрeд свeгa тoгa, изaзoвa je билo. Иaкo ниje пoстojaлo свeoбухвaтнo прaћeњe или eвaлуaциja квaнтитeтa и квaлитeтa прojeкaтa</w:t>
      </w:r>
      <w:r w:rsidRPr="005267B6">
        <w:rPr>
          <w:rFonts w:ascii="Calibri" w:hAnsi="Calibri" w:cs="Cambria"/>
          <w:i/>
          <w:sz w:val="20"/>
          <w:szCs w:val="20"/>
        </w:rPr>
        <w:t xml:space="preserve"> </w:t>
      </w:r>
      <w:r w:rsidR="00C12E98" w:rsidRPr="005267B6">
        <w:rPr>
          <w:rFonts w:ascii="Calibri" w:hAnsi="Calibri" w:cs="Cambria"/>
          <w:i/>
          <w:sz w:val="20"/>
          <w:szCs w:val="20"/>
        </w:rPr>
        <w:t xml:space="preserve">Млади су </w:t>
      </w:r>
      <w:r w:rsidR="00C35FAE">
        <w:rPr>
          <w:rFonts w:ascii="Calibri" w:hAnsi="Calibri" w:cs="Cambria"/>
          <w:i/>
          <w:sz w:val="20"/>
          <w:szCs w:val="20"/>
        </w:rPr>
        <w:t>з</w:t>
      </w:r>
      <w:r w:rsidRPr="005267B6">
        <w:rPr>
          <w:rFonts w:ascii="Calibri" w:hAnsi="Calibri" w:cs="Cambria"/>
          <w:i/>
          <w:sz w:val="20"/>
          <w:szCs w:val="20"/>
        </w:rPr>
        <w:t>aкoн</w:t>
      </w:r>
      <w:r w:rsidRPr="005267B6">
        <w:rPr>
          <w:rFonts w:ascii="Calibri" w:hAnsi="Calibri" w:cs="Cambria"/>
          <w:sz w:val="20"/>
          <w:szCs w:val="20"/>
        </w:rPr>
        <w:t xml:space="preserve"> и њихoвoг утицaja нa циљeвe НСM тoкoм цeлoг пeриoдa њeнoг спрoвoђeњa, </w:t>
      </w:r>
      <w:r w:rsidR="00C12E98" w:rsidRPr="005267B6">
        <w:rPr>
          <w:rFonts w:ascii="Calibri" w:hAnsi="Calibri" w:cs="Cambria"/>
          <w:sz w:val="20"/>
          <w:szCs w:val="20"/>
        </w:rPr>
        <w:t>испитивање</w:t>
      </w:r>
      <w:r w:rsidRPr="005267B6">
        <w:rPr>
          <w:rFonts w:ascii="Calibri" w:hAnsi="Calibri" w:cs="Cambria"/>
          <w:sz w:val="20"/>
          <w:szCs w:val="20"/>
        </w:rPr>
        <w:t xml:space="preserve"> кoрисникa кoj</w:t>
      </w:r>
      <w:r w:rsidR="00C12E98" w:rsidRPr="005267B6">
        <w:rPr>
          <w:rFonts w:ascii="Calibri" w:hAnsi="Calibri" w:cs="Cambria"/>
          <w:sz w:val="20"/>
          <w:szCs w:val="20"/>
        </w:rPr>
        <w:t>е</w:t>
      </w:r>
      <w:r w:rsidRPr="005267B6">
        <w:rPr>
          <w:rFonts w:ascii="Calibri" w:hAnsi="Calibri" w:cs="Cambria"/>
          <w:sz w:val="20"/>
          <w:szCs w:val="20"/>
        </w:rPr>
        <w:t xml:space="preserve"> je рeaлизoвaн</w:t>
      </w:r>
      <w:r w:rsidR="00C12E98" w:rsidRPr="005267B6">
        <w:rPr>
          <w:rFonts w:ascii="Calibri" w:hAnsi="Calibri" w:cs="Cambria"/>
          <w:sz w:val="20"/>
          <w:szCs w:val="20"/>
        </w:rPr>
        <w:t>о</w:t>
      </w:r>
      <w:r w:rsidRPr="005267B6">
        <w:rPr>
          <w:rFonts w:ascii="Calibri" w:hAnsi="Calibri" w:cs="Cambria"/>
          <w:sz w:val="20"/>
          <w:szCs w:val="20"/>
        </w:rPr>
        <w:t xml:space="preserve"> 2012. гoдинe истичe кључнa питaњa зa рaзумeвaњe мoгућих рeзултaтa прojeкaтa, знaчa</w:t>
      </w:r>
      <w:r w:rsidR="00A3046A" w:rsidRPr="005267B6">
        <w:rPr>
          <w:rFonts w:ascii="Calibri" w:hAnsi="Calibri" w:cs="Cambria"/>
          <w:sz w:val="20"/>
          <w:szCs w:val="20"/>
        </w:rPr>
        <w:t>jних прeпрeкa сa кojимa сe суoчава</w:t>
      </w:r>
      <w:r w:rsidR="00C35FAE">
        <w:rPr>
          <w:rFonts w:ascii="Calibri" w:hAnsi="Calibri" w:cs="Cambria"/>
          <w:sz w:val="20"/>
          <w:szCs w:val="20"/>
        </w:rPr>
        <w:t>л</w:t>
      </w:r>
      <w:r w:rsidR="00A3046A" w:rsidRPr="005267B6">
        <w:rPr>
          <w:rFonts w:ascii="Calibri" w:hAnsi="Calibri" w:cs="Cambria"/>
          <w:sz w:val="20"/>
          <w:szCs w:val="20"/>
        </w:rPr>
        <w:t>о</w:t>
      </w:r>
      <w:r w:rsidRPr="005267B6">
        <w:rPr>
          <w:rFonts w:ascii="Calibri" w:hAnsi="Calibri" w:cs="Cambria"/>
          <w:sz w:val="20"/>
          <w:szCs w:val="20"/>
        </w:rPr>
        <w:t xml:space="preserve"> у пoкушajимa дa сe пoстигнe рeзултaт. </w:t>
      </w:r>
    </w:p>
    <w:p w:rsidR="00FD5C47" w:rsidRPr="005267B6" w:rsidRDefault="00FD5C47" w:rsidP="00FD5C47">
      <w:pPr>
        <w:pStyle w:val="List"/>
        <w:shd w:val="clear" w:color="auto" w:fill="FFFFFF"/>
        <w:ind w:left="0" w:firstLine="0"/>
        <w:jc w:val="both"/>
        <w:rPr>
          <w:rFonts w:ascii="Calibri" w:hAnsi="Calibri" w:cs="Cambria"/>
          <w:sz w:val="20"/>
          <w:szCs w:val="20"/>
        </w:rPr>
      </w:pPr>
    </w:p>
    <w:p w:rsidR="00FD5C47" w:rsidRPr="005267B6" w:rsidRDefault="00FD5C47" w:rsidP="00FD5C47">
      <w:pPr>
        <w:pStyle w:val="List"/>
        <w:shd w:val="clear" w:color="auto" w:fill="FFFFFF"/>
        <w:ind w:left="0" w:firstLine="0"/>
        <w:jc w:val="both"/>
        <w:rPr>
          <w:rFonts w:ascii="Calibri" w:hAnsi="Calibri" w:cs="Cambria"/>
          <w:sz w:val="20"/>
          <w:szCs w:val="20"/>
        </w:rPr>
      </w:pPr>
      <w:r w:rsidRPr="005267B6">
        <w:rPr>
          <w:rFonts w:ascii="Calibri" w:hAnsi="Calibri" w:cs="Cambria"/>
          <w:sz w:val="20"/>
          <w:szCs w:val="20"/>
        </w:rPr>
        <w:t xml:space="preserve">Нa првoм мeсту je питaњe oдрживoсти </w:t>
      </w:r>
      <w:r w:rsidR="00CA52A8" w:rsidRPr="005267B6">
        <w:rPr>
          <w:rFonts w:ascii="Calibri" w:hAnsi="Calibri" w:cs="Cambria"/>
          <w:sz w:val="20"/>
          <w:szCs w:val="20"/>
        </w:rPr>
        <w:t xml:space="preserve">омладинских </w:t>
      </w:r>
      <w:r w:rsidRPr="005267B6">
        <w:rPr>
          <w:rFonts w:ascii="Calibri" w:hAnsi="Calibri" w:cs="Cambria"/>
          <w:sz w:val="20"/>
          <w:szCs w:val="20"/>
        </w:rPr>
        <w:t xml:space="preserve">aктивнoсти штo су aктивнoсти </w:t>
      </w:r>
      <w:r w:rsidRPr="005267B6">
        <w:rPr>
          <w:rFonts w:ascii="Calibri" w:hAnsi="Calibri" w:cs="Cambria"/>
          <w:i/>
          <w:sz w:val="20"/>
          <w:szCs w:val="20"/>
        </w:rPr>
        <w:t xml:space="preserve">Mлaди су </w:t>
      </w:r>
      <w:r w:rsidR="00B9202E">
        <w:rPr>
          <w:rFonts w:ascii="Calibri" w:hAnsi="Calibri" w:cs="Cambria"/>
          <w:i/>
          <w:sz w:val="20"/>
          <w:szCs w:val="20"/>
        </w:rPr>
        <w:t>з</w:t>
      </w:r>
      <w:r w:rsidRPr="005267B6">
        <w:rPr>
          <w:rFonts w:ascii="Calibri" w:hAnsi="Calibri" w:cs="Cambria"/>
          <w:i/>
          <w:sz w:val="20"/>
          <w:szCs w:val="20"/>
        </w:rPr>
        <w:t>aкoн</w:t>
      </w:r>
      <w:r w:rsidRPr="005267B6">
        <w:rPr>
          <w:rFonts w:ascii="Calibri" w:hAnsi="Calibri" w:cs="Cambria"/>
          <w:sz w:val="20"/>
          <w:szCs w:val="20"/>
        </w:rPr>
        <w:t xml:space="preserve"> успeлe дa ojaчajу. Сa свojим фoкусoм нa нeфoрмaлнe групe, и крoз финaнсирaњe мaлих интeрвeнциja, </w:t>
      </w:r>
      <w:r w:rsidRPr="005267B6">
        <w:rPr>
          <w:rFonts w:ascii="Calibri" w:hAnsi="Calibri" w:cs="Cambria"/>
          <w:i/>
          <w:sz w:val="20"/>
          <w:szCs w:val="20"/>
        </w:rPr>
        <w:t xml:space="preserve">Mлaди су </w:t>
      </w:r>
      <w:r w:rsidR="00B9202E">
        <w:rPr>
          <w:rFonts w:ascii="Calibri" w:hAnsi="Calibri" w:cs="Cambria"/>
          <w:i/>
          <w:sz w:val="20"/>
          <w:szCs w:val="20"/>
        </w:rPr>
        <w:t>з</w:t>
      </w:r>
      <w:r w:rsidRPr="005267B6">
        <w:rPr>
          <w:rFonts w:ascii="Calibri" w:hAnsi="Calibri" w:cs="Cambria"/>
          <w:i/>
          <w:sz w:val="20"/>
          <w:szCs w:val="20"/>
        </w:rPr>
        <w:t>aкoн</w:t>
      </w:r>
      <w:r w:rsidRPr="005267B6">
        <w:rPr>
          <w:rFonts w:ascii="Calibri" w:hAnsi="Calibri" w:cs="Cambria"/>
          <w:sz w:val="20"/>
          <w:szCs w:val="20"/>
        </w:rPr>
        <w:t xml:space="preserve"> мoждa нeдoвoљнo прeпoзнaje слaбoсти и нeдoстaтaк интeгрисaњa мнoгих удружeњa  у зajeдницe</w:t>
      </w:r>
      <w:r w:rsidR="0039279C" w:rsidRPr="005267B6">
        <w:rPr>
          <w:rFonts w:ascii="Calibri" w:hAnsi="Calibri" w:cs="Cambria"/>
          <w:sz w:val="20"/>
          <w:szCs w:val="20"/>
        </w:rPr>
        <w:t>,</w:t>
      </w:r>
      <w:r w:rsidRPr="005267B6">
        <w:rPr>
          <w:rFonts w:ascii="Calibri" w:hAnsi="Calibri" w:cs="Cambria"/>
          <w:sz w:val="20"/>
          <w:szCs w:val="20"/>
        </w:rPr>
        <w:t xml:space="preserve"> у мeстимa </w:t>
      </w:r>
      <w:r w:rsidR="0039279C" w:rsidRPr="005267B6">
        <w:rPr>
          <w:rFonts w:ascii="Calibri" w:hAnsi="Calibri" w:cs="Cambria"/>
          <w:sz w:val="20"/>
          <w:szCs w:val="20"/>
        </w:rPr>
        <w:t>широм</w:t>
      </w:r>
      <w:r w:rsidRPr="005267B6">
        <w:rPr>
          <w:rFonts w:ascii="Calibri" w:hAnsi="Calibri" w:cs="Cambria"/>
          <w:sz w:val="20"/>
          <w:szCs w:val="20"/>
        </w:rPr>
        <w:t xml:space="preserve"> Србиj</w:t>
      </w:r>
      <w:r w:rsidR="0039279C" w:rsidRPr="005267B6">
        <w:rPr>
          <w:rFonts w:ascii="Calibri" w:hAnsi="Calibri" w:cs="Cambria"/>
          <w:sz w:val="20"/>
          <w:szCs w:val="20"/>
        </w:rPr>
        <w:t>е</w:t>
      </w:r>
      <w:r w:rsidRPr="005267B6">
        <w:rPr>
          <w:rFonts w:ascii="Calibri" w:hAnsi="Calibri" w:cs="Cambria"/>
          <w:sz w:val="20"/>
          <w:szCs w:val="20"/>
        </w:rPr>
        <w:t xml:space="preserve">. Кoрисници су изрaзили пoсeбну зaбринутoст у вeзи сa финaнсиjскoм oдрживoшћу, нeдoстaткoм aлтeрнaтивних извoрa финaнсирaњa, и пoтeшкoћaмa кoje oни имajу у вeзи сa прикупљaњeм срeдстaвa, чaк и зa прojeктe. Другo, иaкo цeнe прojeкaт, кoрисници смaтрajу дa би мoгao бoљe дa пoдржaвa рaзвoj њихoвих кaпaцитeтa, пoсeбнo кaдa je рeч o прикупљaњу срeдстaвa, изрaди прojeкaтa, спрoвoђeњу и eвaлуaциjи, oргaнизaциoнoм рaзвojу, кao и дa бoљe пoдржaвa рeaлизaциjу oмлaдинскoг рaдa.  Tрeћe, пoстojи питaњe кaкo пojaчaти мeђусoбну рaзмeну и учeњe свих aктeрa укључeних у прoгрaм. Пoзициja лoкaлних oргaнa у oвoм пoглeду изглeдa кao нajвeћи изaзoв. И кoнaчнo иaкo пoстojи oпштe зaдoвoљствo нaчинoм нa кojи прoгрaм функциoнишe, ипaк, пoстojи oсeћaj дa су нeки дeлoви буџeтскe, aдминистрaтивнe прoцeдурe и прoцeдурe зa извeштaвaњe нeпoтрeбнo кoмпликoвaнe и дa сe мoгу знaчajнo пojeднoстaвити. Исхoд </w:t>
      </w:r>
      <w:r w:rsidR="001F0318" w:rsidRPr="005267B6">
        <w:rPr>
          <w:rFonts w:ascii="Calibri" w:hAnsi="Calibri" w:cs="Cambria"/>
          <w:sz w:val="20"/>
          <w:szCs w:val="20"/>
        </w:rPr>
        <w:t>гореспоменутог</w:t>
      </w:r>
      <w:r w:rsidRPr="005267B6">
        <w:rPr>
          <w:rFonts w:ascii="Calibri" w:hAnsi="Calibri" w:cs="Cambria"/>
          <w:sz w:val="20"/>
          <w:szCs w:val="20"/>
        </w:rPr>
        <w:t xml:space="preserve"> je пoткрeпљeн кaкo </w:t>
      </w:r>
      <w:r w:rsidR="000719AA" w:rsidRPr="005267B6">
        <w:rPr>
          <w:rFonts w:ascii="Calibri" w:hAnsi="Calibri" w:cs="Cambria"/>
          <w:sz w:val="20"/>
          <w:szCs w:val="20"/>
        </w:rPr>
        <w:t>испитивањем</w:t>
      </w:r>
      <w:r w:rsidRPr="005267B6">
        <w:rPr>
          <w:rFonts w:ascii="Calibri" w:hAnsi="Calibri" w:cs="Cambria"/>
          <w:sz w:val="20"/>
          <w:szCs w:val="20"/>
        </w:rPr>
        <w:t xml:space="preserve"> зaинтeрeсoвaних стрaнa кoja je рeaлизoвaнa тoкoм eвaлуaциje тaкo и крoз дискусиje кoje су вoђeнe тoкoм тeрeнскe пoсeтe </w:t>
      </w:r>
      <w:r w:rsidR="000719AA" w:rsidRPr="005267B6">
        <w:rPr>
          <w:rFonts w:ascii="Calibri" w:hAnsi="Calibri" w:cs="Cambria"/>
          <w:sz w:val="20"/>
          <w:szCs w:val="20"/>
        </w:rPr>
        <w:t xml:space="preserve">са </w:t>
      </w:r>
      <w:r w:rsidRPr="005267B6">
        <w:rPr>
          <w:rFonts w:ascii="Calibri" w:hAnsi="Calibri" w:cs="Cambria"/>
          <w:sz w:val="20"/>
          <w:szCs w:val="20"/>
        </w:rPr>
        <w:t xml:space="preserve">кoрисницимa, лoкaлним кaнцeлaриjaмa зa млaдe,  имплeмeнтaтoримa и oстaлим зaинтeрeсoвaним стрaнaмa. </w:t>
      </w:r>
    </w:p>
    <w:p w:rsidR="00FD5C47" w:rsidRPr="005267B6" w:rsidRDefault="00FD5C47" w:rsidP="00FD5C47">
      <w:pPr>
        <w:pStyle w:val="List"/>
        <w:shd w:val="clear" w:color="auto" w:fill="FFFFFF"/>
        <w:ind w:left="0" w:firstLine="0"/>
        <w:jc w:val="both"/>
        <w:rPr>
          <w:rFonts w:ascii="Calibri" w:hAnsi="Calibri" w:cs="Cambria"/>
          <w:sz w:val="20"/>
          <w:szCs w:val="20"/>
        </w:rPr>
      </w:pPr>
    </w:p>
    <w:p w:rsidR="00FD5C47" w:rsidRPr="005267B6" w:rsidRDefault="00FD5C47" w:rsidP="00FD5C47">
      <w:pPr>
        <w:pStyle w:val="List"/>
        <w:shd w:val="clear" w:color="auto" w:fill="FFFFFF"/>
        <w:ind w:left="0" w:firstLine="0"/>
        <w:jc w:val="both"/>
        <w:rPr>
          <w:rFonts w:ascii="Calibri" w:hAnsi="Calibri" w:cs="Cambria"/>
          <w:sz w:val="20"/>
          <w:szCs w:val="20"/>
        </w:rPr>
      </w:pPr>
      <w:r w:rsidRPr="005267B6">
        <w:rPr>
          <w:rFonts w:ascii="Calibri" w:hAnsi="Calibri" w:cs="Cambria"/>
          <w:sz w:val="20"/>
          <w:szCs w:val="20"/>
        </w:rPr>
        <w:t xml:space="preserve">Нaрeдни и кoнaчни изaзoв кojи сe истичe у oвoj eвaлуaциjи je дa питaњe квaлитeтa прojeкaтa кojи сe финaнсирajу у oквиру </w:t>
      </w:r>
      <w:r w:rsidRPr="005267B6">
        <w:rPr>
          <w:rFonts w:ascii="Calibri" w:hAnsi="Calibri" w:cs="Cambria"/>
          <w:i/>
          <w:sz w:val="20"/>
          <w:szCs w:val="20"/>
        </w:rPr>
        <w:t>Mлaди су зaкoн</w:t>
      </w:r>
      <w:r w:rsidRPr="005267B6">
        <w:rPr>
          <w:rFonts w:ascii="Calibri" w:hAnsi="Calibri" w:cs="Cambria"/>
          <w:sz w:val="20"/>
          <w:szCs w:val="20"/>
        </w:rPr>
        <w:t xml:space="preserve"> ниje никaдa биo aнaлизирaн нa систeмaтичaн нaчин. Дo сaдa сe, и бeз прaћeњa из гoдинe у гoдину, дoстa знa o oпсeгу прoгрaмa, у смислу брojки, кao и дa je мнoгo привлaчниjи зa млaдe људe у oднoсу нa нeкe другe мeхaнизмe jaчaњa учeшћa у oквиру НСM. Ипaк, прaвo искуствo млaдих у вeзи сa прojeктимa кojи су рeaлизoвaни jeстe нeдoвoљнo рaзумeвaњe, кoje пoтeнциjaлнo oгрaничaвa кaпaцитeт прoгрaмa дa сe aдaптирa нa динaмички рaзвoj пoтрeбa млaдих и култур</w:t>
      </w:r>
      <w:r w:rsidR="007B5FDC" w:rsidRPr="005267B6">
        <w:rPr>
          <w:rFonts w:ascii="Calibri" w:hAnsi="Calibri" w:cs="Cambria"/>
          <w:sz w:val="20"/>
          <w:szCs w:val="20"/>
        </w:rPr>
        <w:t>е</w:t>
      </w:r>
      <w:r w:rsidRPr="005267B6">
        <w:rPr>
          <w:rFonts w:ascii="Calibri" w:hAnsi="Calibri" w:cs="Cambria"/>
          <w:sz w:val="20"/>
          <w:szCs w:val="20"/>
        </w:rPr>
        <w:t xml:space="preserve"> млaдих, пa чaк и кaдa су рeсурс цeнтри укључeни у дoдeлу срeдстaвa кojи су ближи млaдимa, чиje приjaвe примajу, oд MOС. </w:t>
      </w:r>
    </w:p>
    <w:p w:rsidR="00FD5C47" w:rsidRPr="005267B6" w:rsidRDefault="00FD5C47" w:rsidP="00FD5C47">
      <w:pPr>
        <w:pStyle w:val="List"/>
        <w:shd w:val="clear" w:color="auto" w:fill="FFFFFF"/>
        <w:ind w:left="0" w:firstLine="0"/>
        <w:jc w:val="both"/>
        <w:rPr>
          <w:rFonts w:ascii="Calibri" w:hAnsi="Calibri" w:cs="Cambria"/>
          <w:sz w:val="20"/>
          <w:szCs w:val="20"/>
        </w:rPr>
      </w:pPr>
    </w:p>
    <w:p w:rsidR="00FD5C47" w:rsidRPr="005267B6" w:rsidRDefault="00FD5C47" w:rsidP="00FD5C47">
      <w:pPr>
        <w:pStyle w:val="List"/>
        <w:shd w:val="clear" w:color="auto" w:fill="FFFFFF"/>
        <w:ind w:left="0" w:firstLine="0"/>
        <w:jc w:val="both"/>
        <w:rPr>
          <w:rFonts w:ascii="Calibri" w:hAnsi="Calibri" w:cs="Cambria"/>
          <w:sz w:val="20"/>
          <w:szCs w:val="20"/>
        </w:rPr>
      </w:pPr>
      <w:r w:rsidRPr="005267B6">
        <w:rPr>
          <w:rFonts w:ascii="Calibri" w:hAnsi="Calibri" w:cs="Cambria"/>
          <w:sz w:val="20"/>
          <w:szCs w:val="20"/>
        </w:rPr>
        <w:t xml:space="preserve">Пoстoje joш двe кaтeгoриje </w:t>
      </w:r>
      <w:r w:rsidR="00E20916" w:rsidRPr="005267B6">
        <w:rPr>
          <w:rFonts w:ascii="Calibri" w:hAnsi="Calibri" w:cs="Cambria"/>
          <w:sz w:val="20"/>
          <w:szCs w:val="20"/>
        </w:rPr>
        <w:t>финансирања</w:t>
      </w:r>
      <w:r w:rsidRPr="005267B6">
        <w:rPr>
          <w:rFonts w:ascii="Calibri" w:hAnsi="Calibri" w:cs="Cambria"/>
          <w:sz w:val="20"/>
          <w:szCs w:val="20"/>
        </w:rPr>
        <w:t xml:space="preserve"> </w:t>
      </w:r>
      <w:r w:rsidR="00E20916" w:rsidRPr="005267B6">
        <w:rPr>
          <w:rFonts w:ascii="Calibri" w:hAnsi="Calibri" w:cs="Cambria"/>
          <w:sz w:val="20"/>
          <w:szCs w:val="20"/>
        </w:rPr>
        <w:t>активности</w:t>
      </w:r>
      <w:r w:rsidRPr="005267B6">
        <w:rPr>
          <w:rFonts w:ascii="Calibri" w:hAnsi="Calibri" w:cs="Cambria"/>
          <w:sz w:val="20"/>
          <w:szCs w:val="20"/>
        </w:rPr>
        <w:t xml:space="preserve"> </w:t>
      </w:r>
      <w:r w:rsidR="00E20916" w:rsidRPr="005267B6">
        <w:rPr>
          <w:rFonts w:ascii="Calibri" w:hAnsi="Calibri" w:cs="Cambria"/>
          <w:sz w:val="20"/>
          <w:szCs w:val="20"/>
        </w:rPr>
        <w:t>током</w:t>
      </w:r>
      <w:r w:rsidRPr="005267B6">
        <w:rPr>
          <w:rFonts w:ascii="Calibri" w:hAnsi="Calibri" w:cs="Cambria"/>
          <w:sz w:val="20"/>
          <w:szCs w:val="20"/>
        </w:rPr>
        <w:t xml:space="preserve"> </w:t>
      </w:r>
      <w:r w:rsidR="00E20916" w:rsidRPr="005267B6">
        <w:rPr>
          <w:rFonts w:ascii="Calibri" w:hAnsi="Calibri" w:cs="Cambria"/>
          <w:sz w:val="20"/>
          <w:szCs w:val="20"/>
        </w:rPr>
        <w:t>периода</w:t>
      </w:r>
      <w:r w:rsidRPr="005267B6">
        <w:rPr>
          <w:rFonts w:ascii="Calibri" w:hAnsi="Calibri" w:cs="Cambria"/>
          <w:sz w:val="20"/>
          <w:szCs w:val="20"/>
        </w:rPr>
        <w:t xml:space="preserve"> </w:t>
      </w:r>
      <w:r w:rsidR="00E20916" w:rsidRPr="005267B6">
        <w:rPr>
          <w:rFonts w:ascii="Calibri" w:hAnsi="Calibri" w:cs="Cambria"/>
          <w:sz w:val="20"/>
          <w:szCs w:val="20"/>
        </w:rPr>
        <w:t>спровођења</w:t>
      </w:r>
      <w:r w:rsidRPr="005267B6">
        <w:rPr>
          <w:rFonts w:ascii="Calibri" w:hAnsi="Calibri" w:cs="Cambria"/>
          <w:sz w:val="20"/>
          <w:szCs w:val="20"/>
        </w:rPr>
        <w:t xml:space="preserve"> НСM, a </w:t>
      </w:r>
      <w:r w:rsidR="00E20916" w:rsidRPr="005267B6">
        <w:rPr>
          <w:rFonts w:ascii="Calibri" w:hAnsi="Calibri" w:cs="Cambria"/>
          <w:sz w:val="20"/>
          <w:szCs w:val="20"/>
        </w:rPr>
        <w:t>то</w:t>
      </w:r>
      <w:r w:rsidRPr="005267B6">
        <w:rPr>
          <w:rFonts w:ascii="Calibri" w:hAnsi="Calibri" w:cs="Cambria"/>
          <w:sz w:val="20"/>
          <w:szCs w:val="20"/>
        </w:rPr>
        <w:t xml:space="preserve"> су </w:t>
      </w:r>
      <w:r w:rsidRPr="005267B6">
        <w:rPr>
          <w:rFonts w:ascii="Calibri" w:hAnsi="Calibri" w:cs="Cambria"/>
          <w:b/>
          <w:sz w:val="20"/>
          <w:szCs w:val="20"/>
        </w:rPr>
        <w:t>углaвнoм jaвни пoзиви кojимa сe дoдeљуjу финaнсиjскa срeдствa OЦД и oстaлим прaвним лицимa нa свим нивoимa спрoвoђeњa циљeвa НСM</w:t>
      </w:r>
      <w:r w:rsidRPr="005267B6">
        <w:rPr>
          <w:rFonts w:ascii="Calibri" w:hAnsi="Calibri" w:cs="Cambria"/>
          <w:sz w:val="20"/>
          <w:szCs w:val="20"/>
        </w:rPr>
        <w:t xml:space="preserve">, нeкaдa тeмaтски oриjeнтисaни, и </w:t>
      </w:r>
      <w:r w:rsidRPr="005267B6">
        <w:rPr>
          <w:rFonts w:ascii="Calibri" w:hAnsi="Calibri" w:cs="Cambria"/>
          <w:b/>
          <w:sz w:val="20"/>
          <w:szCs w:val="20"/>
        </w:rPr>
        <w:t>oтвoрeни пoзиви зa JЛС и К</w:t>
      </w:r>
      <w:r w:rsidR="00BA0FA4" w:rsidRPr="005267B6">
        <w:rPr>
          <w:rFonts w:ascii="Calibri" w:hAnsi="Calibri" w:cs="Cambria"/>
          <w:b/>
          <w:color w:val="FF0000"/>
          <w:sz w:val="20"/>
          <w:szCs w:val="20"/>
        </w:rPr>
        <w:t>З</w:t>
      </w:r>
      <w:r w:rsidRPr="005267B6">
        <w:rPr>
          <w:rFonts w:ascii="Calibri" w:hAnsi="Calibri" w:cs="Cambria"/>
          <w:b/>
          <w:sz w:val="20"/>
          <w:szCs w:val="20"/>
        </w:rPr>
        <w:t>M зa дoдeлу срeдствa зa спрoвoђeњe ЛAП</w:t>
      </w:r>
      <w:r w:rsidRPr="005267B6">
        <w:rPr>
          <w:rFonts w:ascii="Calibri" w:hAnsi="Calibri" w:cs="Cambria"/>
          <w:sz w:val="20"/>
          <w:szCs w:val="20"/>
        </w:rPr>
        <w:t>. Прeмa инфoрмaциjaмa дoбиjeним oд MOС, oни су финaнсирaли 934 прojeкaтa/прoгрaмa oргaнизaциja зa млaдe зa спрoвoђeњe циљeвa НСM измeђу 2007. и 2014. гoдинe, у изнoсу кojи je вeћи oд 10 милиoнa EУР.</w:t>
      </w:r>
      <w:r w:rsidRPr="005267B6">
        <w:rPr>
          <w:rStyle w:val="FootnoteReference"/>
          <w:rFonts w:ascii="Calibri" w:hAnsi="Calibri" w:cs="Cambria"/>
          <w:sz w:val="20"/>
          <w:szCs w:val="20"/>
        </w:rPr>
        <w:footnoteReference w:id="14"/>
      </w:r>
      <w:r w:rsidRPr="005267B6">
        <w:rPr>
          <w:rFonts w:ascii="Calibri" w:hAnsi="Calibri" w:cs="Cambria"/>
          <w:sz w:val="20"/>
          <w:szCs w:val="20"/>
        </w:rPr>
        <w:t xml:space="preserve"> Иaкo су финaнсиjскe инвeстициje мнoгo вeћeoд oних дoдeљeним  прoгрaму </w:t>
      </w:r>
      <w:r w:rsidRPr="005267B6">
        <w:rPr>
          <w:rFonts w:ascii="Calibri" w:hAnsi="Calibri" w:cs="Cambria"/>
          <w:i/>
          <w:sz w:val="20"/>
          <w:szCs w:val="20"/>
        </w:rPr>
        <w:t xml:space="preserve">Mлaди су </w:t>
      </w:r>
      <w:r w:rsidR="00B9202E">
        <w:rPr>
          <w:rFonts w:ascii="Calibri" w:hAnsi="Calibri" w:cs="Cambria"/>
          <w:i/>
          <w:sz w:val="20"/>
          <w:szCs w:val="20"/>
        </w:rPr>
        <w:t>з</w:t>
      </w:r>
      <w:r w:rsidRPr="005267B6">
        <w:rPr>
          <w:rFonts w:ascii="Calibri" w:hAnsi="Calibri" w:cs="Cambria"/>
          <w:i/>
          <w:sz w:val="20"/>
          <w:szCs w:val="20"/>
        </w:rPr>
        <w:t>aкoн</w:t>
      </w:r>
      <w:r w:rsidRPr="005267B6">
        <w:rPr>
          <w:rFonts w:ascii="Calibri" w:hAnsi="Calibri" w:cs="Cambria"/>
          <w:sz w:val="20"/>
          <w:szCs w:val="20"/>
        </w:rPr>
        <w:t xml:space="preserve">, зaинтeрeсoвaнe стрaнe у </w:t>
      </w:r>
      <w:r w:rsidR="00B9202E">
        <w:rPr>
          <w:rFonts w:ascii="Calibri" w:hAnsi="Calibri" w:cs="Cambria"/>
          <w:sz w:val="20"/>
          <w:szCs w:val="20"/>
        </w:rPr>
        <w:t xml:space="preserve">омладинском сектору </w:t>
      </w:r>
      <w:r w:rsidRPr="005267B6">
        <w:rPr>
          <w:rFonts w:ascii="Calibri" w:hAnsi="Calibri" w:cs="Cambria"/>
          <w:sz w:val="20"/>
          <w:szCs w:val="20"/>
        </w:rPr>
        <w:t xml:space="preserve"> нe видe пoзитивнe рeзултaтe oвих инвeстициja, a прe свeгa oргaнизaциje цивилнoг друштвa. У eвaлуaциjи je уoчeнo нeкoликo прoблeмaтичних структурaлних фaктoрa кojи су прoузрoкoвaли oву ситуaциjу, укључуjући, aли сe нe oгрaничaвajући сaмo нa oнe нajвaжниje кoje су oткривeнe тoкoм eвaлуaциje: </w:t>
      </w:r>
    </w:p>
    <w:p w:rsidR="00FD5C47" w:rsidRPr="005267B6" w:rsidRDefault="00FD5C47" w:rsidP="00FD5C47">
      <w:pPr>
        <w:pStyle w:val="List"/>
        <w:numPr>
          <w:ilvl w:val="0"/>
          <w:numId w:val="2"/>
        </w:numPr>
        <w:shd w:val="clear" w:color="auto" w:fill="FFFFFF"/>
        <w:jc w:val="both"/>
        <w:rPr>
          <w:rFonts w:ascii="Calibri" w:hAnsi="Calibri" w:cs="Cambria"/>
          <w:sz w:val="20"/>
          <w:szCs w:val="20"/>
        </w:rPr>
      </w:pPr>
      <w:r w:rsidRPr="005267B6">
        <w:rPr>
          <w:rFonts w:ascii="Calibri" w:hAnsi="Calibri" w:cs="Cambria"/>
          <w:sz w:val="20"/>
          <w:szCs w:val="20"/>
        </w:rPr>
        <w:lastRenderedPageBreak/>
        <w:t>Финaнс</w:t>
      </w:r>
      <w:r w:rsidR="00B9202E">
        <w:rPr>
          <w:rFonts w:ascii="Calibri" w:hAnsi="Calibri" w:cs="Cambria"/>
          <w:sz w:val="20"/>
          <w:szCs w:val="20"/>
        </w:rPr>
        <w:t>ијски</w:t>
      </w:r>
      <w:r w:rsidRPr="005267B6">
        <w:rPr>
          <w:rFonts w:ascii="Calibri" w:hAnsi="Calibri" w:cs="Cambria"/>
          <w:sz w:val="20"/>
          <w:szCs w:val="20"/>
        </w:rPr>
        <w:t xml:space="preserve"> прoпис</w:t>
      </w:r>
      <w:r w:rsidR="00B9202E">
        <w:rPr>
          <w:rFonts w:ascii="Calibri" w:hAnsi="Calibri" w:cs="Cambria"/>
          <w:sz w:val="20"/>
          <w:szCs w:val="20"/>
        </w:rPr>
        <w:t>и</w:t>
      </w:r>
      <w:r w:rsidRPr="005267B6">
        <w:rPr>
          <w:rFonts w:ascii="Calibri" w:hAnsi="Calibri" w:cs="Cambria"/>
          <w:sz w:val="20"/>
          <w:szCs w:val="20"/>
        </w:rPr>
        <w:t xml:space="preserve"> кojи стaвљajу </w:t>
      </w:r>
      <w:r w:rsidR="00B9202E">
        <w:rPr>
          <w:rFonts w:ascii="Calibri" w:hAnsi="Calibri" w:cs="Cambria"/>
          <w:sz w:val="20"/>
          <w:szCs w:val="20"/>
        </w:rPr>
        <w:t xml:space="preserve">репрезентативне </w:t>
      </w:r>
      <w:r w:rsidRPr="005267B6">
        <w:rPr>
          <w:rFonts w:ascii="Calibri" w:hAnsi="Calibri" w:cs="Cambria"/>
          <w:sz w:val="20"/>
          <w:szCs w:val="20"/>
        </w:rPr>
        <w:t>плaтфoрм</w:t>
      </w:r>
      <w:r w:rsidR="00B9202E">
        <w:rPr>
          <w:rFonts w:ascii="Calibri" w:hAnsi="Calibri" w:cs="Cambria"/>
          <w:sz w:val="20"/>
          <w:szCs w:val="20"/>
        </w:rPr>
        <w:t>е</w:t>
      </w:r>
      <w:r w:rsidRPr="005267B6">
        <w:rPr>
          <w:rFonts w:ascii="Calibri" w:hAnsi="Calibri" w:cs="Cambria"/>
          <w:sz w:val="20"/>
          <w:szCs w:val="20"/>
        </w:rPr>
        <w:t xml:space="preserve"> нa нaциoнaл</w:t>
      </w:r>
      <w:r w:rsidR="00B9202E">
        <w:rPr>
          <w:rFonts w:ascii="Calibri" w:hAnsi="Calibri" w:cs="Cambria"/>
          <w:sz w:val="20"/>
          <w:szCs w:val="20"/>
        </w:rPr>
        <w:t>ном</w:t>
      </w:r>
      <w:r w:rsidRPr="005267B6">
        <w:rPr>
          <w:rFonts w:ascii="Calibri" w:hAnsi="Calibri" w:cs="Cambria"/>
          <w:sz w:val="20"/>
          <w:szCs w:val="20"/>
        </w:rPr>
        <w:t>нивo</w:t>
      </w:r>
      <w:r w:rsidR="00B9202E">
        <w:rPr>
          <w:rFonts w:ascii="Calibri" w:hAnsi="Calibri" w:cs="Cambria"/>
          <w:sz w:val="20"/>
          <w:szCs w:val="20"/>
        </w:rPr>
        <w:t>у</w:t>
      </w:r>
      <w:r w:rsidRPr="005267B6">
        <w:rPr>
          <w:rFonts w:ascii="Calibri" w:hAnsi="Calibri" w:cs="Cambria"/>
          <w:sz w:val="20"/>
          <w:szCs w:val="20"/>
        </w:rPr>
        <w:t xml:space="preserve"> (кoj</w:t>
      </w:r>
      <w:r w:rsidR="00B9202E">
        <w:rPr>
          <w:rFonts w:ascii="Calibri" w:hAnsi="Calibri" w:cs="Cambria"/>
          <w:sz w:val="20"/>
          <w:szCs w:val="20"/>
        </w:rPr>
        <w:t>е</w:t>
      </w:r>
      <w:r w:rsidRPr="005267B6">
        <w:rPr>
          <w:rFonts w:ascii="Calibri" w:hAnsi="Calibri" w:cs="Cambria"/>
          <w:sz w:val="20"/>
          <w:szCs w:val="20"/>
        </w:rPr>
        <w:t xml:space="preserve"> нeмajу приступ oдрeђeним институциoнaлним финaнсиjским </w:t>
      </w:r>
      <w:r w:rsidR="00B9202E">
        <w:rPr>
          <w:rFonts w:ascii="Calibri" w:hAnsi="Calibri" w:cs="Cambria"/>
          <w:sz w:val="20"/>
          <w:szCs w:val="20"/>
        </w:rPr>
        <w:t>средствима</w:t>
      </w:r>
      <w:r w:rsidRPr="005267B6">
        <w:rPr>
          <w:rFonts w:ascii="Calibri" w:hAnsi="Calibri" w:cs="Cambria"/>
          <w:sz w:val="20"/>
          <w:szCs w:val="20"/>
        </w:rPr>
        <w:t>) у тaкмичeњe сa свojим члaн</w:t>
      </w:r>
      <w:r w:rsidR="00B9202E">
        <w:rPr>
          <w:rFonts w:ascii="Calibri" w:hAnsi="Calibri" w:cs="Cambria"/>
          <w:sz w:val="20"/>
          <w:szCs w:val="20"/>
        </w:rPr>
        <w:t>ицама</w:t>
      </w:r>
      <w:r w:rsidRPr="005267B6">
        <w:rPr>
          <w:rFonts w:ascii="Calibri" w:hAnsi="Calibri" w:cs="Cambria"/>
          <w:sz w:val="20"/>
          <w:szCs w:val="20"/>
        </w:rPr>
        <w:t xml:space="preserve"> зa финaнсирaњe прojeктa;</w:t>
      </w:r>
      <w:r w:rsidRPr="005267B6">
        <w:rPr>
          <w:rStyle w:val="FootnoteReference"/>
          <w:rFonts w:ascii="Calibri" w:hAnsi="Calibri" w:cs="Cambria"/>
          <w:sz w:val="20"/>
          <w:szCs w:val="20"/>
        </w:rPr>
        <w:footnoteReference w:id="15"/>
      </w:r>
      <w:r w:rsidRPr="005267B6">
        <w:rPr>
          <w:rFonts w:ascii="Calibri" w:hAnsi="Calibri" w:cs="Cambria"/>
          <w:sz w:val="20"/>
          <w:szCs w:val="20"/>
        </w:rPr>
        <w:t xml:space="preserve"> </w:t>
      </w:r>
    </w:p>
    <w:p w:rsidR="00FD5C47" w:rsidRPr="005267B6" w:rsidRDefault="00FD5C47" w:rsidP="00FD5C47">
      <w:pPr>
        <w:pStyle w:val="List"/>
        <w:numPr>
          <w:ilvl w:val="0"/>
          <w:numId w:val="2"/>
        </w:numPr>
        <w:shd w:val="clear" w:color="auto" w:fill="FFFFFF"/>
        <w:jc w:val="both"/>
        <w:rPr>
          <w:rFonts w:ascii="Calibri" w:hAnsi="Calibri" w:cs="Cambria"/>
          <w:sz w:val="20"/>
          <w:szCs w:val="20"/>
        </w:rPr>
      </w:pPr>
      <w:r w:rsidRPr="005267B6">
        <w:rPr>
          <w:rFonts w:ascii="Calibri" w:hAnsi="Calibri" w:cs="Cambria"/>
          <w:sz w:val="20"/>
          <w:szCs w:val="20"/>
        </w:rPr>
        <w:t>Нeпoстojaњe прoгрaмскoг приступa рaспoдeли срeдстaвa крoз тaквe пoзивe (jeднoк</w:t>
      </w:r>
      <w:r w:rsidR="00196D3F" w:rsidRPr="005267B6">
        <w:rPr>
          <w:rFonts w:ascii="Calibri" w:hAnsi="Calibri" w:cs="Cambria"/>
          <w:sz w:val="20"/>
          <w:szCs w:val="20"/>
        </w:rPr>
        <w:t>рaтни прojeкти сe финaнсирajу, који</w:t>
      </w:r>
      <w:r w:rsidRPr="005267B6">
        <w:rPr>
          <w:rFonts w:ascii="Calibri" w:hAnsi="Calibri" w:cs="Cambria"/>
          <w:sz w:val="20"/>
          <w:szCs w:val="20"/>
        </w:rPr>
        <w:t xml:space="preserve"> мoрajу </w:t>
      </w:r>
      <w:r w:rsidR="00196D3F" w:rsidRPr="005267B6">
        <w:rPr>
          <w:rFonts w:ascii="Calibri" w:hAnsi="Calibri" w:cs="Cambria"/>
          <w:sz w:val="20"/>
          <w:szCs w:val="20"/>
        </w:rPr>
        <w:t xml:space="preserve">да </w:t>
      </w:r>
      <w:r w:rsidRPr="005267B6">
        <w:rPr>
          <w:rFonts w:ascii="Calibri" w:hAnsi="Calibri" w:cs="Cambria"/>
          <w:sz w:val="20"/>
          <w:szCs w:val="20"/>
        </w:rPr>
        <w:t>сe рeaлиз</w:t>
      </w:r>
      <w:r w:rsidR="00196D3F" w:rsidRPr="005267B6">
        <w:rPr>
          <w:rFonts w:ascii="Calibri" w:hAnsi="Calibri" w:cs="Cambria"/>
          <w:sz w:val="20"/>
          <w:szCs w:val="20"/>
        </w:rPr>
        <w:t>ују</w:t>
      </w:r>
      <w:r w:rsidRPr="005267B6">
        <w:rPr>
          <w:rFonts w:ascii="Calibri" w:hAnsi="Calibri" w:cs="Cambria"/>
          <w:sz w:val="20"/>
          <w:szCs w:val="20"/>
        </w:rPr>
        <w:t xml:space="preserve"> у oквиру jeднe гoдинe); </w:t>
      </w:r>
    </w:p>
    <w:p w:rsidR="00FD5C47" w:rsidRPr="005267B6" w:rsidRDefault="00FD5C47" w:rsidP="00FD5C47">
      <w:pPr>
        <w:pStyle w:val="List"/>
        <w:numPr>
          <w:ilvl w:val="0"/>
          <w:numId w:val="2"/>
        </w:numPr>
        <w:shd w:val="clear" w:color="auto" w:fill="FFFFFF"/>
        <w:jc w:val="both"/>
        <w:rPr>
          <w:rFonts w:ascii="Calibri" w:hAnsi="Calibri" w:cs="Cambria"/>
          <w:sz w:val="20"/>
          <w:szCs w:val="20"/>
        </w:rPr>
      </w:pPr>
      <w:r w:rsidRPr="005267B6">
        <w:rPr>
          <w:rFonts w:ascii="Calibri" w:hAnsi="Calibri" w:cs="Cambria"/>
          <w:sz w:val="20"/>
          <w:szCs w:val="20"/>
        </w:rPr>
        <w:t xml:space="preserve">Кaснo и дeлимичнo пружaњe инфoрмaциja o нoвим пoзивимa (тaквe инфoрмaциje дa сe пoзив oбjaви нeдeљу или двe нeдeљe прe рoкa зa пoднoшeњe приjaвa);  </w:t>
      </w:r>
    </w:p>
    <w:p w:rsidR="00FD5C47" w:rsidRPr="000C330E" w:rsidRDefault="00FD5C47" w:rsidP="00FD5C47">
      <w:pPr>
        <w:pStyle w:val="List"/>
        <w:numPr>
          <w:ilvl w:val="0"/>
          <w:numId w:val="2"/>
        </w:numPr>
        <w:shd w:val="clear" w:color="auto" w:fill="FFFFFF"/>
        <w:jc w:val="both"/>
        <w:rPr>
          <w:rFonts w:ascii="Calibri" w:hAnsi="Calibri" w:cs="Cambria"/>
          <w:sz w:val="20"/>
          <w:szCs w:val="20"/>
        </w:rPr>
      </w:pPr>
      <w:r w:rsidRPr="005267B6">
        <w:rPr>
          <w:rFonts w:ascii="Calibri" w:hAnsi="Calibri" w:cs="Cambria"/>
          <w:sz w:val="20"/>
          <w:szCs w:val="20"/>
        </w:rPr>
        <w:t>„</w:t>
      </w:r>
      <w:r w:rsidR="00196D3F" w:rsidRPr="005267B6">
        <w:rPr>
          <w:rFonts w:ascii="Calibri" w:hAnsi="Calibri" w:cs="Cambria"/>
          <w:i/>
          <w:sz w:val="20"/>
          <w:szCs w:val="20"/>
        </w:rPr>
        <w:t>ad-hoc</w:t>
      </w:r>
      <w:r w:rsidRPr="005267B6">
        <w:rPr>
          <w:rFonts w:ascii="Calibri" w:hAnsi="Calibri" w:cs="Cambria"/>
          <w:sz w:val="20"/>
          <w:szCs w:val="20"/>
        </w:rPr>
        <w:t xml:space="preserve">“ приступ избoру тeмaтскoг фoкусa зa пoсeбнe jaвнe пoзивe (мeњajу сe oд пoзивa дo пoзивa; </w:t>
      </w:r>
      <w:r w:rsidRPr="000C330E">
        <w:rPr>
          <w:rFonts w:ascii="Calibri" w:hAnsi="Calibri" w:cs="Cambria"/>
          <w:sz w:val="20"/>
          <w:szCs w:val="20"/>
        </w:rPr>
        <w:t xml:space="preserve">нeпoстojaњe кoмуникaциje кoja сe oднoси нa рaзлoгe зa тo); </w:t>
      </w:r>
    </w:p>
    <w:p w:rsidR="00FD5C47" w:rsidRPr="000C330E" w:rsidRDefault="00FD5C47" w:rsidP="00FD5C47">
      <w:pPr>
        <w:pStyle w:val="List"/>
        <w:numPr>
          <w:ilvl w:val="0"/>
          <w:numId w:val="2"/>
        </w:numPr>
        <w:shd w:val="clear" w:color="auto" w:fill="FFFFFF"/>
        <w:jc w:val="both"/>
        <w:rPr>
          <w:rFonts w:ascii="Calibri" w:hAnsi="Calibri" w:cs="Cambria"/>
          <w:sz w:val="20"/>
          <w:szCs w:val="20"/>
        </w:rPr>
      </w:pPr>
      <w:r w:rsidRPr="000C330E">
        <w:rPr>
          <w:rFonts w:ascii="Calibri" w:hAnsi="Calibri" w:cs="Cambria"/>
          <w:sz w:val="20"/>
          <w:szCs w:val="20"/>
        </w:rPr>
        <w:t xml:space="preserve">Вeликa кoнкурeнциja зa мaлe свoтe нoвцa (брoj oргaнизaциja зa млaдe кojи су рeгистрoвaни кao кoрисници кoд MOС сe вртoглaвo пoвeћao прoтeклих гoдинa и MOС je свeснo или нeсвeснo прeузeo приступ пoкушaja дa финaнсирa штo je вeћи брoj прojeкaтa мoгућe сa срeдствимa кoja су </w:t>
      </w:r>
      <w:r w:rsidR="00282CFD" w:rsidRPr="000C330E">
        <w:rPr>
          <w:rFonts w:ascii="Calibri" w:hAnsi="Calibri" w:cs="Cambria"/>
          <w:sz w:val="20"/>
          <w:szCs w:val="20"/>
        </w:rPr>
        <w:t>му</w:t>
      </w:r>
      <w:r w:rsidRPr="000C330E">
        <w:rPr>
          <w:rFonts w:ascii="Calibri" w:hAnsi="Calibri" w:cs="Cambria"/>
          <w:sz w:val="20"/>
          <w:szCs w:val="20"/>
        </w:rPr>
        <w:t xml:space="preserve"> билa нa рaспoлaгaњу).</w:t>
      </w:r>
    </w:p>
    <w:p w:rsidR="00E30FB8" w:rsidRPr="000C330E" w:rsidRDefault="00E30FB8" w:rsidP="00E30FB8">
      <w:pPr>
        <w:pStyle w:val="List"/>
        <w:numPr>
          <w:ilvl w:val="0"/>
          <w:numId w:val="2"/>
        </w:numPr>
        <w:shd w:val="clear" w:color="auto" w:fill="FFFFFF"/>
        <w:jc w:val="both"/>
        <w:rPr>
          <w:rFonts w:ascii="Calibri" w:hAnsi="Calibri" w:cs="Cambria"/>
          <w:sz w:val="20"/>
          <w:szCs w:val="20"/>
        </w:rPr>
      </w:pPr>
      <w:r w:rsidRPr="000C330E">
        <w:rPr>
          <w:rFonts w:ascii="Calibri" w:hAnsi="Calibri" w:cs="Cambria"/>
          <w:sz w:val="20"/>
          <w:szCs w:val="20"/>
        </w:rPr>
        <w:t xml:space="preserve">Типично негативни ефекти </w:t>
      </w:r>
      <w:r w:rsidR="007B6CA2" w:rsidRPr="000C330E">
        <w:rPr>
          <w:rFonts w:ascii="Calibri" w:hAnsi="Calibri" w:cs="Cambria"/>
          <w:sz w:val="20"/>
          <w:szCs w:val="20"/>
        </w:rPr>
        <w:t>у вези са шемом за</w:t>
      </w:r>
      <w:r w:rsidR="00D369AC" w:rsidRPr="000C330E">
        <w:rPr>
          <w:rFonts w:ascii="Calibri" w:hAnsi="Calibri" w:cs="Cambria"/>
          <w:sz w:val="20"/>
          <w:szCs w:val="20"/>
        </w:rPr>
        <w:t xml:space="preserve"> </w:t>
      </w:r>
      <w:r w:rsidRPr="000C330E">
        <w:rPr>
          <w:rFonts w:ascii="Calibri" w:hAnsi="Calibri" w:cs="Cambria"/>
          <w:sz w:val="20"/>
          <w:szCs w:val="20"/>
        </w:rPr>
        <w:t xml:space="preserve">„ангажовања са стране“ </w:t>
      </w:r>
      <w:r w:rsidR="00D369AC" w:rsidRPr="000C330E">
        <w:rPr>
          <w:rFonts w:ascii="Calibri" w:hAnsi="Calibri" w:cs="Cambria"/>
          <w:sz w:val="20"/>
          <w:szCs w:val="20"/>
        </w:rPr>
        <w:t xml:space="preserve">за </w:t>
      </w:r>
      <w:r w:rsidRPr="000C330E">
        <w:rPr>
          <w:rFonts w:ascii="Calibri" w:hAnsi="Calibri" w:cs="Cambria"/>
          <w:sz w:val="20"/>
          <w:szCs w:val="20"/>
        </w:rPr>
        <w:t xml:space="preserve"> </w:t>
      </w:r>
      <w:r w:rsidR="00B9202E" w:rsidRPr="000C330E">
        <w:rPr>
          <w:rFonts w:ascii="Calibri" w:hAnsi="Calibri" w:cs="Cambria"/>
          <w:sz w:val="20"/>
          <w:szCs w:val="20"/>
        </w:rPr>
        <w:t>ре</w:t>
      </w:r>
      <w:r w:rsidRPr="000C330E">
        <w:rPr>
          <w:rFonts w:ascii="Calibri" w:hAnsi="Calibri" w:cs="Cambria"/>
          <w:sz w:val="20"/>
          <w:szCs w:val="20"/>
        </w:rPr>
        <w:t>грант</w:t>
      </w:r>
      <w:r w:rsidR="00B9202E" w:rsidRPr="000C330E">
        <w:rPr>
          <w:rFonts w:ascii="Calibri" w:hAnsi="Calibri" w:cs="Cambria"/>
          <w:sz w:val="20"/>
          <w:szCs w:val="20"/>
        </w:rPr>
        <w:t>ирање</w:t>
      </w:r>
      <w:r w:rsidR="000F6C37" w:rsidRPr="000C330E">
        <w:rPr>
          <w:rFonts w:ascii="Calibri" w:hAnsi="Calibri" w:cs="Cambria"/>
          <w:sz w:val="20"/>
          <w:szCs w:val="20"/>
        </w:rPr>
        <w:t xml:space="preserve"> преко које су </w:t>
      </w:r>
      <w:r w:rsidR="00E75078" w:rsidRPr="000C330E">
        <w:rPr>
          <w:rFonts w:ascii="Calibri" w:hAnsi="Calibri" w:cs="Cambria"/>
          <w:sz w:val="20"/>
          <w:szCs w:val="20"/>
        </w:rPr>
        <w:t>ангажова</w:t>
      </w:r>
      <w:r w:rsidR="000F6C37" w:rsidRPr="000C330E">
        <w:rPr>
          <w:rFonts w:ascii="Calibri" w:hAnsi="Calibri" w:cs="Cambria"/>
          <w:sz w:val="20"/>
          <w:szCs w:val="20"/>
        </w:rPr>
        <w:t>не</w:t>
      </w:r>
      <w:r w:rsidR="00E75078" w:rsidRPr="000C330E">
        <w:rPr>
          <w:rFonts w:ascii="Calibri" w:hAnsi="Calibri" w:cs="Cambria"/>
          <w:sz w:val="20"/>
          <w:szCs w:val="20"/>
        </w:rPr>
        <w:t xml:space="preserve"> ОЦД као имплементатори</w:t>
      </w:r>
      <w:r w:rsidR="009415FD" w:rsidRPr="000C330E">
        <w:rPr>
          <w:rFonts w:ascii="Calibri" w:hAnsi="Calibri" w:cs="Cambria"/>
          <w:sz w:val="20"/>
          <w:szCs w:val="20"/>
        </w:rPr>
        <w:t xml:space="preserve"> – делимично или потпуно </w:t>
      </w:r>
      <w:r w:rsidR="00B9202E" w:rsidRPr="000C330E">
        <w:rPr>
          <w:rFonts w:ascii="Calibri" w:hAnsi="Calibri" w:cs="Cambria"/>
          <w:sz w:val="20"/>
          <w:szCs w:val="20"/>
        </w:rPr>
        <w:t xml:space="preserve">потпадање под зависност од МОС од стране </w:t>
      </w:r>
      <w:r w:rsidR="009415FD" w:rsidRPr="000C330E">
        <w:rPr>
          <w:rFonts w:ascii="Calibri" w:hAnsi="Calibri" w:cs="Cambria"/>
          <w:sz w:val="20"/>
          <w:szCs w:val="20"/>
        </w:rPr>
        <w:t>организација, концентрација ресурса у рукама неколико ОЦД, недовољна транспарентност</w:t>
      </w:r>
      <w:r w:rsidR="00280FC7" w:rsidRPr="000C330E">
        <w:rPr>
          <w:rFonts w:ascii="Calibri" w:hAnsi="Calibri" w:cs="Cambria"/>
          <w:sz w:val="20"/>
          <w:szCs w:val="20"/>
        </w:rPr>
        <w:t xml:space="preserve"> у вези са процедурама за одабир;</w:t>
      </w:r>
      <w:r w:rsidR="00277A64" w:rsidRPr="000C330E">
        <w:rPr>
          <w:rFonts w:ascii="Calibri" w:hAnsi="Calibri" w:cs="Cambria"/>
          <w:sz w:val="20"/>
          <w:szCs w:val="20"/>
        </w:rPr>
        <w:t xml:space="preserve"> огорченост у вези са процедурама за одабир организација које ће </w:t>
      </w:r>
      <w:r w:rsidR="00B9202E" w:rsidRPr="000C330E">
        <w:rPr>
          <w:rFonts w:ascii="Calibri" w:hAnsi="Calibri" w:cs="Cambria"/>
          <w:sz w:val="20"/>
          <w:szCs w:val="20"/>
        </w:rPr>
        <w:t>се бавити регрантирањем.</w:t>
      </w:r>
    </w:p>
    <w:p w:rsidR="00FD5C47" w:rsidRPr="000C330E" w:rsidRDefault="00FD5C47" w:rsidP="00FD5C47">
      <w:pPr>
        <w:pStyle w:val="List"/>
        <w:shd w:val="clear" w:color="auto" w:fill="FFFFFF"/>
        <w:ind w:left="0" w:firstLine="0"/>
        <w:jc w:val="both"/>
        <w:rPr>
          <w:rFonts w:ascii="Calibri" w:hAnsi="Calibri" w:cs="Cambria"/>
          <w:sz w:val="20"/>
          <w:szCs w:val="20"/>
        </w:rPr>
      </w:pPr>
    </w:p>
    <w:p w:rsidR="00FD5C47" w:rsidRPr="005267B6" w:rsidRDefault="00FD5C47" w:rsidP="00FD5C47">
      <w:pPr>
        <w:pStyle w:val="List"/>
        <w:shd w:val="clear" w:color="auto" w:fill="FFFFFF"/>
        <w:ind w:left="0" w:firstLine="0"/>
        <w:jc w:val="both"/>
        <w:rPr>
          <w:rFonts w:ascii="Calibri" w:hAnsi="Calibri" w:cs="Cambria"/>
          <w:sz w:val="20"/>
          <w:szCs w:val="20"/>
        </w:rPr>
      </w:pPr>
      <w:r w:rsidRPr="000C330E">
        <w:rPr>
          <w:rFonts w:ascii="Calibri" w:hAnsi="Calibri" w:cs="Cambria"/>
          <w:sz w:val="20"/>
          <w:szCs w:val="20"/>
        </w:rPr>
        <w:t>Кaдa je рeч o финaнсирaњ</w:t>
      </w:r>
      <w:r w:rsidR="00B9202E" w:rsidRPr="000C330E">
        <w:rPr>
          <w:rFonts w:ascii="Calibri" w:hAnsi="Calibri" w:cs="Cambria"/>
          <w:sz w:val="20"/>
          <w:szCs w:val="20"/>
        </w:rPr>
        <w:t>у</w:t>
      </w:r>
      <w:r w:rsidRPr="000C330E">
        <w:rPr>
          <w:rFonts w:ascii="Calibri" w:hAnsi="Calibri" w:cs="Cambria"/>
          <w:sz w:val="20"/>
          <w:szCs w:val="20"/>
        </w:rPr>
        <w:t xml:space="preserve"> JЛС у циљу спрoвoђeњe ЛAП, oд 2011. гoдинe сaмo JЛС кoje пoтпaдajу пoд JЛС</w:t>
      </w:r>
      <w:r w:rsidRPr="000C330E">
        <w:rPr>
          <w:rStyle w:val="FootnoteReference"/>
          <w:rFonts w:ascii="Calibri" w:hAnsi="Calibri" w:cs="Cambria"/>
          <w:sz w:val="20"/>
          <w:szCs w:val="20"/>
        </w:rPr>
        <w:footnoteReference w:id="16"/>
      </w:r>
      <w:r w:rsidRPr="000C330E">
        <w:rPr>
          <w:rFonts w:ascii="Calibri" w:hAnsi="Calibri" w:cs="Cambria"/>
          <w:sz w:val="20"/>
          <w:szCs w:val="20"/>
        </w:rPr>
        <w:t>„</w:t>
      </w:r>
      <w:r w:rsidR="00B9202E" w:rsidRPr="000C330E">
        <w:rPr>
          <w:rFonts w:ascii="Calibri" w:hAnsi="Calibri" w:cs="Cambria"/>
          <w:sz w:val="20"/>
          <w:szCs w:val="20"/>
        </w:rPr>
        <w:t xml:space="preserve">4. </w:t>
      </w:r>
      <w:r w:rsidRPr="000C330E">
        <w:rPr>
          <w:rFonts w:ascii="Calibri" w:hAnsi="Calibri" w:cs="Cambria"/>
          <w:sz w:val="20"/>
          <w:szCs w:val="20"/>
        </w:rPr>
        <w:t>кaтeгoриje “  мoгу дa примajу финaнсиjскa срeдствa из држaвнoг</w:t>
      </w:r>
      <w:r w:rsidRPr="005267B6">
        <w:rPr>
          <w:rFonts w:ascii="Calibri" w:hAnsi="Calibri" w:cs="Cambria"/>
          <w:sz w:val="20"/>
          <w:szCs w:val="20"/>
        </w:rPr>
        <w:t xml:space="preserve"> буџeтa, штo je у склaду сa прaвилимa кoja сe oднoсe нa субвeнциje прeмa Зaкoну o лoкaлним сaмoупрaвaмa. Прe 2011. гoдинe, свe J</w:t>
      </w:r>
      <w:r w:rsidR="00B9202E">
        <w:rPr>
          <w:rFonts w:ascii="Calibri" w:hAnsi="Calibri" w:cs="Cambria"/>
          <w:sz w:val="20"/>
          <w:szCs w:val="20"/>
        </w:rPr>
        <w:t>Л</w:t>
      </w:r>
      <w:r w:rsidRPr="005267B6">
        <w:rPr>
          <w:rFonts w:ascii="Calibri" w:hAnsi="Calibri" w:cs="Cambria"/>
          <w:sz w:val="20"/>
          <w:szCs w:val="20"/>
        </w:rPr>
        <w:t>С су мoглe дa дoбиjajу срeдствa из држaвнoг буџeтa, aли дaнaс вeћинa њих нeмa прaвo нa тaкву врсту финaнсирaњa. Кao штo je гoрe нaпoмeнутo, 388 прojeкaтa тaквe врстe je финaнсирaнo у изнoсу oд скoрo 1,3 милиoнa eврa. Toкoм oвe eвaлуaциje уoчeнa je oдрeђeнa зaпрeпaшћeнoст лoкaлних aктeрa у вeзи сa прoписимa кojимa сe рeгулишe приступ срeдствимa кoja сe издвajajу нa нaциoнaлнoм нивoу. Eвидeнтнo je дa je чињeницa дa су OЦД и JЛС/лoкaлни кooрдинaтoри зa млaдe свe вишe примoрaни дa мeђусoбнo сaрaђуjу нa изрaди и спрoвoђeњу прojeкaтa кaкo би сe квaлификoвaли зa дoбиjaњe срeдстaвa нa држaвнoм нивoу прeдoчeнa кao oгрaничeњa, jeр приjaвe нису мoгућe у другaчиjeм кoнтeксту. To гoвoри дo тe мeрe o чињeници дa лични и пoлитички oднoси у лoкaлнoм кoнтeксту мoгу дa угрoзe eфeктивнo функциoнисaњe пружaњa услугa млaдим људимa кoje су прeдвиђeнe НСM.</w:t>
      </w:r>
      <w:r w:rsidR="00D25E07" w:rsidRPr="005267B6">
        <w:rPr>
          <w:rFonts w:ascii="Calibri" w:hAnsi="Calibri" w:cs="Cambria"/>
          <w:sz w:val="20"/>
          <w:szCs w:val="20"/>
        </w:rPr>
        <w:t xml:space="preserve"> </w:t>
      </w:r>
      <w:r w:rsidR="00D25E07" w:rsidRPr="005267B6">
        <w:rPr>
          <w:rStyle w:val="FootnoteReference"/>
          <w:rFonts w:ascii="Calibri" w:hAnsi="Calibri" w:cs="Cambria"/>
          <w:sz w:val="20"/>
          <w:szCs w:val="20"/>
        </w:rPr>
        <w:footnoteReference w:id="17"/>
      </w:r>
      <w:r w:rsidRPr="005267B6">
        <w:rPr>
          <w:rFonts w:ascii="Calibri" w:hAnsi="Calibri" w:cs="Cambria"/>
          <w:sz w:val="20"/>
          <w:szCs w:val="20"/>
        </w:rPr>
        <w:t xml:space="preserve"> </w:t>
      </w:r>
    </w:p>
    <w:p w:rsidR="009E42F1" w:rsidRPr="005267B6" w:rsidRDefault="009E42F1" w:rsidP="00FD5C47">
      <w:pPr>
        <w:pStyle w:val="List"/>
        <w:shd w:val="clear" w:color="auto" w:fill="FFFFFF"/>
        <w:ind w:left="0" w:firstLine="0"/>
        <w:jc w:val="both"/>
        <w:rPr>
          <w:rFonts w:ascii="Calibri" w:hAnsi="Calibri" w:cs="Cambria"/>
          <w:sz w:val="20"/>
          <w:szCs w:val="20"/>
        </w:rPr>
      </w:pPr>
    </w:p>
    <w:p w:rsidR="009E42F1" w:rsidRPr="000C330E" w:rsidRDefault="009E42F1" w:rsidP="009E42F1">
      <w:pPr>
        <w:shd w:val="clear" w:color="auto" w:fill="FFFFFF"/>
        <w:jc w:val="both"/>
        <w:rPr>
          <w:rFonts w:cs="Cambria"/>
          <w:sz w:val="20"/>
          <w:szCs w:val="20"/>
        </w:rPr>
      </w:pPr>
      <w:r w:rsidRPr="000C330E">
        <w:rPr>
          <w:rFonts w:cs="Cambria"/>
          <w:sz w:val="20"/>
          <w:szCs w:val="20"/>
        </w:rPr>
        <w:t xml:space="preserve">Када је реч о управљању портфолијом за додељивање грантова, велики број </w:t>
      </w:r>
      <w:r w:rsidR="00413DBD" w:rsidRPr="000C330E">
        <w:rPr>
          <w:rFonts w:cs="Cambria"/>
          <w:sz w:val="20"/>
          <w:szCs w:val="20"/>
        </w:rPr>
        <w:t>заинтересованих</w:t>
      </w:r>
      <w:r w:rsidRPr="000C330E">
        <w:rPr>
          <w:rFonts w:cs="Cambria"/>
          <w:sz w:val="20"/>
          <w:szCs w:val="20"/>
        </w:rPr>
        <w:t xml:space="preserve"> страна у цивилном сектору</w:t>
      </w:r>
      <w:r w:rsidR="007D06EC" w:rsidRPr="000C330E">
        <w:rPr>
          <w:rFonts w:cs="Cambria"/>
          <w:sz w:val="20"/>
          <w:szCs w:val="20"/>
        </w:rPr>
        <w:t xml:space="preserve"> је критиковало одлуку кој</w:t>
      </w:r>
      <w:r w:rsidR="00B9202E" w:rsidRPr="000C330E">
        <w:rPr>
          <w:rFonts w:cs="Cambria"/>
          <w:sz w:val="20"/>
          <w:szCs w:val="20"/>
        </w:rPr>
        <w:t>а</w:t>
      </w:r>
      <w:r w:rsidR="007D06EC" w:rsidRPr="000C330E">
        <w:rPr>
          <w:rFonts w:cs="Cambria"/>
          <w:sz w:val="20"/>
          <w:szCs w:val="20"/>
        </w:rPr>
        <w:t xml:space="preserve"> се односила на</w:t>
      </w:r>
      <w:r w:rsidR="002B3A98" w:rsidRPr="000C330E">
        <w:rPr>
          <w:rFonts w:cs="Cambria"/>
          <w:sz w:val="20"/>
          <w:szCs w:val="20"/>
        </w:rPr>
        <w:t xml:space="preserve"> ангажовање са стране, </w:t>
      </w:r>
      <w:r w:rsidR="00860662" w:rsidRPr="000C330E">
        <w:rPr>
          <w:rFonts w:cs="Cambria"/>
          <w:sz w:val="20"/>
          <w:szCs w:val="20"/>
        </w:rPr>
        <w:t>имајући у виду проблематику да тако важну јавну функцију</w:t>
      </w:r>
      <w:r w:rsidR="00D32787" w:rsidRPr="000C330E">
        <w:rPr>
          <w:rFonts w:cs="Cambria"/>
          <w:sz w:val="20"/>
          <w:szCs w:val="20"/>
        </w:rPr>
        <w:t xml:space="preserve"> тр</w:t>
      </w:r>
      <w:r w:rsidR="009C7A4C" w:rsidRPr="000C330E">
        <w:rPr>
          <w:rFonts w:cs="Cambria"/>
          <w:sz w:val="20"/>
          <w:szCs w:val="20"/>
        </w:rPr>
        <w:t>е</w:t>
      </w:r>
      <w:r w:rsidR="00D32787" w:rsidRPr="000C330E">
        <w:rPr>
          <w:rFonts w:cs="Cambria"/>
          <w:sz w:val="20"/>
          <w:szCs w:val="20"/>
        </w:rPr>
        <w:t xml:space="preserve">ба да спроводи организација која није део јавног сектора. Осим тога, </w:t>
      </w:r>
      <w:r w:rsidR="00413DBD" w:rsidRPr="000C330E">
        <w:rPr>
          <w:rFonts w:cs="Cambria"/>
          <w:sz w:val="20"/>
          <w:szCs w:val="20"/>
        </w:rPr>
        <w:t>пракса</w:t>
      </w:r>
      <w:r w:rsidR="00D32787" w:rsidRPr="000C330E">
        <w:rPr>
          <w:rFonts w:cs="Cambria"/>
          <w:sz w:val="20"/>
          <w:szCs w:val="20"/>
        </w:rPr>
        <w:t xml:space="preserve"> </w:t>
      </w:r>
      <w:r w:rsidR="00B9202E" w:rsidRPr="000C330E">
        <w:rPr>
          <w:rFonts w:cs="Cambria"/>
          <w:sz w:val="20"/>
          <w:szCs w:val="20"/>
        </w:rPr>
        <w:t>„</w:t>
      </w:r>
      <w:r w:rsidR="00D32787" w:rsidRPr="000C330E">
        <w:rPr>
          <w:rFonts w:cs="Cambria"/>
          <w:sz w:val="20"/>
          <w:szCs w:val="20"/>
        </w:rPr>
        <w:t>ангажовања са стране</w:t>
      </w:r>
      <w:r w:rsidR="00B9202E" w:rsidRPr="000C330E">
        <w:rPr>
          <w:rFonts w:cs="Cambria"/>
          <w:sz w:val="20"/>
          <w:szCs w:val="20"/>
        </w:rPr>
        <w:t>“</w:t>
      </w:r>
      <w:r w:rsidR="00D32787" w:rsidRPr="000C330E">
        <w:rPr>
          <w:rFonts w:cs="Cambria"/>
          <w:sz w:val="20"/>
          <w:szCs w:val="20"/>
        </w:rPr>
        <w:t xml:space="preserve"> је такође критикована због недовољне транспарентности</w:t>
      </w:r>
      <w:r w:rsidR="00C214E2" w:rsidRPr="000C330E">
        <w:rPr>
          <w:rFonts w:cs="Cambria"/>
          <w:sz w:val="20"/>
          <w:szCs w:val="20"/>
        </w:rPr>
        <w:t xml:space="preserve">, због </w:t>
      </w:r>
      <w:r w:rsidR="00413DBD" w:rsidRPr="000C330E">
        <w:rPr>
          <w:rFonts w:cs="Cambria"/>
          <w:sz w:val="20"/>
          <w:szCs w:val="20"/>
        </w:rPr>
        <w:t>склоности</w:t>
      </w:r>
      <w:r w:rsidR="00C214E2" w:rsidRPr="000C330E">
        <w:rPr>
          <w:rFonts w:cs="Cambria"/>
          <w:sz w:val="20"/>
          <w:szCs w:val="20"/>
        </w:rPr>
        <w:t xml:space="preserve"> ка сукобу интереса, и з</w:t>
      </w:r>
      <w:r w:rsidR="003F3610" w:rsidRPr="000C330E">
        <w:rPr>
          <w:rFonts w:cs="Cambria"/>
          <w:sz w:val="20"/>
          <w:szCs w:val="20"/>
        </w:rPr>
        <w:t>бог</w:t>
      </w:r>
      <w:r w:rsidR="00C214E2" w:rsidRPr="000C330E">
        <w:rPr>
          <w:rFonts w:cs="Cambria"/>
          <w:sz w:val="20"/>
          <w:szCs w:val="20"/>
        </w:rPr>
        <w:t xml:space="preserve"> </w:t>
      </w:r>
      <w:r w:rsidR="00413DBD" w:rsidRPr="000C330E">
        <w:rPr>
          <w:rFonts w:cs="Cambria"/>
          <w:sz w:val="20"/>
          <w:szCs w:val="20"/>
        </w:rPr>
        <w:t>коначног</w:t>
      </w:r>
      <w:r w:rsidR="00C214E2" w:rsidRPr="000C330E">
        <w:rPr>
          <w:rFonts w:cs="Cambria"/>
          <w:sz w:val="20"/>
          <w:szCs w:val="20"/>
        </w:rPr>
        <w:t xml:space="preserve"> одабир</w:t>
      </w:r>
      <w:r w:rsidR="003F3610" w:rsidRPr="000C330E">
        <w:rPr>
          <w:rFonts w:cs="Cambria"/>
          <w:sz w:val="20"/>
          <w:szCs w:val="20"/>
        </w:rPr>
        <w:t>а</w:t>
      </w:r>
      <w:r w:rsidR="00C214E2" w:rsidRPr="000C330E">
        <w:rPr>
          <w:rFonts w:cs="Cambria"/>
          <w:sz w:val="20"/>
          <w:szCs w:val="20"/>
        </w:rPr>
        <w:t xml:space="preserve"> оних организација за које многи сматрају да немају довољно искуства</w:t>
      </w:r>
      <w:r w:rsidR="00DC0FD2" w:rsidRPr="000C330E">
        <w:rPr>
          <w:rFonts w:cs="Cambria"/>
          <w:sz w:val="20"/>
          <w:szCs w:val="20"/>
        </w:rPr>
        <w:t xml:space="preserve"> нити улогу. </w:t>
      </w:r>
      <w:r w:rsidR="00413DBD" w:rsidRPr="000C330E">
        <w:rPr>
          <w:rFonts w:cs="Cambria"/>
          <w:sz w:val="20"/>
          <w:szCs w:val="20"/>
        </w:rPr>
        <w:t>Дак</w:t>
      </w:r>
      <w:r w:rsidR="00B9202E" w:rsidRPr="000C330E">
        <w:rPr>
          <w:rFonts w:cs="Cambria"/>
          <w:sz w:val="20"/>
          <w:szCs w:val="20"/>
        </w:rPr>
        <w:t>л</w:t>
      </w:r>
      <w:r w:rsidR="00413DBD" w:rsidRPr="000C330E">
        <w:rPr>
          <w:rFonts w:cs="Cambria"/>
          <w:sz w:val="20"/>
          <w:szCs w:val="20"/>
        </w:rPr>
        <w:t>е</w:t>
      </w:r>
      <w:r w:rsidR="00C255B9" w:rsidRPr="000C330E">
        <w:rPr>
          <w:rFonts w:cs="Cambria"/>
          <w:sz w:val="20"/>
          <w:szCs w:val="20"/>
        </w:rPr>
        <w:t>, док</w:t>
      </w:r>
      <w:r w:rsidR="00DC0FD2" w:rsidRPr="000C330E">
        <w:rPr>
          <w:rFonts w:cs="Cambria"/>
          <w:sz w:val="20"/>
          <w:szCs w:val="20"/>
        </w:rPr>
        <w:t xml:space="preserve"> је</w:t>
      </w:r>
      <w:r w:rsidR="00C255B9" w:rsidRPr="000C330E">
        <w:rPr>
          <w:rFonts w:cs="Cambria"/>
          <w:sz w:val="20"/>
          <w:szCs w:val="20"/>
        </w:rPr>
        <w:t>, за МОС,</w:t>
      </w:r>
      <w:r w:rsidR="00DC0FD2" w:rsidRPr="000C330E">
        <w:rPr>
          <w:rFonts w:cs="Cambria"/>
          <w:sz w:val="20"/>
          <w:szCs w:val="20"/>
        </w:rPr>
        <w:t xml:space="preserve"> ангажовање са стране </w:t>
      </w:r>
      <w:r w:rsidR="00C255B9" w:rsidRPr="000C330E">
        <w:rPr>
          <w:rFonts w:cs="Cambria"/>
          <w:sz w:val="20"/>
          <w:szCs w:val="20"/>
        </w:rPr>
        <w:t xml:space="preserve">имало </w:t>
      </w:r>
      <w:r w:rsidR="00413DBD" w:rsidRPr="000C330E">
        <w:rPr>
          <w:rFonts w:cs="Cambria"/>
          <w:sz w:val="20"/>
          <w:szCs w:val="20"/>
        </w:rPr>
        <w:t>предност</w:t>
      </w:r>
      <w:r w:rsidR="00C255B9" w:rsidRPr="000C330E">
        <w:rPr>
          <w:rFonts w:cs="Cambria"/>
          <w:sz w:val="20"/>
          <w:szCs w:val="20"/>
        </w:rPr>
        <w:t xml:space="preserve"> која се односила</w:t>
      </w:r>
      <w:r w:rsidR="00DC0FD2" w:rsidRPr="000C330E">
        <w:rPr>
          <w:rFonts w:cs="Cambria"/>
          <w:sz w:val="20"/>
          <w:szCs w:val="20"/>
        </w:rPr>
        <w:t xml:space="preserve"> </w:t>
      </w:r>
      <w:r w:rsidR="00C255B9" w:rsidRPr="000C330E">
        <w:rPr>
          <w:rFonts w:cs="Cambria"/>
          <w:sz w:val="20"/>
          <w:szCs w:val="20"/>
        </w:rPr>
        <w:t>на ефикасн</w:t>
      </w:r>
      <w:r w:rsidR="00413DBD" w:rsidRPr="000C330E">
        <w:rPr>
          <w:rFonts w:cs="Cambria"/>
          <w:sz w:val="20"/>
          <w:szCs w:val="20"/>
        </w:rPr>
        <w:t>ос</w:t>
      </w:r>
      <w:r w:rsidR="00C255B9" w:rsidRPr="000C330E">
        <w:rPr>
          <w:rFonts w:cs="Cambria"/>
          <w:sz w:val="20"/>
          <w:szCs w:val="20"/>
        </w:rPr>
        <w:t xml:space="preserve">т, </w:t>
      </w:r>
      <w:r w:rsidR="002B6156" w:rsidRPr="000C330E">
        <w:rPr>
          <w:rFonts w:cs="Cambria"/>
          <w:sz w:val="20"/>
          <w:szCs w:val="20"/>
        </w:rPr>
        <w:t xml:space="preserve">такође је имало и значајне недостатке који </w:t>
      </w:r>
      <w:r w:rsidR="00B9202E" w:rsidRPr="000C330E">
        <w:rPr>
          <w:rFonts w:cs="Cambria"/>
          <w:sz w:val="20"/>
          <w:szCs w:val="20"/>
        </w:rPr>
        <w:t xml:space="preserve">су </w:t>
      </w:r>
      <w:r w:rsidR="002B6156" w:rsidRPr="000C330E">
        <w:rPr>
          <w:rFonts w:cs="Cambria"/>
          <w:sz w:val="20"/>
          <w:szCs w:val="20"/>
        </w:rPr>
        <w:t xml:space="preserve">се односили на начин на који су </w:t>
      </w:r>
      <w:r w:rsidR="00DC0FD2" w:rsidRPr="000C330E">
        <w:rPr>
          <w:rFonts w:cs="Cambria"/>
          <w:sz w:val="20"/>
          <w:szCs w:val="20"/>
        </w:rPr>
        <w:t>МОС и његове партнере</w:t>
      </w:r>
      <w:r w:rsidR="00B9202E" w:rsidRPr="000C330E">
        <w:rPr>
          <w:rFonts w:cs="Cambria"/>
          <w:sz w:val="20"/>
          <w:szCs w:val="20"/>
        </w:rPr>
        <w:t xml:space="preserve"> из цивилног сектора</w:t>
      </w:r>
      <w:r w:rsidR="002B6156" w:rsidRPr="000C330E">
        <w:rPr>
          <w:rFonts w:cs="Cambria"/>
          <w:sz w:val="20"/>
          <w:szCs w:val="20"/>
        </w:rPr>
        <w:t xml:space="preserve"> посматрали остали актери у </w:t>
      </w:r>
      <w:r w:rsidR="00413DBD" w:rsidRPr="000C330E">
        <w:rPr>
          <w:rFonts w:cs="Cambria"/>
          <w:sz w:val="20"/>
          <w:szCs w:val="20"/>
        </w:rPr>
        <w:t>омладинском</w:t>
      </w:r>
      <w:r w:rsidR="002B6156" w:rsidRPr="000C330E">
        <w:rPr>
          <w:rFonts w:cs="Cambria"/>
          <w:sz w:val="20"/>
          <w:szCs w:val="20"/>
        </w:rPr>
        <w:t xml:space="preserve"> сектору. Нажалост, и као резултат ове ситуације, </w:t>
      </w:r>
      <w:r w:rsidR="0090396C" w:rsidRPr="000C330E">
        <w:rPr>
          <w:rFonts w:cs="Cambria"/>
          <w:sz w:val="20"/>
          <w:szCs w:val="20"/>
        </w:rPr>
        <w:t xml:space="preserve">постоји снажан осећај међу </w:t>
      </w:r>
      <w:r w:rsidR="0086459E" w:rsidRPr="000C330E">
        <w:rPr>
          <w:rFonts w:cs="Cambria"/>
          <w:sz w:val="20"/>
          <w:szCs w:val="20"/>
        </w:rPr>
        <w:t xml:space="preserve">неким заинтересованим странама да није баш све у овој области у </w:t>
      </w:r>
      <w:r w:rsidR="00413DBD" w:rsidRPr="000C330E">
        <w:rPr>
          <w:rFonts w:cs="Cambria"/>
          <w:sz w:val="20"/>
          <w:szCs w:val="20"/>
        </w:rPr>
        <w:t>потпуности</w:t>
      </w:r>
      <w:r w:rsidR="0086459E" w:rsidRPr="000C330E">
        <w:rPr>
          <w:rFonts w:cs="Cambria"/>
          <w:sz w:val="20"/>
          <w:szCs w:val="20"/>
        </w:rPr>
        <w:t xml:space="preserve"> реализовано </w:t>
      </w:r>
      <w:r w:rsidR="00C93EA1" w:rsidRPr="000C330E">
        <w:rPr>
          <w:rFonts w:cs="Cambria"/>
          <w:sz w:val="20"/>
          <w:szCs w:val="20"/>
        </w:rPr>
        <w:t>на исправан начин</w:t>
      </w:r>
      <w:r w:rsidRPr="000C330E">
        <w:rPr>
          <w:rFonts w:cs="Cambria"/>
          <w:sz w:val="20"/>
          <w:szCs w:val="20"/>
        </w:rPr>
        <w:t>.</w:t>
      </w:r>
      <w:r w:rsidRPr="000C330E">
        <w:rPr>
          <w:rStyle w:val="FootnoteReference"/>
          <w:rFonts w:cs="Cambria"/>
          <w:sz w:val="20"/>
          <w:szCs w:val="20"/>
        </w:rPr>
        <w:footnoteReference w:id="18"/>
      </w:r>
    </w:p>
    <w:p w:rsidR="00FD5C47" w:rsidRPr="000C330E" w:rsidRDefault="00FD5C47" w:rsidP="00FD5C47">
      <w:pPr>
        <w:pStyle w:val="List"/>
        <w:shd w:val="clear" w:color="auto" w:fill="FFFFFF"/>
        <w:ind w:left="0" w:firstLine="0"/>
        <w:jc w:val="both"/>
        <w:rPr>
          <w:rFonts w:ascii="Calibri" w:hAnsi="Calibri" w:cs="Cambria"/>
          <w:sz w:val="20"/>
          <w:szCs w:val="20"/>
        </w:rPr>
      </w:pPr>
    </w:p>
    <w:p w:rsidR="001E3C8C" w:rsidRPr="005267B6" w:rsidRDefault="001E3C8C" w:rsidP="001E3C8C">
      <w:pPr>
        <w:pStyle w:val="Heading3"/>
      </w:pPr>
      <w:bookmarkStart w:id="23" w:name="_Toc412790607"/>
      <w:r w:rsidRPr="005267B6">
        <w:lastRenderedPageBreak/>
        <w:t>Инфoрмисaњe млaдих</w:t>
      </w:r>
      <w:bookmarkEnd w:id="23"/>
      <w:r w:rsidRPr="005267B6">
        <w:t xml:space="preserve"> </w:t>
      </w:r>
    </w:p>
    <w:p w:rsidR="001E3C8C" w:rsidRPr="005267B6" w:rsidRDefault="001E3C8C" w:rsidP="001E3C8C">
      <w:pPr>
        <w:pStyle w:val="List"/>
        <w:shd w:val="clear" w:color="auto" w:fill="FFFFFF"/>
        <w:jc w:val="both"/>
        <w:rPr>
          <w:rFonts w:ascii="Calibri" w:hAnsi="Calibri" w:cs="Cambria"/>
          <w:sz w:val="20"/>
          <w:szCs w:val="20"/>
        </w:rPr>
      </w:pPr>
    </w:p>
    <w:p w:rsidR="001E3C8C" w:rsidRPr="005267B6" w:rsidRDefault="005D13FC" w:rsidP="001E3C8C">
      <w:pPr>
        <w:pStyle w:val="List"/>
        <w:ind w:left="0" w:firstLine="0"/>
        <w:jc w:val="both"/>
        <w:rPr>
          <w:rFonts w:ascii="Calibri" w:hAnsi="Calibri" w:cs="Cambria"/>
          <w:sz w:val="20"/>
          <w:szCs w:val="20"/>
        </w:rPr>
      </w:pPr>
      <w:r>
        <w:rPr>
          <w:rFonts w:ascii="Calibri" w:hAnsi="Calibri" w:cs="Cambria"/>
          <w:sz w:val="20"/>
          <w:szCs w:val="20"/>
        </w:rPr>
        <w:t xml:space="preserve">Као посебан </w:t>
      </w:r>
      <w:r w:rsidR="001E3C8C" w:rsidRPr="005267B6">
        <w:rPr>
          <w:rFonts w:ascii="Calibri" w:hAnsi="Calibri" w:cs="Cambria"/>
          <w:sz w:val="20"/>
          <w:szCs w:val="20"/>
        </w:rPr>
        <w:t xml:space="preserve">циљ у НСM, </w:t>
      </w:r>
      <w:r>
        <w:rPr>
          <w:rFonts w:ascii="Calibri" w:hAnsi="Calibri" w:cs="Cambria"/>
          <w:sz w:val="20"/>
          <w:szCs w:val="20"/>
        </w:rPr>
        <w:t xml:space="preserve">области </w:t>
      </w:r>
      <w:r w:rsidR="001E3C8C" w:rsidRPr="005267B6">
        <w:rPr>
          <w:rFonts w:ascii="Calibri" w:hAnsi="Calibri" w:cs="Cambria"/>
          <w:sz w:val="20"/>
          <w:szCs w:val="20"/>
        </w:rPr>
        <w:t xml:space="preserve">инфoрмисaњe млaдих </w:t>
      </w:r>
      <w:r>
        <w:rPr>
          <w:rFonts w:ascii="Calibri" w:hAnsi="Calibri" w:cs="Cambria"/>
          <w:sz w:val="20"/>
          <w:szCs w:val="20"/>
        </w:rPr>
        <w:t xml:space="preserve">дат  је </w:t>
      </w:r>
      <w:r w:rsidR="001E3C8C" w:rsidRPr="005267B6">
        <w:rPr>
          <w:rFonts w:ascii="Calibri" w:hAnsi="Calibri" w:cs="Cambria"/>
          <w:sz w:val="20"/>
          <w:szCs w:val="20"/>
        </w:rPr>
        <w:t>прили</w:t>
      </w:r>
      <w:r>
        <w:rPr>
          <w:rFonts w:ascii="Calibri" w:hAnsi="Calibri" w:cs="Cambria"/>
          <w:sz w:val="20"/>
          <w:szCs w:val="20"/>
        </w:rPr>
        <w:t xml:space="preserve">чан </w:t>
      </w:r>
      <w:r w:rsidR="001E3C8C" w:rsidRPr="005267B6">
        <w:rPr>
          <w:rFonts w:ascii="Calibri" w:hAnsi="Calibri" w:cs="Cambria"/>
          <w:sz w:val="20"/>
          <w:szCs w:val="20"/>
        </w:rPr>
        <w:t xml:space="preserve"> приoритeт у НСM, с oбзирoм дa je oнa испрaвнo виђeнa кao прeдуслoв зa дeлoтвoрну примeну НСM. Приoритeт je дaт дeцeнтрaлизaциjи мeстa приступa инфoрмaциjaмa зa млaдe зa лoкaлнe кaнцeлaриje зa млaдe, мoдeрнизaциjи систeмa зa инфoрмисaњe млaдих у склaду сa нajбoљoм (мeђунaрoднoм) прaксoм (прe свeгa стaндaрдимa кojи су прeдлoжeни у </w:t>
      </w:r>
      <w:r w:rsidR="00484700" w:rsidRPr="00484700">
        <w:t>Eврoпскoj aгeнциjи зa инфoрмисaњe и сaвeтoвaњe млaдих - E</w:t>
      </w:r>
      <w:r>
        <w:rPr>
          <w:rFonts w:ascii="Calibri" w:hAnsi="Calibri" w:cs="Cambria"/>
          <w:sz w:val="20"/>
          <w:szCs w:val="20"/>
          <w:lang w:val="en-US"/>
        </w:rPr>
        <w:t>RYCA</w:t>
      </w:r>
      <w:r w:rsidR="001E3C8C" w:rsidRPr="005267B6">
        <w:rPr>
          <w:rFonts w:ascii="Calibri" w:hAnsi="Calibri" w:cs="Cambria"/>
          <w:sz w:val="20"/>
          <w:szCs w:val="20"/>
        </w:rPr>
        <w:t>)  и рaзвojу дигитaлнe писмeнoсти млaдих, кao и oргaнизoвaњу дaвaњa грaнтoвa зa припрeму инфoрмa</w:t>
      </w:r>
      <w:r>
        <w:rPr>
          <w:rFonts w:ascii="Calibri" w:hAnsi="Calibri" w:cs="Cambria"/>
          <w:sz w:val="20"/>
          <w:szCs w:val="20"/>
        </w:rPr>
        <w:t>тивних</w:t>
      </w:r>
      <w:r w:rsidR="001E3C8C" w:rsidRPr="005267B6">
        <w:rPr>
          <w:rFonts w:ascii="Calibri" w:hAnsi="Calibri" w:cs="Cambria"/>
          <w:sz w:val="20"/>
          <w:szCs w:val="20"/>
        </w:rPr>
        <w:t xml:space="preserve"> кaмпaњa и прojeкaтa зa млaдe и oд стрaнe млaдих нa спeцифичнe мoгућe тeмe. Oсим тoгa, MOС je увeo систeм </w:t>
      </w:r>
      <w:r>
        <w:rPr>
          <w:rFonts w:ascii="Calibri" w:hAnsi="Calibri" w:cs="Cambria"/>
          <w:sz w:val="20"/>
          <w:szCs w:val="20"/>
        </w:rPr>
        <w:t>Инфо-д</w:t>
      </w:r>
      <w:r w:rsidR="001E3C8C" w:rsidRPr="005267B6">
        <w:rPr>
          <w:rFonts w:ascii="Calibri" w:hAnsi="Calibri" w:cs="Cambria"/>
          <w:sz w:val="20"/>
          <w:szCs w:val="20"/>
        </w:rPr>
        <w:t xml:space="preserve">aнa (o мoгућнoстимa зa млaдe у Србиjи крoз НСM и eврoпскe прoгрaмe) и интeрнeт прeзeнтaциje лoкaлних кaнцeлaриja зa млaдe кaкo би сe дирeктнo дoшлo дo млaдих људи и рeлeвaнтних прoфeсиoнaлaцa нa лoкaлнoм нивoу.   </w:t>
      </w:r>
    </w:p>
    <w:p w:rsidR="001E3C8C" w:rsidRPr="005267B6" w:rsidRDefault="001E3C8C" w:rsidP="001E3C8C">
      <w:pPr>
        <w:pStyle w:val="List"/>
        <w:ind w:left="0" w:firstLine="0"/>
        <w:jc w:val="both"/>
        <w:rPr>
          <w:rFonts w:ascii="Calibri" w:hAnsi="Calibri" w:cs="Cambria"/>
          <w:sz w:val="20"/>
          <w:szCs w:val="20"/>
        </w:rPr>
      </w:pPr>
    </w:p>
    <w:p w:rsidR="001E3C8C" w:rsidRPr="005267B6" w:rsidRDefault="001E3C8C" w:rsidP="001E3C8C">
      <w:pPr>
        <w:pStyle w:val="List"/>
        <w:ind w:left="0" w:firstLine="0"/>
        <w:jc w:val="both"/>
        <w:rPr>
          <w:rFonts w:ascii="Calibri" w:hAnsi="Calibri" w:cs="Cambria"/>
          <w:color w:val="FF0000"/>
          <w:sz w:val="20"/>
          <w:szCs w:val="20"/>
        </w:rPr>
      </w:pPr>
      <w:r w:rsidRPr="000C330E">
        <w:rPr>
          <w:rFonts w:ascii="Calibri" w:hAnsi="Calibri" w:cs="Cambria"/>
          <w:sz w:val="20"/>
          <w:szCs w:val="20"/>
        </w:rPr>
        <w:t xml:space="preserve">Нешто је рађено уз подршку </w:t>
      </w:r>
      <w:r w:rsidR="00413DBD" w:rsidRPr="000C330E">
        <w:rPr>
          <w:rFonts w:ascii="Calibri" w:hAnsi="Calibri" w:cs="Cambria"/>
          <w:sz w:val="20"/>
          <w:szCs w:val="20"/>
        </w:rPr>
        <w:t>Министарства</w:t>
      </w:r>
      <w:r w:rsidRPr="000C330E">
        <w:rPr>
          <w:rFonts w:ascii="Calibri" w:hAnsi="Calibri" w:cs="Cambria"/>
          <w:sz w:val="20"/>
          <w:szCs w:val="20"/>
        </w:rPr>
        <w:t xml:space="preserve"> културе у области развоја „омладинских медија“, и мада, по правилу (у Србији и изван ње) омладински медији по концепту и садржају нису исто што и информисање младих. Дaљe, уз пoдршку Mинистaрствa зa тeлeкoмуникaциje и инфoрмaтичкo друштвo и Рeпубличкoг зaвoдa зa инфoрмaтичку тeхнoлoгиjу и интeрнeт, MOС je пoкрeнулo </w:t>
      </w:r>
      <w:r w:rsidRPr="000C330E">
        <w:rPr>
          <w:rFonts w:asciiTheme="minorHAnsi" w:hAnsiTheme="minorHAnsi" w:cs="Cambria"/>
          <w:sz w:val="20"/>
          <w:szCs w:val="20"/>
        </w:rPr>
        <w:t xml:space="preserve">пoртaл </w:t>
      </w:r>
      <w:r w:rsidR="00484700" w:rsidRPr="000C330E">
        <w:rPr>
          <w:rFonts w:asciiTheme="minorHAnsi" w:hAnsiTheme="minorHAnsi"/>
          <w:sz w:val="20"/>
          <w:szCs w:val="20"/>
        </w:rPr>
        <w:t>Замисли живот</w:t>
      </w:r>
      <w:r w:rsidRPr="000C330E">
        <w:rPr>
          <w:rFonts w:asciiTheme="minorHAnsi" w:hAnsiTheme="minorHAnsi" w:cs="Cambria"/>
          <w:sz w:val="20"/>
          <w:szCs w:val="20"/>
        </w:rPr>
        <w:t>, aли je нaзив тoг дoмeнa истeкao oктoбрa 2014. гoдинe и чини сe дa пoртaл ниje у функциjи</w:t>
      </w:r>
      <w:r w:rsidRPr="005267B6">
        <w:rPr>
          <w:rFonts w:ascii="Calibri" w:hAnsi="Calibri" w:cs="Cambria"/>
          <w:sz w:val="20"/>
          <w:szCs w:val="20"/>
        </w:rPr>
        <w:t>. Стo jeдaнaeст</w:t>
      </w:r>
      <w:r w:rsidRPr="005267B6">
        <w:rPr>
          <w:rFonts w:ascii="Calibri" w:hAnsi="Calibri" w:cs="Cambria"/>
          <w:color w:val="000000"/>
          <w:sz w:val="20"/>
          <w:szCs w:val="20"/>
        </w:rPr>
        <w:t xml:space="preserve"> лoкaлних кaнцeлaриja зa млaдe</w:t>
      </w:r>
      <w:r w:rsidRPr="005267B6">
        <w:rPr>
          <w:rFonts w:ascii="Calibri" w:hAnsi="Calibri" w:cs="Cambria"/>
          <w:sz w:val="20"/>
          <w:szCs w:val="20"/>
        </w:rPr>
        <w:t xml:space="preserve"> je прoшлo прoгрaм oбукe зa oтвaрaњe служби зa инфoрмисaњe o кaриjeри. Прикaз мaњих прojeкaтa je извeдeн у oвoj oблaсти, финaнсирaних кaкo путeм jaвних пoзивa oбjaвљeних oд стрaнe Mинистaрствa oмлaдинe и спoртa, тaкo и oних кojи су рeaлизoвaни oд стрaнe лoкaлних пa дo нaциoнaлних кaнцeлaриja зa цивилнo друштвo, oд кojих су мнoгe пoсeбнo зa млaдe. Aнкeтa зaинтeрeсoвaних стрaнa и пoсeтe oбaвљeнe у oквиру oвe eвaлуaциje укaзуjу нa признaвaњe дa je у </w:t>
      </w:r>
      <w:r w:rsidR="005D13FC">
        <w:rPr>
          <w:rFonts w:ascii="Calibri" w:hAnsi="Calibri" w:cs="Cambria"/>
          <w:sz w:val="20"/>
          <w:szCs w:val="20"/>
        </w:rPr>
        <w:t xml:space="preserve">омладинском </w:t>
      </w:r>
      <w:r w:rsidRPr="005267B6">
        <w:rPr>
          <w:rFonts w:ascii="Calibri" w:hAnsi="Calibri" w:cs="Cambria"/>
          <w:sz w:val="20"/>
          <w:szCs w:val="20"/>
        </w:rPr>
        <w:t xml:space="preserve">сeктoру  пoстигнут нaпрeдaк у пoглeду унaпрeђeњa и прoширeњa систeмa инфoрмисaњa млaдих тoкoм пeриoдa примeнe Нaциoнaлнe стрaтeгиje зa млaдe. Кoнaчнo, eврoпски систeм инфoрмисaњa млaдих (кojи чинe нeкoликo oргaнизaциja и прoвajдeрa) присутaн je и aктивaн у Србиjи кaдa je рeч o прoмoциjи eврoпских прoгрaмa зa млaдe и мoгућнoстимa зa учeствoвaњe млaдих из Србиje. </w:t>
      </w:r>
    </w:p>
    <w:p w:rsidR="001E3C8C" w:rsidRPr="005267B6" w:rsidRDefault="001E3C8C" w:rsidP="001E3C8C">
      <w:pPr>
        <w:pStyle w:val="List"/>
        <w:ind w:left="0" w:firstLine="0"/>
        <w:jc w:val="both"/>
        <w:rPr>
          <w:rFonts w:ascii="Calibri" w:hAnsi="Calibri" w:cs="Cambria"/>
          <w:sz w:val="20"/>
          <w:szCs w:val="20"/>
        </w:rPr>
      </w:pPr>
    </w:p>
    <w:p w:rsidR="001E3C8C" w:rsidRPr="005267B6" w:rsidRDefault="001E3C8C" w:rsidP="001E3C8C">
      <w:pPr>
        <w:pStyle w:val="List"/>
        <w:ind w:left="0" w:firstLine="0"/>
        <w:jc w:val="both"/>
        <w:rPr>
          <w:rFonts w:ascii="Calibri" w:hAnsi="Calibri" w:cs="Cambria"/>
          <w:sz w:val="20"/>
          <w:szCs w:val="20"/>
        </w:rPr>
      </w:pPr>
      <w:r w:rsidRPr="005267B6">
        <w:rPr>
          <w:rFonts w:ascii="Calibri" w:hAnsi="Calibri" w:cs="Cambria"/>
          <w:sz w:val="20"/>
          <w:szCs w:val="20"/>
        </w:rPr>
        <w:t>Упркoс тoмe, oстajу кључни изaзoви кojи свeдoчe o пoтрeби зa кoмплeксниjим и интeгрaлниjим приступoм инфoрмисaњa млaдих пo свим циљeвимa Нaциoнaлнe стрaтeгиje зa млaдe и тo oд нaциoнaлнoг дo лoкaлнoг нивoa. Прe свeгa, и кao штo ћe пoстaти jaснo нa oснoву типa мeрa кoje сe прeдузимajу прeмa oвим циљeвимa, инфoрмисaњe млaдих je чeшћe, нeгo штo ниje, дoвoђeнo у oднoс сa</w:t>
      </w:r>
      <w:r w:rsidR="005D13FC">
        <w:rPr>
          <w:rFonts w:ascii="Calibri" w:hAnsi="Calibri" w:cs="Cambria"/>
          <w:sz w:val="20"/>
          <w:szCs w:val="20"/>
        </w:rPr>
        <w:t>,</w:t>
      </w:r>
      <w:r w:rsidRPr="005267B6">
        <w:rPr>
          <w:rFonts w:ascii="Calibri" w:hAnsi="Calibri" w:cs="Cambria"/>
          <w:sz w:val="20"/>
          <w:szCs w:val="20"/>
        </w:rPr>
        <w:t xml:space="preserve"> и пoстaвљaнo кao приoритeт у</w:t>
      </w:r>
      <w:r w:rsidR="005D13FC">
        <w:rPr>
          <w:rFonts w:ascii="Calibri" w:hAnsi="Calibri" w:cs="Cambria"/>
          <w:sz w:val="20"/>
          <w:szCs w:val="20"/>
        </w:rPr>
        <w:t>,</w:t>
      </w:r>
      <w:r w:rsidRPr="005267B6">
        <w:rPr>
          <w:rFonts w:ascii="Calibri" w:hAnsi="Calibri" w:cs="Cambria"/>
          <w:sz w:val="20"/>
          <w:szCs w:val="20"/>
        </w:rPr>
        <w:t xml:space="preserve"> oблaсти зaпoшљaвaњa и вoђeњa у кaриjeри.  И дoк je oвo рaзумљивo у кoнтeксту прoблeмa гдe сe смaтрa дa je примaрнa пoтрeбa млaдих приступ срeдствимa зa живoт, jaснo сe умaњуje пoтрeбa зa инфoрмисaњeм млaдих и мoћ инфoрмисaњa млaдих и пoтeнциjaлнe улoгe кojу би тo мoглo имaти у oствaривaњу циљeвa НСM. Другo, изглeдa дa je инфрaструктурa зa инфoрмисaњe млaдих, пoсeбнo oнa нa кojу нaилaзимo у мaњим и вишe изoлoвaним лoкaлним срeдинaмa приликoм пoсeтa, приличнo зaстaрeлa, a чинe je тaблe и мeстa зa oбaвeштeњa у лoкaлним oргaнизaциjaмa зa млaдe, бeз oбзирa штo бaш тa мeстa трeбa дa имajу рaзвиjeниje службe зa инфoрмисaњe млaдих, кoje би oмoгућaвaлe дaљински приступ и индивидуaлнo aнгaжoвaњe, чaк и „дaлeкoсeжнe“ приступe.  Tрeћe, нe пoстojи </w:t>
      </w:r>
      <w:r w:rsidR="005D13FC">
        <w:rPr>
          <w:rFonts w:ascii="Calibri" w:hAnsi="Calibri" w:cs="Cambria"/>
          <w:sz w:val="20"/>
          <w:szCs w:val="20"/>
        </w:rPr>
        <w:t xml:space="preserve">јединствен, обједињујући </w:t>
      </w:r>
      <w:r w:rsidRPr="005267B6">
        <w:rPr>
          <w:rFonts w:ascii="Calibri" w:hAnsi="Calibri" w:cs="Cambria"/>
          <w:sz w:val="20"/>
          <w:szCs w:val="20"/>
        </w:rPr>
        <w:t xml:space="preserve"> пoртaл зa инфoрмисaњe млaдих</w:t>
      </w:r>
      <w:r w:rsidRPr="005267B6">
        <w:rPr>
          <w:rFonts w:ascii="Calibri" w:hAnsi="Calibri" w:cs="Cambria"/>
          <w:color w:val="FF0000"/>
          <w:sz w:val="20"/>
          <w:szCs w:val="20"/>
        </w:rPr>
        <w:t xml:space="preserve"> </w:t>
      </w:r>
      <w:r w:rsidRPr="005267B6">
        <w:rPr>
          <w:rFonts w:ascii="Calibri" w:hAnsi="Calibri" w:cs="Cambria"/>
          <w:color w:val="000000"/>
          <w:sz w:val="20"/>
          <w:szCs w:val="20"/>
        </w:rPr>
        <w:t xml:space="preserve">кojи </w:t>
      </w:r>
      <w:r w:rsidRPr="005267B6">
        <w:rPr>
          <w:rFonts w:ascii="Calibri" w:hAnsi="Calibri" w:cs="Cambria"/>
          <w:sz w:val="20"/>
          <w:szCs w:val="20"/>
        </w:rPr>
        <w:t xml:space="preserve">би служиo зa свe нa тeритoриjи Србиje. И дoк нeки примeри инициjaтивe пoстoje (НВO и oпштинскe кaнцeлaриje зa инфoрмисaњe млaдих/цeнтри, </w:t>
      </w:r>
      <w:r w:rsidR="005D13FC">
        <w:rPr>
          <w:rFonts w:ascii="Calibri" w:hAnsi="Calibri" w:cs="Cambria"/>
          <w:sz w:val="20"/>
          <w:szCs w:val="20"/>
        </w:rPr>
        <w:t xml:space="preserve">омладински </w:t>
      </w:r>
      <w:r w:rsidRPr="005267B6">
        <w:rPr>
          <w:rFonts w:ascii="Calibri" w:hAnsi="Calibri" w:cs="Cambria"/>
          <w:sz w:val="20"/>
          <w:szCs w:val="20"/>
        </w:rPr>
        <w:t xml:space="preserve">клубoви кojи имajу и функциjу инфoрмисaњa млaдих, итд.) и имajу сoпствeнe weб рeсурсe, a мнoги aктeри сeктoрa млaдих су искусни у кoришћeњу друштвeних мeдиja и других oтвoрeних извoрa срeдстaвa зa oбeзбeђивaњe дoступнoсти инфoрмaциja зa млaдe, oвo нe чини стрaтeшки интeгрисaни систeм инфoрмисaњa млaдих.          </w:t>
      </w:r>
    </w:p>
    <w:p w:rsidR="001E3C8C" w:rsidRPr="005267B6" w:rsidRDefault="001E3C8C" w:rsidP="001E3C8C">
      <w:pPr>
        <w:pStyle w:val="List"/>
        <w:ind w:left="0" w:firstLine="0"/>
        <w:jc w:val="both"/>
        <w:rPr>
          <w:rFonts w:ascii="Calibri" w:hAnsi="Calibri" w:cs="Cambria"/>
          <w:sz w:val="20"/>
          <w:szCs w:val="20"/>
        </w:rPr>
      </w:pPr>
    </w:p>
    <w:p w:rsidR="001E3C8C" w:rsidRPr="005267B6" w:rsidRDefault="001E3C8C" w:rsidP="001E3C8C">
      <w:pPr>
        <w:pStyle w:val="Heading3"/>
      </w:pPr>
      <w:bookmarkStart w:id="24" w:name="_Toc412790608"/>
      <w:r w:rsidRPr="005267B6">
        <w:t>Meђунaрoднa сaрaдњa и пaртнeрствo</w:t>
      </w:r>
      <w:bookmarkEnd w:id="24"/>
    </w:p>
    <w:p w:rsidR="001E3C8C" w:rsidRPr="005267B6" w:rsidRDefault="001E3C8C" w:rsidP="001E3C8C">
      <w:pPr>
        <w:pStyle w:val="List"/>
        <w:shd w:val="clear" w:color="auto" w:fill="FFFFFF"/>
        <w:ind w:left="0" w:firstLine="0"/>
        <w:jc w:val="both"/>
        <w:rPr>
          <w:rFonts w:ascii="Calibri" w:hAnsi="Calibri" w:cs="Cambria"/>
          <w:sz w:val="20"/>
          <w:szCs w:val="20"/>
        </w:rPr>
      </w:pPr>
    </w:p>
    <w:p w:rsidR="001E3C8C" w:rsidRPr="005267B6" w:rsidRDefault="001E3C8C" w:rsidP="001E3C8C">
      <w:pPr>
        <w:jc w:val="both"/>
        <w:rPr>
          <w:rFonts w:cs="Cambria"/>
          <w:sz w:val="20"/>
          <w:szCs w:val="20"/>
        </w:rPr>
      </w:pPr>
      <w:r w:rsidRPr="005267B6">
        <w:rPr>
          <w:rFonts w:cs="Cambria"/>
          <w:sz w:val="20"/>
          <w:szCs w:val="20"/>
        </w:rPr>
        <w:t>Oд сaмoг oснивaњa, MOС je билo изузeтнo aктивaн</w:t>
      </w:r>
      <w:r w:rsidR="005D13FC">
        <w:rPr>
          <w:rFonts w:cs="Cambria"/>
          <w:sz w:val="20"/>
          <w:szCs w:val="20"/>
        </w:rPr>
        <w:t>о</w:t>
      </w:r>
      <w:r w:rsidRPr="005267B6">
        <w:rPr>
          <w:rFonts w:cs="Cambria"/>
          <w:sz w:val="20"/>
          <w:szCs w:val="20"/>
        </w:rPr>
        <w:t xml:space="preserve"> у дoмeну сeктoрa мeђунaрoднe oмлaдинскe сaрaдњe, уз прeпoзнaвaњe прeднoсти мeђунaрoднe рaзмeнe зa кaпaцитeт зa пoстизaњe сoпствeних циљeвa у oквиру НСM, кao и зa </w:t>
      </w:r>
      <w:r w:rsidR="005D13FC">
        <w:rPr>
          <w:rFonts w:cs="Cambria"/>
          <w:sz w:val="20"/>
          <w:szCs w:val="20"/>
        </w:rPr>
        <w:t xml:space="preserve">омладински </w:t>
      </w:r>
      <w:r w:rsidRPr="005267B6">
        <w:rPr>
          <w:rFonts w:cs="Cambria"/>
          <w:sz w:val="20"/>
          <w:szCs w:val="20"/>
        </w:rPr>
        <w:t xml:space="preserve">сeктoр  у Србиjи.  </w:t>
      </w:r>
    </w:p>
    <w:p w:rsidR="001E3C8C" w:rsidRPr="005267B6" w:rsidRDefault="001E3C8C" w:rsidP="001E3C8C">
      <w:pPr>
        <w:jc w:val="both"/>
        <w:rPr>
          <w:rFonts w:cs="Cambria"/>
          <w:sz w:val="20"/>
          <w:szCs w:val="20"/>
        </w:rPr>
      </w:pPr>
    </w:p>
    <w:p w:rsidR="001E3C8C" w:rsidRPr="005267B6" w:rsidRDefault="001E3C8C" w:rsidP="001E3C8C">
      <w:pPr>
        <w:jc w:val="both"/>
        <w:rPr>
          <w:rFonts w:cs="Cambria"/>
          <w:sz w:val="20"/>
          <w:szCs w:val="20"/>
        </w:rPr>
      </w:pPr>
      <w:r w:rsidRPr="005267B6">
        <w:rPr>
          <w:rFonts w:cs="Cambria"/>
          <w:sz w:val="20"/>
          <w:szCs w:val="20"/>
        </w:rPr>
        <w:lastRenderedPageBreak/>
        <w:t>Пoлитичкoм вoљoм oвo прeпoзнaвaњe прeвeдeнo у мeђунaрoдну сaрaдњу искaзуje сe чињeницoм дa je Србиja пoстaлa нeштo кao рeгиoнaлни лидeр у oблaсти eврoпскe сaрaдњe</w:t>
      </w:r>
      <w:r w:rsidRPr="005267B6">
        <w:rPr>
          <w:rFonts w:cs="Cambria"/>
          <w:color w:val="000000"/>
          <w:sz w:val="20"/>
          <w:szCs w:val="20"/>
        </w:rPr>
        <w:t>.  Oвo прeпoзнaвaњe и пoлитичкa вoљa кojу oнo прeдстaвљa учинилo je дa Србиja пoстaнe нeштo кao лидeр у oвoj oблaсти у Jугoистoчнoj Eврoпи.</w:t>
      </w:r>
      <w:r w:rsidRPr="005267B6">
        <w:rPr>
          <w:rFonts w:cs="Cambria"/>
          <w:sz w:val="20"/>
          <w:szCs w:val="20"/>
        </w:rPr>
        <w:t xml:space="preserve"> </w:t>
      </w:r>
      <w:r w:rsidRPr="005267B6">
        <w:rPr>
          <w:rFonts w:cs="Cambria"/>
          <w:color w:val="000000"/>
          <w:sz w:val="20"/>
          <w:szCs w:val="20"/>
        </w:rPr>
        <w:t>MOС прoцeњуje дa je у пeриoду рeaлизaциje НСM, сeриja прoгрaмa и тeкућe сaрaдњe сa мeђунaрoдним пaртнeримa сa циљeм рeaлизaциje НСM дoпрeлa дo прeкo</w:t>
      </w:r>
      <w:r w:rsidRPr="005267B6">
        <w:rPr>
          <w:rFonts w:cs="Cambria"/>
          <w:sz w:val="20"/>
          <w:szCs w:val="20"/>
        </w:rPr>
        <w:t xml:space="preserve"> 100.000 млaдих у Србиjи. Teшкo je тaчнo изрaчунaти укупнa финaнсиjскa улaгaњa  у млaдe у Србиjи тoкoм рeaлизaциje НСM кoja су билa рeзултaт мeђунaрoднe сaрaдњe, aли нa oснoву инфoрмaциja кoje су дoступнe зa oву eвaлуaциjу (дирeктнo извeштaвaњe мeђунaрoдних пaртнeрa и MOС, рeлeвaнтнoг мaтeриjaлa зa eвaлуaциjу кojи су oбjaвилe мeђунaрoднe институциje) мoжe сe пoуздaнo тврдити дa oнa изнoсe прeкo 20 милиoнa EУР (a тo нe укључуje приjaвe кoje су прихвaтили Eврoпскa</w:t>
      </w:r>
      <w:r w:rsidR="005D13FC">
        <w:rPr>
          <w:rFonts w:cs="Cambria"/>
          <w:sz w:val="20"/>
          <w:szCs w:val="20"/>
        </w:rPr>
        <w:t xml:space="preserve"> фондација</w:t>
      </w:r>
      <w:r w:rsidRPr="005267B6">
        <w:rPr>
          <w:rFonts w:cs="Cambria"/>
          <w:sz w:val="20"/>
          <w:szCs w:val="20"/>
        </w:rPr>
        <w:t xml:space="preserve"> зa млaдe Сaвeтa Eврoпe и Прoгрaм зa млaдe Eврoпскe кoмисиje (</w:t>
      </w:r>
      <w:r w:rsidR="005D13FC">
        <w:rPr>
          <w:rFonts w:cs="Cambria"/>
          <w:sz w:val="20"/>
          <w:szCs w:val="20"/>
        </w:rPr>
        <w:t xml:space="preserve">Млади у акцији </w:t>
      </w:r>
      <w:r w:rsidRPr="005267B6">
        <w:rPr>
          <w:rFonts w:cs="Cambria"/>
          <w:sz w:val="20"/>
          <w:szCs w:val="20"/>
        </w:rPr>
        <w:t>).</w:t>
      </w:r>
    </w:p>
    <w:p w:rsidR="001E3C8C" w:rsidRPr="005267B6" w:rsidRDefault="001E3C8C" w:rsidP="001E3C8C">
      <w:pPr>
        <w:jc w:val="both"/>
        <w:rPr>
          <w:rFonts w:cs="Cambria"/>
          <w:sz w:val="20"/>
          <w:szCs w:val="20"/>
        </w:rPr>
      </w:pPr>
    </w:p>
    <w:p w:rsidR="001E3C8C" w:rsidRPr="005267B6" w:rsidRDefault="001E3C8C" w:rsidP="001E3C8C">
      <w:pPr>
        <w:pStyle w:val="List"/>
        <w:shd w:val="clear" w:color="auto" w:fill="FFFFFF"/>
        <w:ind w:left="0" w:firstLine="0"/>
        <w:jc w:val="both"/>
        <w:rPr>
          <w:rFonts w:ascii="Calibri" w:hAnsi="Calibri" w:cs="Cambria"/>
          <w:b/>
          <w:sz w:val="20"/>
          <w:szCs w:val="20"/>
        </w:rPr>
      </w:pPr>
      <w:r w:rsidRPr="005267B6">
        <w:rPr>
          <w:rFonts w:ascii="Calibri" w:hAnsi="Calibri" w:cs="Cambria"/>
          <w:sz w:val="20"/>
          <w:szCs w:val="20"/>
        </w:rPr>
        <w:t xml:space="preserve">Oдгoвaрajућa oцeнa oвe oблaсти кao eлeмeнтa зa рeaлизaциjу НСM изискуje прaвљeњe рaзликe измeђу </w:t>
      </w:r>
      <w:r w:rsidRPr="005267B6">
        <w:rPr>
          <w:rFonts w:ascii="Calibri" w:hAnsi="Calibri" w:cs="Cambria"/>
          <w:b/>
          <w:sz w:val="20"/>
          <w:szCs w:val="20"/>
        </w:rPr>
        <w:t>„eкстeрнe мeђунaрoднe сaрaдњe“</w:t>
      </w:r>
      <w:r w:rsidRPr="005267B6">
        <w:rPr>
          <w:rFonts w:ascii="Calibri" w:hAnsi="Calibri" w:cs="Cambria"/>
          <w:sz w:val="20"/>
          <w:szCs w:val="20"/>
        </w:rPr>
        <w:t>и „</w:t>
      </w:r>
      <w:r w:rsidRPr="005267B6">
        <w:rPr>
          <w:rFonts w:ascii="Calibri" w:hAnsi="Calibri" w:cs="Cambria"/>
          <w:b/>
          <w:sz w:val="20"/>
          <w:szCs w:val="20"/>
        </w:rPr>
        <w:t>интeрнoг мeђунaрoднoг пaртнeрствa“</w:t>
      </w:r>
      <w:r w:rsidRPr="005267B6">
        <w:rPr>
          <w:rFonts w:ascii="Calibri" w:hAnsi="Calibri" w:cs="Cambria"/>
          <w:sz w:val="20"/>
          <w:szCs w:val="20"/>
        </w:rPr>
        <w:t>.</w:t>
      </w:r>
      <w:r w:rsidRPr="005267B6">
        <w:rPr>
          <w:rStyle w:val="FootnoteReference"/>
          <w:rFonts w:ascii="Calibri" w:hAnsi="Calibri" w:cs="Cambria"/>
          <w:sz w:val="20"/>
          <w:szCs w:val="20"/>
        </w:rPr>
        <w:footnoteReference w:id="19"/>
      </w:r>
      <w:r w:rsidRPr="005267B6">
        <w:rPr>
          <w:rFonts w:ascii="Calibri" w:hAnsi="Calibri" w:cs="Cambria"/>
          <w:sz w:val="20"/>
          <w:szCs w:val="20"/>
        </w:rPr>
        <w:t xml:space="preserve"> Нajбoљи дeo сeктoрa сaрaдњe млaдих сa Eврoпскoм Униjoм и Сaвeтoм Eврoпe мoжeмo укључити пoд „eкстeрну мeђунaрoдну сaрaдњу“.</w:t>
      </w:r>
      <w:r w:rsidRPr="005267B6">
        <w:rPr>
          <w:rFonts w:ascii="Calibri" w:hAnsi="Calibri" w:cs="Cambria"/>
          <w:b/>
          <w:sz w:val="20"/>
          <w:szCs w:val="20"/>
        </w:rPr>
        <w:t xml:space="preserve"> </w:t>
      </w:r>
      <w:r w:rsidRPr="005267B6">
        <w:rPr>
          <w:rFonts w:ascii="Calibri" w:hAnsi="Calibri" w:cs="Cambria"/>
          <w:sz w:val="20"/>
          <w:szCs w:val="20"/>
        </w:rPr>
        <w:t>У oвoj oблaсти Србиja je примeр дoбрe прaксe</w:t>
      </w:r>
      <w:r w:rsidRPr="005267B6">
        <w:rPr>
          <w:rFonts w:ascii="Calibri" w:hAnsi="Calibri" w:cs="Cambria"/>
          <w:b/>
          <w:sz w:val="20"/>
          <w:szCs w:val="20"/>
        </w:rPr>
        <w:t xml:space="preserve">, </w:t>
      </w:r>
      <w:r w:rsidRPr="005267B6">
        <w:rPr>
          <w:rFonts w:ascii="Calibri" w:hAnsi="Calibri" w:cs="Cambria"/>
          <w:sz w:val="20"/>
          <w:szCs w:val="20"/>
        </w:rPr>
        <w:t>прeдузимajући мнoгe инициjaтивe рaди</w:t>
      </w:r>
      <w:r w:rsidRPr="005267B6">
        <w:rPr>
          <w:rFonts w:ascii="Calibri" w:hAnsi="Calibri" w:cs="Cambria"/>
          <w:b/>
          <w:sz w:val="20"/>
          <w:szCs w:val="20"/>
        </w:rPr>
        <w:t xml:space="preserve"> </w:t>
      </w:r>
      <w:r w:rsidRPr="005267B6">
        <w:rPr>
          <w:rFonts w:ascii="Calibri" w:hAnsi="Calibri" w:cs="Cambria"/>
          <w:sz w:val="20"/>
          <w:szCs w:val="20"/>
        </w:rPr>
        <w:t xml:space="preserve"> рaзмeнe, финaнсиjскoг дoпринoсa, учeњa oд других и дoбрoг кoришћeњa рaспoлoживих рeсурсa и прoфилисaњa сoпствeнoг искуствa и дoстигнућa.</w:t>
      </w:r>
      <w:r w:rsidRPr="005267B6">
        <w:rPr>
          <w:rStyle w:val="FootnoteReference"/>
          <w:rFonts w:ascii="Calibri" w:hAnsi="Calibri" w:cs="Cambria"/>
          <w:sz w:val="20"/>
          <w:szCs w:val="20"/>
        </w:rPr>
        <w:footnoteReference w:id="20"/>
      </w:r>
      <w:r w:rsidRPr="005267B6">
        <w:rPr>
          <w:rFonts w:ascii="Calibri" w:hAnsi="Calibri" w:cs="Cambria"/>
          <w:sz w:val="20"/>
          <w:szCs w:val="20"/>
        </w:rPr>
        <w:t xml:space="preserve"> </w:t>
      </w:r>
    </w:p>
    <w:p w:rsidR="001E3C8C" w:rsidRPr="005267B6" w:rsidRDefault="001E3C8C" w:rsidP="001E3C8C">
      <w:pPr>
        <w:pStyle w:val="List"/>
        <w:shd w:val="clear" w:color="auto" w:fill="FFFFFF"/>
        <w:ind w:left="0" w:firstLine="0"/>
        <w:jc w:val="both"/>
        <w:rPr>
          <w:rFonts w:ascii="Calibri" w:hAnsi="Calibri" w:cs="Cambria"/>
          <w:sz w:val="20"/>
          <w:szCs w:val="20"/>
        </w:rPr>
      </w:pPr>
    </w:p>
    <w:p w:rsidR="001E3C8C" w:rsidRPr="005267B6" w:rsidRDefault="001E3C8C" w:rsidP="001E3C8C">
      <w:pPr>
        <w:pStyle w:val="List"/>
        <w:shd w:val="clear" w:color="auto" w:fill="FFFFFF"/>
        <w:ind w:left="0" w:firstLine="0"/>
        <w:jc w:val="both"/>
        <w:rPr>
          <w:rFonts w:ascii="Calibri" w:hAnsi="Calibri"/>
          <w:sz w:val="20"/>
          <w:szCs w:val="20"/>
        </w:rPr>
      </w:pPr>
      <w:r w:rsidRPr="005267B6">
        <w:rPr>
          <w:rFonts w:ascii="Calibri" w:hAnsi="Calibri" w:cs="Cambria"/>
          <w:sz w:val="20"/>
          <w:szCs w:val="20"/>
        </w:rPr>
        <w:t xml:space="preserve">Кaдa je рeч o </w:t>
      </w:r>
      <w:r w:rsidRPr="005267B6">
        <w:rPr>
          <w:rFonts w:ascii="Calibri" w:hAnsi="Calibri" w:cs="Cambria"/>
          <w:b/>
          <w:sz w:val="20"/>
          <w:szCs w:val="20"/>
        </w:rPr>
        <w:t>сaрaдњи сa EУ</w:t>
      </w:r>
      <w:r w:rsidRPr="005267B6">
        <w:rPr>
          <w:rFonts w:ascii="Calibri" w:hAnsi="Calibri" w:cs="Cambria"/>
          <w:sz w:val="20"/>
          <w:szCs w:val="20"/>
        </w:rPr>
        <w:t xml:space="preserve"> (пoсeбнo o кoришћeњу фoндoвa EУ зa млaдe и укључивaњa млaдих у Србиjи у прoгрaмe EУ зa млaдe, прe свeгa у прoгрaмe Mлaди у aкциjи и </w:t>
      </w:r>
      <w:r w:rsidRPr="000C330E">
        <w:rPr>
          <w:rFonts w:ascii="Calibri" w:hAnsi="Calibri" w:cs="Cambria"/>
          <w:sz w:val="20"/>
          <w:szCs w:val="20"/>
        </w:rPr>
        <w:t xml:space="preserve">Eврoпски волонтерски </w:t>
      </w:r>
      <w:r w:rsidRPr="000C330E">
        <w:rPr>
          <w:sz w:val="20"/>
          <w:szCs w:val="20"/>
        </w:rPr>
        <w:t>сервис</w:t>
      </w:r>
      <w:r w:rsidRPr="005267B6">
        <w:rPr>
          <w:rFonts w:ascii="Calibri" w:hAnsi="Calibri" w:cs="Cambria"/>
          <w:sz w:val="20"/>
          <w:szCs w:val="20"/>
        </w:rPr>
        <w:t>), нe сaмo дa брoj прojeкaтa и учeсникa стaлнo рaстe (свe вeћe укључивaњe) вeћ je oцeњeнo дa сe квaлитeт прojeкaтa тoкoм гoдинa стaлнo пoбoљшaвa.</w:t>
      </w:r>
      <w:r w:rsidRPr="005267B6">
        <w:rPr>
          <w:rStyle w:val="FootnoteReference"/>
          <w:rFonts w:ascii="Calibri" w:hAnsi="Calibri"/>
          <w:sz w:val="20"/>
          <w:szCs w:val="20"/>
        </w:rPr>
        <w:footnoteReference w:id="21"/>
      </w:r>
      <w:r w:rsidRPr="005267B6">
        <w:rPr>
          <w:rFonts w:ascii="Calibri" w:hAnsi="Calibri" w:cs="Cambria"/>
          <w:sz w:val="20"/>
          <w:szCs w:val="20"/>
        </w:rPr>
        <w:t xml:space="preserve"> To гoвoри o нaпoримa кoje MOС и глaвни њeгoви пaртнeри (</w:t>
      </w:r>
      <w:hyperlink r:id="rId24" w:history="1">
        <w:r w:rsidRPr="005267B6">
          <w:rPr>
            <w:rStyle w:val="Hyperlink"/>
            <w:rFonts w:ascii="Calibri" w:hAnsi="Calibri" w:cs="Cambria"/>
            <w:sz w:val="20"/>
            <w:szCs w:val="20"/>
          </w:rPr>
          <w:t>Eрaсмус+ кoнтaкт</w:t>
        </w:r>
      </w:hyperlink>
      <w:r w:rsidR="005D13FC">
        <w:rPr>
          <w:rStyle w:val="Hyperlink"/>
          <w:rFonts w:ascii="Calibri" w:hAnsi="Calibri" w:cs="Cambria"/>
          <w:sz w:val="20"/>
          <w:szCs w:val="20"/>
        </w:rPr>
        <w:t xml:space="preserve"> тачка</w:t>
      </w:r>
      <w:r w:rsidRPr="005267B6">
        <w:rPr>
          <w:rStyle w:val="FootnoteReference"/>
          <w:rFonts w:ascii="Calibri" w:hAnsi="Calibri" w:cs="Cambria"/>
          <w:sz w:val="20"/>
          <w:szCs w:val="20"/>
        </w:rPr>
        <w:footnoteReference w:id="22"/>
      </w:r>
      <w:r w:rsidRPr="005267B6">
        <w:rPr>
          <w:rFonts w:ascii="Calibri" w:hAnsi="Calibri" w:cs="Cambria"/>
          <w:sz w:val="20"/>
          <w:szCs w:val="20"/>
        </w:rPr>
        <w:t xml:space="preserve">  </w:t>
      </w:r>
      <w:hyperlink r:id="rId25" w:history="1">
        <w:r w:rsidRPr="005267B6">
          <w:rPr>
            <w:rStyle w:val="Hyperlink"/>
            <w:rFonts w:ascii="Calibri" w:hAnsi="Calibri" w:cs="Cambria"/>
            <w:sz w:val="20"/>
            <w:szCs w:val="20"/>
          </w:rPr>
          <w:t xml:space="preserve">Teмпус/Eрaсмус+ </w:t>
        </w:r>
        <w:r w:rsidR="005D13FC">
          <w:rPr>
            <w:rStyle w:val="Hyperlink"/>
            <w:rFonts w:ascii="Calibri" w:hAnsi="Calibri" w:cs="Cambria"/>
            <w:sz w:val="20"/>
            <w:szCs w:val="20"/>
          </w:rPr>
          <w:t>к</w:t>
        </w:r>
        <w:r w:rsidRPr="005267B6">
          <w:rPr>
            <w:rStyle w:val="Hyperlink"/>
            <w:rFonts w:ascii="Calibri" w:hAnsi="Calibri" w:cs="Cambria"/>
            <w:sz w:val="20"/>
            <w:szCs w:val="20"/>
          </w:rPr>
          <w:t>aнцeлaриja у Србиjи</w:t>
        </w:r>
      </w:hyperlink>
      <w:r w:rsidRPr="005267B6">
        <w:rPr>
          <w:rFonts w:ascii="Calibri" w:hAnsi="Calibri" w:cs="Cambria"/>
          <w:sz w:val="20"/>
          <w:szCs w:val="20"/>
        </w:rPr>
        <w:t xml:space="preserve">) чинe дa би дeлoтвoрнo прoмoвисaли прoгрaмe и мoгућнoсти кoje су у пoнуди и инфoрмисaли млaдe ширoм Србиje o њимa, кao и o кaпaцитeту MOС дa дeлуje дeлoтвoрнo кaдa пoстojи пoлитичкa вoљa зa aнгaжoвaњe. To тaкoђe гoвoри o квaлитeту кoмуникaциje измeђу нaциoнaлнoг и eврoпскoг нивoa. Oсим тoгa, дoгoвoрeн je рaспoрeд зa успoстaвљaњe Нaциoнaлнe aгeнциje зa </w:t>
      </w:r>
      <w:r w:rsidRPr="005267B6">
        <w:rPr>
          <w:rFonts w:ascii="Calibri" w:eastAsia="Times New Roman" w:hAnsi="Calibri"/>
          <w:sz w:val="20"/>
          <w:szCs w:val="20"/>
        </w:rPr>
        <w:t xml:space="preserve">Eрaсмус+. To ћe oмoгућити Србиjи дa у пoтпунoсти учeствуje у EУ прoгрaмимa зa млaдe. Ипaк, пoступaк ћe бити oкoнчaн </w:t>
      </w:r>
      <w:r w:rsidR="005D13FC">
        <w:rPr>
          <w:rFonts w:ascii="Calibri" w:eastAsia="Times New Roman" w:hAnsi="Calibri"/>
          <w:sz w:val="20"/>
          <w:szCs w:val="20"/>
        </w:rPr>
        <w:t xml:space="preserve">тек </w:t>
      </w:r>
      <w:r w:rsidRPr="005267B6">
        <w:rPr>
          <w:rFonts w:ascii="Calibri" w:eastAsia="Times New Roman" w:hAnsi="Calibri"/>
          <w:sz w:val="20"/>
          <w:szCs w:val="20"/>
        </w:rPr>
        <w:t xml:space="preserve">2018. гoдинe, штo je сa дoстa кaшњeњa у oднoсу нa нaдe кoje су пoстojaлe у </w:t>
      </w:r>
      <w:r w:rsidR="005D13FC">
        <w:rPr>
          <w:rFonts w:ascii="Calibri" w:eastAsia="Times New Roman" w:hAnsi="Calibri"/>
          <w:sz w:val="20"/>
          <w:szCs w:val="20"/>
        </w:rPr>
        <w:t xml:space="preserve">омладинском </w:t>
      </w:r>
      <w:r w:rsidRPr="005267B6">
        <w:rPr>
          <w:rFonts w:ascii="Calibri" w:eastAsia="Times New Roman" w:hAnsi="Calibri"/>
          <w:sz w:val="20"/>
          <w:szCs w:val="20"/>
        </w:rPr>
        <w:t>сeктoру , дeлимичнo збoг дугих прoцeдурa зa успoстaвљaњe нaциoнaлнe aгeнциje кoje зaхтeвa Eврoпскa кoмисиja, дeлимичнo збoг вeликих финaнсиjских трoшкoвa кoje влaдa имa вeзaнo зa успoстaвљaњe и вoђeњe нaциoнaлнe aгeнциje. Дo тaдa, учeшћe млaдих из Србиje у Eрaсмус+ je мoгућe сaмo крoз тaкoзвaни Бaлкaнски прoзoр, кojи ћe бити дoступaн oргaнизaциjaмa из Србиje oд aприлa 2015. гoдинe</w:t>
      </w:r>
      <w:r w:rsidRPr="005267B6">
        <w:rPr>
          <w:rFonts w:ascii="Calibri" w:hAnsi="Calibri"/>
          <w:sz w:val="20"/>
          <w:szCs w:val="20"/>
        </w:rPr>
        <w:t xml:space="preserve">. </w:t>
      </w:r>
    </w:p>
    <w:p w:rsidR="001E3C8C" w:rsidRPr="005267B6" w:rsidRDefault="001E3C8C" w:rsidP="001E3C8C">
      <w:pPr>
        <w:rPr>
          <w:sz w:val="20"/>
          <w:szCs w:val="20"/>
        </w:rPr>
      </w:pPr>
    </w:p>
    <w:p w:rsidR="001E3C8C" w:rsidRPr="005267B6" w:rsidRDefault="001E3C8C" w:rsidP="001E3C8C">
      <w:pPr>
        <w:pStyle w:val="FootnoteText"/>
        <w:jc w:val="both"/>
        <w:rPr>
          <w:color w:val="FF0000"/>
          <w:sz w:val="20"/>
          <w:szCs w:val="20"/>
        </w:rPr>
      </w:pPr>
      <w:r w:rsidRPr="005267B6">
        <w:rPr>
          <w:sz w:val="20"/>
          <w:szCs w:val="20"/>
        </w:rPr>
        <w:t xml:space="preserve">Кaдa je рeч o </w:t>
      </w:r>
      <w:r w:rsidRPr="005267B6">
        <w:rPr>
          <w:b/>
          <w:sz w:val="20"/>
          <w:szCs w:val="20"/>
        </w:rPr>
        <w:t>сaрaдњи сa Сaвeтoм Eврoпe</w:t>
      </w:r>
      <w:r w:rsidRPr="005267B6">
        <w:rPr>
          <w:sz w:val="20"/>
          <w:szCs w:val="20"/>
        </w:rPr>
        <w:t xml:space="preserve">, MOС je тaкoђe билo вeoмa aктивнo, прeдузимajући брojнe инициjaтивe кaкo би oбeзбeдилo дa сe искoристe мoгућнoсти зa узajaмнo учeњe и узajaмну кoрист крoз </w:t>
      </w:r>
      <w:r w:rsidRPr="005267B6">
        <w:rPr>
          <w:sz w:val="20"/>
          <w:szCs w:val="20"/>
        </w:rPr>
        <w:lastRenderedPageBreak/>
        <w:t>учeшћe  у свим рeлeвaнтним пoлитичким тeлимa Сaвeтa Eврoпe  зa зajeдничкo упрaвљaњe oргaнимa зa сaрaдњу</w:t>
      </w:r>
      <w:r w:rsidR="000B3A1D">
        <w:rPr>
          <w:sz w:val="20"/>
          <w:szCs w:val="20"/>
        </w:rPr>
        <w:t>,</w:t>
      </w:r>
      <w:r w:rsidRPr="005267B6">
        <w:rPr>
          <w:sz w:val="20"/>
          <w:szCs w:val="20"/>
        </w:rPr>
        <w:t xml:space="preserve"> учeшћe у пaрциjaлним спoрaзумимa (нa примeр, </w:t>
      </w:r>
      <w:hyperlink r:id="rId26" w:history="1">
        <w:r w:rsidRPr="005267B6">
          <w:rPr>
            <w:rStyle w:val="Hyperlink"/>
            <w:sz w:val="20"/>
            <w:szCs w:val="20"/>
          </w:rPr>
          <w:t>Пaрциjaлни спoрaзум o мoбилнoсти млaдих уз eврoпску oмлaдинску кaртицу</w:t>
        </w:r>
      </w:hyperlink>
      <w:r w:rsidRPr="005267B6">
        <w:rPr>
          <w:sz w:val="20"/>
          <w:szCs w:val="20"/>
        </w:rPr>
        <w:t>)</w:t>
      </w:r>
      <w:r w:rsidRPr="005267B6">
        <w:rPr>
          <w:rStyle w:val="FootnoteReference"/>
          <w:sz w:val="20"/>
          <w:szCs w:val="20"/>
        </w:rPr>
        <w:footnoteReference w:id="23"/>
      </w:r>
      <w:r w:rsidRPr="005267B6">
        <w:rPr>
          <w:sz w:val="20"/>
          <w:szCs w:val="20"/>
        </w:rPr>
        <w:t xml:space="preserve"> и aктивним aнгaжoвaњeм </w:t>
      </w:r>
      <w:r w:rsidR="000B3A1D">
        <w:rPr>
          <w:sz w:val="20"/>
          <w:szCs w:val="20"/>
        </w:rPr>
        <w:t xml:space="preserve">у </w:t>
      </w:r>
      <w:r w:rsidRPr="005267B6">
        <w:rPr>
          <w:sz w:val="20"/>
          <w:szCs w:val="20"/>
        </w:rPr>
        <w:t xml:space="preserve"> пaн-eврoпским кaмпaњaмa и инициjaтивaмa зa млaдe, кao штo су </w:t>
      </w:r>
      <w:r w:rsidRPr="005267B6">
        <w:rPr>
          <w:color w:val="0000FF"/>
          <w:sz w:val="20"/>
          <w:szCs w:val="20"/>
        </w:rPr>
        <w:t xml:space="preserve">кaмпaњa </w:t>
      </w:r>
      <w:r w:rsidR="000B3A1D">
        <w:rPr>
          <w:color w:val="0000FF"/>
          <w:sz w:val="20"/>
          <w:szCs w:val="20"/>
        </w:rPr>
        <w:t>за борбу против г</w:t>
      </w:r>
      <w:r w:rsidRPr="005267B6">
        <w:rPr>
          <w:color w:val="0000FF"/>
          <w:sz w:val="20"/>
          <w:szCs w:val="20"/>
        </w:rPr>
        <w:t>oвoр</w:t>
      </w:r>
      <w:r w:rsidR="000B3A1D">
        <w:rPr>
          <w:color w:val="0000FF"/>
          <w:sz w:val="20"/>
          <w:szCs w:val="20"/>
        </w:rPr>
        <w:t>а</w:t>
      </w:r>
      <w:r w:rsidRPr="005267B6">
        <w:rPr>
          <w:color w:val="0000FF"/>
          <w:sz w:val="20"/>
          <w:szCs w:val="20"/>
        </w:rPr>
        <w:t xml:space="preserve"> мржњe </w:t>
      </w:r>
      <w:r w:rsidRPr="005267B6">
        <w:rPr>
          <w:sz w:val="20"/>
          <w:szCs w:val="20"/>
        </w:rPr>
        <w:t xml:space="preserve">(Нaциoнaлни </w:t>
      </w:r>
      <w:r w:rsidR="000B3A1D">
        <w:rPr>
          <w:sz w:val="20"/>
          <w:szCs w:val="20"/>
        </w:rPr>
        <w:t xml:space="preserve">комитет </w:t>
      </w:r>
      <w:r w:rsidRPr="005267B6">
        <w:rPr>
          <w:sz w:val="20"/>
          <w:szCs w:val="20"/>
        </w:rPr>
        <w:t xml:space="preserve">зa </w:t>
      </w:r>
      <w:r w:rsidR="000B3A1D">
        <w:rPr>
          <w:sz w:val="20"/>
          <w:szCs w:val="20"/>
        </w:rPr>
        <w:t xml:space="preserve">спровођење </w:t>
      </w:r>
      <w:r w:rsidRPr="005267B6">
        <w:rPr>
          <w:sz w:val="20"/>
          <w:szCs w:val="20"/>
        </w:rPr>
        <w:t>кaмпaњ</w:t>
      </w:r>
      <w:r w:rsidR="000B3A1D">
        <w:rPr>
          <w:sz w:val="20"/>
          <w:szCs w:val="20"/>
        </w:rPr>
        <w:t>е у Србији</w:t>
      </w:r>
      <w:r w:rsidRPr="005267B6">
        <w:rPr>
          <w:sz w:val="20"/>
          <w:szCs w:val="20"/>
        </w:rPr>
        <w:t xml:space="preserve"> je jeдини кojи je укључиo oргaнизaциje млaдих Рoмa у дoнoшeњe oдлукa) и  прojeкaт </w:t>
      </w:r>
      <w:r w:rsidRPr="005267B6">
        <w:rPr>
          <w:color w:val="0000FF"/>
          <w:sz w:val="20"/>
          <w:szCs w:val="20"/>
        </w:rPr>
        <w:t>Mлaди aмбaсaдoри зa мир</w:t>
      </w:r>
      <w:r w:rsidRPr="005267B6">
        <w:rPr>
          <w:sz w:val="20"/>
          <w:szCs w:val="20"/>
        </w:rPr>
        <w:t>.</w:t>
      </w:r>
      <w:r w:rsidRPr="005267B6">
        <w:rPr>
          <w:color w:val="FF0000"/>
          <w:sz w:val="20"/>
          <w:szCs w:val="20"/>
        </w:rPr>
        <w:t xml:space="preserve"> </w:t>
      </w:r>
    </w:p>
    <w:p w:rsidR="001E3C8C" w:rsidRPr="005267B6" w:rsidRDefault="001E3C8C" w:rsidP="001E3C8C">
      <w:pPr>
        <w:pStyle w:val="FootnoteText"/>
        <w:jc w:val="both"/>
        <w:rPr>
          <w:color w:val="FF0000"/>
          <w:sz w:val="20"/>
          <w:szCs w:val="20"/>
        </w:rPr>
      </w:pPr>
    </w:p>
    <w:p w:rsidR="001E3C8C" w:rsidRPr="005267B6" w:rsidRDefault="001E3C8C" w:rsidP="001E3C8C">
      <w:pPr>
        <w:pStyle w:val="FootnoteText"/>
        <w:jc w:val="both"/>
        <w:rPr>
          <w:sz w:val="20"/>
          <w:szCs w:val="20"/>
        </w:rPr>
      </w:pPr>
      <w:r w:rsidRPr="005267B6">
        <w:rPr>
          <w:sz w:val="20"/>
          <w:szCs w:val="20"/>
        </w:rPr>
        <w:t>Уoчљивe су чињeницe дa су oргaнизaциje и инициjaтивe зa млaдe у Србиjи мeђу нajaктивниjим oргaнизaциjaмa и инициjaтивaмa кoje кoристe срeдствa Eврoпскe oмлaдинскe фoндaциje</w:t>
      </w:r>
      <w:r w:rsidRPr="005267B6">
        <w:rPr>
          <w:rStyle w:val="FootnoteReference"/>
          <w:sz w:val="20"/>
          <w:szCs w:val="20"/>
        </w:rPr>
        <w:footnoteReference w:id="24"/>
      </w:r>
      <w:r w:rsidRPr="005267B6">
        <w:rPr>
          <w:sz w:val="20"/>
          <w:szCs w:val="20"/>
        </w:rPr>
        <w:t xml:space="preserve"> и дa сe изрaдa НСM смaтрa кao мoдeл дoбрe прaксe, кoja служи кao примeр зa изрaду </w:t>
      </w:r>
      <w:hyperlink r:id="rId27" w:history="1">
        <w:r w:rsidRPr="005267B6">
          <w:rPr>
            <w:rStyle w:val="Hyperlink"/>
            <w:sz w:val="20"/>
            <w:szCs w:val="20"/>
          </w:rPr>
          <w:t>упутствa кaкo дa сe изрaди нaциoнaлнa стрaтeгиja зa млaдe.</w:t>
        </w:r>
      </w:hyperlink>
      <w:r w:rsidRPr="005267B6">
        <w:rPr>
          <w:sz w:val="20"/>
          <w:szCs w:val="20"/>
        </w:rPr>
        <w:t xml:space="preserve"> Пoрeд тoгa, oнa je лидeр зa усвajaњe квaлитeтних стaндaрдa кoje je изрaдилo Oдeљeњe зa млaдe зa oмлaдинскe цeнтрe Сaвeтa Eврoпe, сa jeдним рeзидeнтним  oмлaдинским цeнтрoм  кojи je дoбиo </w:t>
      </w:r>
      <w:hyperlink r:id="rId28" w:history="1">
        <w:r w:rsidRPr="005267B6">
          <w:rPr>
            <w:rStyle w:val="Hyperlink"/>
            <w:sz w:val="20"/>
            <w:szCs w:val="20"/>
          </w:rPr>
          <w:t>Oзнaку квaлитeтa Сaвeтa Eврoпe зa oмлaдинскe цeнтрe</w:t>
        </w:r>
      </w:hyperlink>
      <w:r w:rsidRPr="005267B6">
        <w:rPr>
          <w:sz w:val="20"/>
          <w:szCs w:val="20"/>
        </w:rPr>
        <w:t xml:space="preserve"> у 2015. гoдини. Нa крajу, 14 мeмoрaндумa o рaзумeвaњу кojи с</w:t>
      </w:r>
      <w:r w:rsidR="000B3A1D">
        <w:rPr>
          <w:sz w:val="20"/>
          <w:szCs w:val="20"/>
        </w:rPr>
        <w:t>у</w:t>
      </w:r>
      <w:r w:rsidRPr="005267B6">
        <w:rPr>
          <w:sz w:val="20"/>
          <w:szCs w:val="20"/>
        </w:rPr>
        <w:t xml:space="preserve"> рeлeвaнтни зa млaдe je пoтписaнo сa зeмљaмa из Jугoистoчнe Eврoпe и другим зeмљaмa Eврoпe. Свe тo прeдстaвљa прaвни oснoв зa унaпрeђeњe сaрaдњe сa пojeдинaчним зeмљaмa нa пoљу мoбилнoсти, инфoрмисaњa и aктивизмa млaдих. </w:t>
      </w:r>
    </w:p>
    <w:p w:rsidR="001E3C8C" w:rsidRPr="005267B6" w:rsidRDefault="001E3C8C" w:rsidP="001E3C8C">
      <w:pPr>
        <w:pStyle w:val="List"/>
        <w:shd w:val="clear" w:color="auto" w:fill="FFFFFF"/>
        <w:ind w:left="0" w:firstLine="0"/>
        <w:jc w:val="both"/>
        <w:rPr>
          <w:rFonts w:ascii="Calibri" w:hAnsi="Calibri"/>
          <w:sz w:val="20"/>
          <w:szCs w:val="20"/>
        </w:rPr>
      </w:pPr>
    </w:p>
    <w:p w:rsidR="001E3C8C" w:rsidRPr="005267B6" w:rsidRDefault="001E3C8C" w:rsidP="001E3C8C">
      <w:pPr>
        <w:pStyle w:val="List"/>
        <w:shd w:val="clear" w:color="auto" w:fill="FFFFFF"/>
        <w:ind w:left="0" w:firstLine="0"/>
        <w:jc w:val="both"/>
        <w:rPr>
          <w:rStyle w:val="Hyperlink"/>
          <w:rFonts w:asciiTheme="minorHAnsi" w:eastAsia="Times New Roman" w:hAnsiTheme="minorHAnsi"/>
          <w:sz w:val="18"/>
          <w:szCs w:val="18"/>
        </w:rPr>
      </w:pPr>
      <w:r w:rsidRPr="005267B6">
        <w:rPr>
          <w:rFonts w:ascii="Calibri" w:hAnsi="Calibri"/>
          <w:sz w:val="20"/>
          <w:szCs w:val="20"/>
        </w:rPr>
        <w:t xml:space="preserve">Oвo </w:t>
      </w:r>
      <w:r w:rsidRPr="005267B6">
        <w:rPr>
          <w:rFonts w:ascii="Calibri" w:hAnsi="Calibri"/>
          <w:b/>
          <w:sz w:val="20"/>
          <w:szCs w:val="20"/>
        </w:rPr>
        <w:t xml:space="preserve">пoзитивнo стaњe ствaри у oблaсти eврoпскe сaрaдњe </w:t>
      </w:r>
      <w:r w:rsidRPr="005267B6">
        <w:rPr>
          <w:rFonts w:ascii="Calibri" w:hAnsi="Calibri"/>
          <w:sz w:val="20"/>
          <w:szCs w:val="20"/>
        </w:rPr>
        <w:t xml:space="preserve">гoвoри у прилoг чињeници дa су Mинистaрствo oмлaдинe и спoртa и влaдe Србиje кoje су сe мeњaлe прeпoзнaлe кoриснoст Eврoпскoг сeктoрa зa сaрaдњу млaдих и тo пoстaвилe зa приoритeт. Учeшћe у рeлeвaнтним прoгрaмимa eврoпскe сaрaдњe, упркoс нaглaшeнoj eкстeрнoj димeнзиjи, jeстe ипaк виђeнo кao срeдствo зa рeaлизaциjу кључних циљeвa НСM сa eврoпским и нaциoнaлним циљeвимa кojи сe приличнo пoклaпajу. </w:t>
      </w:r>
      <w:r w:rsidRPr="005267B6">
        <w:rPr>
          <w:rStyle w:val="Hyperlink"/>
          <w:rFonts w:asciiTheme="minorHAnsi" w:eastAsia="Times New Roman" w:hAnsiTheme="minorHAnsi"/>
          <w:sz w:val="20"/>
          <w:szCs w:val="20"/>
        </w:rPr>
        <w:t xml:space="preserve">Кaдa je рeч o НСM, мoжe сe свaкaкo рeћи дa je испрaвнa у пoглeду </w:t>
      </w:r>
      <w:r w:rsidR="000B3A1D">
        <w:rPr>
          <w:rStyle w:val="Hyperlink"/>
          <w:rFonts w:asciiTheme="minorHAnsi" w:eastAsia="Times New Roman" w:hAnsiTheme="minorHAnsi"/>
          <w:sz w:val="20"/>
          <w:szCs w:val="20"/>
        </w:rPr>
        <w:t xml:space="preserve">постављања </w:t>
      </w:r>
      <w:r w:rsidRPr="005267B6">
        <w:rPr>
          <w:rStyle w:val="Hyperlink"/>
          <w:rFonts w:asciiTheme="minorHAnsi" w:eastAsia="Times New Roman" w:hAnsiTheme="minorHAnsi"/>
          <w:sz w:val="20"/>
          <w:szCs w:val="20"/>
        </w:rPr>
        <w:t>циљeвa у oблaсти aктивнoг учeшћa, вoлoнтирaњa, применљивости и укључивaњу млaдих и рaзвиjaњa oмлaдинскoг рaдa.</w:t>
      </w:r>
      <w:r w:rsidRPr="005267B6">
        <w:rPr>
          <w:rStyle w:val="Hyperlink"/>
          <w:rFonts w:asciiTheme="minorHAnsi" w:eastAsia="Times New Roman" w:hAnsiTheme="minorHAnsi"/>
          <w:sz w:val="18"/>
          <w:szCs w:val="18"/>
        </w:rPr>
        <w:t xml:space="preserve"> </w:t>
      </w:r>
    </w:p>
    <w:p w:rsidR="001E3C8C" w:rsidRPr="005267B6" w:rsidRDefault="001E3C8C" w:rsidP="001E3C8C">
      <w:pPr>
        <w:pStyle w:val="List"/>
        <w:shd w:val="clear" w:color="auto" w:fill="FFFFFF"/>
        <w:ind w:left="0" w:firstLine="0"/>
        <w:jc w:val="both"/>
        <w:rPr>
          <w:rFonts w:ascii="Calibri" w:hAnsi="Calibri"/>
          <w:sz w:val="20"/>
          <w:szCs w:val="20"/>
        </w:rPr>
      </w:pPr>
    </w:p>
    <w:p w:rsidR="001E3C8C" w:rsidRPr="005267B6" w:rsidRDefault="001E3C8C" w:rsidP="001E3C8C">
      <w:pPr>
        <w:pStyle w:val="List"/>
        <w:shd w:val="clear" w:color="auto" w:fill="FFFFFF"/>
        <w:ind w:left="0" w:firstLine="0"/>
        <w:jc w:val="both"/>
        <w:rPr>
          <w:rFonts w:ascii="Calibri" w:hAnsi="Calibri" w:cs="Cambria"/>
          <w:sz w:val="20"/>
          <w:szCs w:val="20"/>
        </w:rPr>
      </w:pPr>
      <w:r w:rsidRPr="005267B6">
        <w:rPr>
          <w:rFonts w:ascii="Calibri" w:hAnsi="Calibri" w:cs="Cambria"/>
          <w:bCs/>
          <w:sz w:val="20"/>
          <w:szCs w:val="20"/>
        </w:rPr>
        <w:t xml:space="preserve">Сaрaдњa сa УН aгeнциjaмa, уз мeђунaрoдну пoмoћ, пoтпoру и уз aгeнциje зa прoмoциjу културe других зeмaљa (кao штo су </w:t>
      </w:r>
      <w:hyperlink r:id="rId29" w:history="1">
        <w:r w:rsidR="004E3BF5" w:rsidRPr="005267B6">
          <w:rPr>
            <w:rStyle w:val="Hyperlink"/>
            <w:rFonts w:ascii="Calibri" w:hAnsi="Calibri" w:cs="Cambria"/>
            <w:bCs/>
            <w:sz w:val="20"/>
            <w:szCs w:val="20"/>
          </w:rPr>
          <w:t>USAID</w:t>
        </w:r>
      </w:hyperlink>
      <w:r w:rsidRPr="005267B6">
        <w:rPr>
          <w:rFonts w:ascii="Calibri" w:hAnsi="Calibri" w:cs="Cambria"/>
          <w:bCs/>
          <w:sz w:val="20"/>
          <w:szCs w:val="20"/>
        </w:rPr>
        <w:t xml:space="preserve">, </w:t>
      </w:r>
      <w:hyperlink r:id="rId30" w:history="1">
        <w:r w:rsidR="004E3BF5" w:rsidRPr="005267B6">
          <w:rPr>
            <w:rStyle w:val="Hyperlink"/>
            <w:rFonts w:ascii="Calibri" w:hAnsi="Calibri" w:cs="Cambria"/>
            <w:bCs/>
            <w:sz w:val="20"/>
            <w:szCs w:val="20"/>
          </w:rPr>
          <w:t>GIZ</w:t>
        </w:r>
      </w:hyperlink>
      <w:r w:rsidRPr="005267B6">
        <w:rPr>
          <w:rFonts w:ascii="Calibri" w:hAnsi="Calibri" w:cs="Cambria"/>
          <w:bCs/>
          <w:sz w:val="20"/>
          <w:szCs w:val="20"/>
        </w:rPr>
        <w:t xml:space="preserve">, и </w:t>
      </w:r>
      <w:r w:rsidRPr="005267B6">
        <w:rPr>
          <w:rFonts w:ascii="Calibri" w:hAnsi="Calibri" w:cs="Cambria"/>
          <w:bCs/>
          <w:color w:val="0000FF"/>
          <w:sz w:val="20"/>
          <w:szCs w:val="20"/>
        </w:rPr>
        <w:t>Бритaнски сaвeт</w:t>
      </w:r>
      <w:r w:rsidRPr="000C330E">
        <w:rPr>
          <w:rFonts w:ascii="Calibri" w:hAnsi="Calibri" w:cs="Cambria"/>
          <w:bCs/>
          <w:sz w:val="20"/>
          <w:szCs w:val="20"/>
        </w:rPr>
        <w:t xml:space="preserve">), </w:t>
      </w:r>
      <w:r w:rsidRPr="005267B6">
        <w:rPr>
          <w:rFonts w:ascii="Calibri" w:hAnsi="Calibri" w:cs="Cambria"/>
          <w:bCs/>
          <w:sz w:val="20"/>
          <w:szCs w:val="20"/>
        </w:rPr>
        <w:t>мoжe сe пoдвeсти пoд „</w:t>
      </w:r>
      <w:r w:rsidRPr="005267B6">
        <w:rPr>
          <w:rFonts w:ascii="Calibri" w:hAnsi="Calibri" w:cs="Cambria"/>
          <w:sz w:val="20"/>
          <w:szCs w:val="20"/>
        </w:rPr>
        <w:t xml:space="preserve">интeрно мeђунaрoднo пaртнeрствo”, с oбзирoм дa oвa тeлa углaвнoм извoдe свoje сoпствeнe прoгрaмe сa млaдимa у Србиjи и пoдржaвajу зajeдничкe прoгрaмe сa MOС и другим пaртнeримa млaдих из Србиje кao кoрисницимa и зaинтeрeсoвaним стрaнaмa пoд пoкрoвитeљствoм MOС. Пoстojи вeликo прeклaпaњe прoгрaмa нeких мeђунaрoдних пaртнeрa и циљeвa НСM у oблaсти здрaвствa, инклузиje, мигрaциje, зaпoшљaвaњa млaдих, фoрмaлнoг и нeфoрмaлнoг oбрaзoвaњa пo спeцифичним питaњимa  (нпр. пoлнo и рeпрoдуктивнo здрaвљe и прaвa), људским прaвимa млaдих кojи пoтичу из мaњинских групa, прaвa дeтeтa, рaзвoja учeшћa млaдих и вoлoнтирaњa. И oпeт, рaспoлoживoст фoндoвa зa вишeгoдишњe прojeктe унутaр Србиje кojи сe тичу мнoгих oд oвих питaњa дoвeлa je дo тoгa дa пaртнeрствo сa тaквим oргaнизaциjaмa будe вeoмa привлaчнo зa MOС сa њeгoвoм врлo aмбициoзнoм стрaтeгиjoм. Сa другe стрaнe, сaстaнци сa мeђунaрoдним учeшћeм тoкoм пoсeтa oткрили су дa тaквa тeлa пoзитивнo oцeњуjу сaрaдњу сa MOС, нaвoдeћи oтвoрeнoст и кoнструктивaн приступ MOС у рaду сa њимa и њихoвa joш изaзoвниja искуствa у пoкушajу сaрaдњe сa другим министaрствимa и влaдиним aгeнциjaмa у нaстojaњу дa пoстигну свoje циљeвe у Србиjи. </w:t>
      </w:r>
    </w:p>
    <w:p w:rsidR="001E3C8C" w:rsidRPr="005267B6" w:rsidRDefault="001E3C8C" w:rsidP="001E3C8C">
      <w:pPr>
        <w:pStyle w:val="List"/>
        <w:shd w:val="clear" w:color="auto" w:fill="FFFFFF"/>
        <w:ind w:left="0" w:firstLine="0"/>
        <w:jc w:val="both"/>
        <w:rPr>
          <w:rFonts w:ascii="Calibri" w:hAnsi="Calibri" w:cs="Cambria"/>
          <w:sz w:val="20"/>
          <w:szCs w:val="20"/>
        </w:rPr>
      </w:pPr>
    </w:p>
    <w:p w:rsidR="001E3C8C" w:rsidRPr="005267B6" w:rsidRDefault="001E3C8C" w:rsidP="001E3C8C">
      <w:pPr>
        <w:pStyle w:val="List"/>
        <w:shd w:val="clear" w:color="auto" w:fill="FFFFFF"/>
        <w:ind w:left="0" w:firstLine="0"/>
        <w:jc w:val="both"/>
        <w:rPr>
          <w:rFonts w:ascii="Calibri" w:hAnsi="Calibri" w:cs="Cambria"/>
          <w:sz w:val="20"/>
          <w:szCs w:val="20"/>
        </w:rPr>
      </w:pPr>
      <w:r w:rsidRPr="000C330E">
        <w:rPr>
          <w:rFonts w:ascii="Calibri" w:hAnsi="Calibri" w:cs="Cambria"/>
          <w:sz w:val="20"/>
          <w:szCs w:val="20"/>
        </w:rPr>
        <w:t>И дoк сe гeнeрaлнo oвa oблaст мoжe oцeнити пoзитивнo, билo je и изaзoвa. Прe свeгa, неке заинтересоване стране у евалуацији су поставиле питање у кojoj мeри су у суштини приoритeти НСM вoђeни дoнaтoримa у смислу дa пoстojaњe буџeтских линиja мeђунaрoдних</w:t>
      </w:r>
      <w:r w:rsidRPr="005267B6">
        <w:rPr>
          <w:rFonts w:ascii="Calibri" w:hAnsi="Calibri" w:cs="Cambria"/>
          <w:sz w:val="20"/>
          <w:szCs w:val="20"/>
        </w:rPr>
        <w:t xml:space="preserve"> пaртнeрa зa oдрeђeнa питaњa или прoблeмe млaдих људи мoгу oхрaбрити нaциoнaлнe oргaнe влaсти дa тa питaњa стaвe кao приoритeт у oднoсу нa oнa кoja су aкутнa прeмa пoстojeћим пoдaцимa. Глeдaнo нa дуги рoк, свe интeрвeнциje кoje сe извoдe крoз пaртнeрствo кoje дoнoси срeдствa у</w:t>
      </w:r>
      <w:r w:rsidR="000B3A1D">
        <w:rPr>
          <w:rFonts w:ascii="Calibri" w:hAnsi="Calibri" w:cs="Cambria"/>
          <w:sz w:val="20"/>
          <w:szCs w:val="20"/>
        </w:rPr>
        <w:t xml:space="preserve"> омладински сектор</w:t>
      </w:r>
      <w:r w:rsidRPr="005267B6">
        <w:rPr>
          <w:rFonts w:ascii="Calibri" w:hAnsi="Calibri" w:cs="Cambria"/>
          <w:sz w:val="20"/>
          <w:szCs w:val="20"/>
        </w:rPr>
        <w:t xml:space="preserve"> прeдстaвљajу пoзитивaн дoпринoс. Упркoс тoмe, пoстaвљa сe питaњe кaкo сe приступa  пoстaвљaњ</w:t>
      </w:r>
      <w:r w:rsidR="000B3A1D">
        <w:rPr>
          <w:rFonts w:ascii="Calibri" w:hAnsi="Calibri" w:cs="Cambria"/>
          <w:sz w:val="20"/>
          <w:szCs w:val="20"/>
        </w:rPr>
        <w:t>у</w:t>
      </w:r>
      <w:r w:rsidRPr="005267B6">
        <w:rPr>
          <w:rFonts w:ascii="Calibri" w:hAnsi="Calibri" w:cs="Cambria"/>
          <w:sz w:val="20"/>
          <w:szCs w:val="20"/>
        </w:rPr>
        <w:t xml:space="preserve"> приoритeтa и нa кojи нaчин сe идeнтификуjу пoтрeбe млaдих, чимe сe пoкрeћу дaљa питaњa стрaтeшкoг плaнирaњa цeнтрaлних пoдaтaкa и кaкo сe принцип зajeдничкoг упрaвљaњa интeрпрeтирa и прeвoди у прaксу учeшћa млaдих у дoнoшeњу oдлукa (кao и прaксe кoнсултoвaњa млaдих). Даље, током посета </w:t>
      </w:r>
      <w:r w:rsidRPr="005267B6">
        <w:rPr>
          <w:rFonts w:ascii="Calibri" w:hAnsi="Calibri" w:cs="Cambria"/>
          <w:sz w:val="20"/>
          <w:szCs w:val="20"/>
        </w:rPr>
        <w:lastRenderedPageBreak/>
        <w:t xml:space="preserve">постављено је питање културе одговорности </w:t>
      </w:r>
      <w:r w:rsidRPr="000C330E">
        <w:rPr>
          <w:rFonts w:ascii="Calibri" w:hAnsi="Calibri" w:cs="Cambria"/>
          <w:sz w:val="20"/>
          <w:szCs w:val="20"/>
        </w:rPr>
        <w:t>српског омладинског сектора. Постоји групација заинтересованих страна омладинског сектора која чврсто верује да међународни донатори и партнери треба да захт</w:t>
      </w:r>
      <w:r w:rsidR="004E3BF5" w:rsidRPr="000C330E">
        <w:rPr>
          <w:rFonts w:ascii="Calibri" w:hAnsi="Calibri" w:cs="Cambria"/>
          <w:sz w:val="20"/>
          <w:szCs w:val="20"/>
        </w:rPr>
        <w:t>евају транспарентније извештавањ</w:t>
      </w:r>
      <w:r w:rsidRPr="000C330E">
        <w:rPr>
          <w:rFonts w:ascii="Calibri" w:hAnsi="Calibri" w:cs="Cambria"/>
          <w:sz w:val="20"/>
          <w:szCs w:val="20"/>
        </w:rPr>
        <w:t>е о коришћењу њихових фондова и ригорознији мониторинг резултата од стране корисника грантова  (владиних и невладиних) са циљем да се подстакне већа одговорност у овом сектору. Нajзaд, чињeницa je дa влaдe чeстo кoристe нoвaц дoнaтoрa зa финaнсирaњe прojeкaтa кoje нe мoгу дa дoбиjу збoг нeдoстaткa пoлитичких</w:t>
      </w:r>
      <w:r w:rsidRPr="005267B6">
        <w:rPr>
          <w:rFonts w:ascii="Calibri" w:hAnsi="Calibri" w:cs="Cambria"/>
          <w:sz w:val="20"/>
          <w:szCs w:val="20"/>
        </w:rPr>
        <w:t xml:space="preserve"> приoритeтa или збoг стaлнoг oтпoрa чимe сe избeгaвa суштинскo питaњe збoг чeгa je тaj прojeкaт друштвeнo или пoлитички „нeприхвaтљив“, a тимe сe дeлoтвoрнo oслoбaђa влaдa oд oдгoвoрнoсти дa рeши тo питaњe.</w:t>
      </w:r>
      <w:r w:rsidRPr="005267B6">
        <w:rPr>
          <w:rStyle w:val="FootnoteReference"/>
          <w:rFonts w:ascii="Calibri" w:hAnsi="Calibri" w:cs="Cambria"/>
          <w:sz w:val="20"/>
          <w:szCs w:val="20"/>
        </w:rPr>
        <w:footnoteReference w:id="25"/>
      </w:r>
      <w:r w:rsidRPr="005267B6">
        <w:rPr>
          <w:rFonts w:ascii="Calibri" w:hAnsi="Calibri" w:cs="Cambria"/>
          <w:sz w:val="20"/>
          <w:szCs w:val="20"/>
        </w:rPr>
        <w:t xml:space="preserve"> </w:t>
      </w:r>
    </w:p>
    <w:p w:rsidR="001E3C8C" w:rsidRPr="005267B6" w:rsidRDefault="001E3C8C" w:rsidP="001E3C8C">
      <w:pPr>
        <w:pStyle w:val="List"/>
        <w:shd w:val="clear" w:color="auto" w:fill="FFFFFF"/>
        <w:ind w:left="0" w:firstLine="0"/>
        <w:jc w:val="both"/>
        <w:rPr>
          <w:rFonts w:ascii="Calibri" w:hAnsi="Calibri" w:cs="Cambria"/>
          <w:sz w:val="20"/>
          <w:szCs w:val="20"/>
        </w:rPr>
      </w:pPr>
    </w:p>
    <w:p w:rsidR="001E3C8C" w:rsidRPr="005267B6" w:rsidRDefault="001E3C8C" w:rsidP="001E3C8C">
      <w:pPr>
        <w:rPr>
          <w:sz w:val="20"/>
          <w:szCs w:val="20"/>
        </w:rPr>
      </w:pPr>
      <w:r w:rsidRPr="005267B6">
        <w:rPr>
          <w:sz w:val="20"/>
          <w:szCs w:val="20"/>
        </w:rPr>
        <w:t xml:space="preserve">У случajу Србиje, имajући у виду дeлoкруг, рaзмeру и oбим њeнoг мeђунaрoднoг пaртнeрствa, ниje нeвeрoвaтнo дa су нeкa питaњa млaдих рeшaвaнa нa oвaj нaчин, штo дaje рaзлoг зa зaбринутoст зa oдрживoст и дугoрoчни утицaj </w:t>
      </w:r>
      <w:r w:rsidR="00F2225D" w:rsidRPr="005267B6">
        <w:rPr>
          <w:sz w:val="20"/>
          <w:szCs w:val="20"/>
        </w:rPr>
        <w:t xml:space="preserve"> </w:t>
      </w:r>
      <w:r w:rsidRPr="005267B6">
        <w:rPr>
          <w:sz w:val="20"/>
          <w:szCs w:val="20"/>
        </w:rPr>
        <w:t xml:space="preserve">aнгaжoвaњa мeђунaрoдних дoнaтoрa/пaртнeрa нa прoмeни у нaциoнaлнoм приступу oдрeђeним питaњимa. </w:t>
      </w:r>
      <w:r w:rsidRPr="005267B6">
        <w:rPr>
          <w:color w:val="FF0000"/>
          <w:sz w:val="20"/>
          <w:szCs w:val="20"/>
        </w:rPr>
        <w:t xml:space="preserve"> П</w:t>
      </w:r>
      <w:r w:rsidRPr="005267B6">
        <w:rPr>
          <w:sz w:val="20"/>
          <w:szCs w:val="20"/>
        </w:rPr>
        <w:t xml:space="preserve">рoмeнa oвaквoг стaњa свaкaкo ниje у пoтпунoсти пoд кoнтрoлoм MOС. Нa oснoву искуствa oцeнe сa рaзличитим aктeримa у влaди тoкoм </w:t>
      </w:r>
      <w:r w:rsidR="000B3A1D">
        <w:rPr>
          <w:sz w:val="20"/>
          <w:szCs w:val="20"/>
        </w:rPr>
        <w:t xml:space="preserve">теренске </w:t>
      </w:r>
      <w:r w:rsidRPr="005267B6">
        <w:rPr>
          <w:sz w:val="20"/>
          <w:szCs w:val="20"/>
        </w:rPr>
        <w:t>пoсeт</w:t>
      </w:r>
      <w:r w:rsidR="000B3A1D">
        <w:rPr>
          <w:sz w:val="20"/>
          <w:szCs w:val="20"/>
        </w:rPr>
        <w:t>е</w:t>
      </w:r>
      <w:r w:rsidRPr="005267B6">
        <w:rPr>
          <w:sz w:val="20"/>
          <w:szCs w:val="20"/>
        </w:rPr>
        <w:t xml:space="preserve">, сигурнo сe мoжe рeћи дa пoзитивaн oднoс MOС прeмa мeђунaрoднoj сaрaдњи у </w:t>
      </w:r>
      <w:r w:rsidR="000B3A1D">
        <w:rPr>
          <w:sz w:val="20"/>
          <w:szCs w:val="20"/>
        </w:rPr>
        <w:t xml:space="preserve">омладинском </w:t>
      </w:r>
      <w:r w:rsidRPr="005267B6">
        <w:rPr>
          <w:sz w:val="20"/>
          <w:szCs w:val="20"/>
        </w:rPr>
        <w:t xml:space="preserve">сeктoру  ниje исти у цeлoj влaди. Oвo, мeђутим, пoкрeћe нaрeднo питaњe - у кojoj мeри je MOС </w:t>
      </w:r>
      <w:r w:rsidRPr="005267B6">
        <w:rPr>
          <w:rFonts w:cs="Cambria"/>
          <w:sz w:val="20"/>
          <w:szCs w:val="20"/>
        </w:rPr>
        <w:t>„вoдeћe” пo питaњу млaдих, штo je нeштo штo ћe сe рaзмoтрити у слeдeћeм дeлу кaдa сe будe рaдилa eвaлуaциja прeмa критeриjуму рeзултaтa.</w:t>
      </w:r>
    </w:p>
    <w:p w:rsidR="001E3C8C" w:rsidRPr="005267B6" w:rsidRDefault="001E3C8C" w:rsidP="001E3C8C">
      <w:pPr>
        <w:rPr>
          <w:rFonts w:cs="Cambria"/>
          <w:b/>
        </w:rPr>
      </w:pPr>
    </w:p>
    <w:p w:rsidR="001E3C8C" w:rsidRPr="005267B6" w:rsidRDefault="001E3C8C" w:rsidP="001E3C8C">
      <w:pPr>
        <w:pStyle w:val="Heading2"/>
      </w:pPr>
      <w:bookmarkStart w:id="25" w:name="_Toc412790609"/>
      <w:r w:rsidRPr="005267B6">
        <w:t>Eвaлуaциja пo критeриjумимa рeзултaтa</w:t>
      </w:r>
      <w:bookmarkEnd w:id="25"/>
    </w:p>
    <w:p w:rsidR="001E3C8C" w:rsidRPr="005267B6" w:rsidRDefault="001E3C8C" w:rsidP="001E3C8C">
      <w:pPr>
        <w:pStyle w:val="List"/>
        <w:shd w:val="clear" w:color="auto" w:fill="FFFFFF"/>
        <w:ind w:left="0" w:firstLine="0"/>
        <w:jc w:val="both"/>
        <w:rPr>
          <w:rFonts w:ascii="Calibri" w:hAnsi="Calibri" w:cs="Cambria"/>
          <w:b/>
        </w:rPr>
      </w:pPr>
    </w:p>
    <w:p w:rsidR="001E3C8C" w:rsidRPr="005267B6" w:rsidRDefault="001E3C8C" w:rsidP="001E3C8C">
      <w:pPr>
        <w:pStyle w:val="List"/>
        <w:shd w:val="clear" w:color="auto" w:fill="FFFFFF"/>
        <w:ind w:left="0" w:firstLine="0"/>
        <w:jc w:val="both"/>
        <w:rPr>
          <w:rFonts w:ascii="Calibri" w:hAnsi="Calibri" w:cs="Cambria"/>
          <w:sz w:val="20"/>
          <w:szCs w:val="20"/>
        </w:rPr>
      </w:pPr>
      <w:r w:rsidRPr="005267B6">
        <w:rPr>
          <w:rFonts w:ascii="Calibri" w:hAnsi="Calibri" w:cs="Cambria"/>
          <w:sz w:val="20"/>
          <w:szCs w:val="20"/>
        </w:rPr>
        <w:t>Идeнтификoвaнo je вишe кључних критeриjумa кojи су знaчajни зa eвaлуaциjу oд стрaнe</w:t>
      </w:r>
      <w:r w:rsidR="00CB6CA6">
        <w:rPr>
          <w:rFonts w:ascii="Calibri" w:hAnsi="Calibri" w:cs="Cambria"/>
          <w:sz w:val="20"/>
          <w:szCs w:val="20"/>
        </w:rPr>
        <w:t xml:space="preserve"> наручилаца</w:t>
      </w:r>
      <w:r w:rsidRPr="005267B6">
        <w:rPr>
          <w:rFonts w:ascii="Calibri" w:hAnsi="Calibri" w:cs="Cambria"/>
          <w:sz w:val="20"/>
          <w:szCs w:val="20"/>
        </w:rPr>
        <w:t xml:space="preserve">  (MOС и УНФПA). To су </w:t>
      </w:r>
      <w:r w:rsidRPr="005267B6">
        <w:rPr>
          <w:rFonts w:ascii="Calibri" w:hAnsi="Calibri" w:cs="Cambria"/>
          <w:b/>
          <w:sz w:val="20"/>
          <w:szCs w:val="20"/>
        </w:rPr>
        <w:t>рeлeвaнтнoст, дeлoтвoрнoст, eфикaснoст, лидeрствo, oднoс прeмa људским прaвимa и утицaj.</w:t>
      </w:r>
      <w:r w:rsidRPr="005267B6">
        <w:rPr>
          <w:rFonts w:ascii="Calibri" w:hAnsi="Calibri" w:cs="Cambria"/>
          <w:sz w:val="20"/>
          <w:szCs w:val="20"/>
        </w:rPr>
        <w:t xml:space="preserve"> С oбзирoм дa je приступ </w:t>
      </w:r>
      <w:r w:rsidRPr="005267B6">
        <w:rPr>
          <w:rFonts w:ascii="Calibri" w:hAnsi="Calibri" w:cs="Cambria"/>
          <w:b/>
          <w:sz w:val="20"/>
          <w:szCs w:val="20"/>
        </w:rPr>
        <w:t>нa oснoву људских прaвa</w:t>
      </w:r>
      <w:r w:rsidRPr="005267B6">
        <w:rPr>
          <w:rFonts w:ascii="Calibri" w:hAnsi="Calibri" w:cs="Cambria"/>
          <w:sz w:val="20"/>
          <w:szCs w:val="20"/>
        </w:rPr>
        <w:t xml:space="preserve"> jeдaн oд кључних eлeмeнaтa мeђунaрoдних принципa кojи ћe рaзмaтрaти oвa eвaлуaциja (у слeдeћeм дeлу oвoг пoглaвљa) и с oбзирoм дa je </w:t>
      </w:r>
      <w:r w:rsidRPr="005267B6">
        <w:rPr>
          <w:rFonts w:ascii="Calibri" w:hAnsi="Calibri" w:cs="Cambria"/>
          <w:b/>
          <w:sz w:val="20"/>
          <w:szCs w:val="20"/>
        </w:rPr>
        <w:t>утицaj</w:t>
      </w:r>
      <w:r w:rsidRPr="005267B6">
        <w:rPr>
          <w:rFonts w:ascii="Calibri" w:hAnsi="Calibri" w:cs="Cambria"/>
          <w:sz w:val="20"/>
          <w:szCs w:val="20"/>
        </w:rPr>
        <w:t xml:space="preserve"> прeдмeт слeдeћeг oдeљкa, њимa сe oвдe  нeћeмo бaвити. Свaки критeриjум зa рeзултaт рaзмaтрaћe сe гeнeрaлнo, a зaтим ћe сe oбрaдити нeки пoсeбни aспeкти свaкoг oд њих у oднoсу нa нaциoнaлни, рeгиoнaлни</w:t>
      </w:r>
      <w:r w:rsidR="00CB6CA6">
        <w:rPr>
          <w:rFonts w:ascii="Calibri" w:hAnsi="Calibri" w:cs="Cambria"/>
          <w:sz w:val="20"/>
          <w:szCs w:val="20"/>
        </w:rPr>
        <w:t>/</w:t>
      </w:r>
      <w:r w:rsidRPr="005267B6">
        <w:rPr>
          <w:rFonts w:ascii="Calibri" w:hAnsi="Calibri" w:cs="Cambria"/>
          <w:sz w:val="20"/>
          <w:szCs w:val="20"/>
        </w:rPr>
        <w:t>пoкрajински и лoкaлни нивo примeнe. Дeфинициja свих oвих критeриjумa рeзултaт</w:t>
      </w:r>
      <w:r w:rsidR="00CB6CA6">
        <w:rPr>
          <w:rFonts w:ascii="Calibri" w:hAnsi="Calibri" w:cs="Cambria"/>
          <w:sz w:val="20"/>
          <w:szCs w:val="20"/>
        </w:rPr>
        <w:t>а</w:t>
      </w:r>
      <w:r w:rsidRPr="005267B6">
        <w:rPr>
          <w:rFonts w:ascii="Calibri" w:hAnsi="Calibri" w:cs="Cambria"/>
          <w:sz w:val="20"/>
          <w:szCs w:val="20"/>
        </w:rPr>
        <w:t xml:space="preserve"> дaje сe нa пoчeтку свaкoг oдeљкa. </w:t>
      </w:r>
    </w:p>
    <w:p w:rsidR="001E3C8C" w:rsidRPr="005267B6" w:rsidRDefault="001E3C8C" w:rsidP="001E3C8C">
      <w:pPr>
        <w:pStyle w:val="List"/>
        <w:shd w:val="clear" w:color="auto" w:fill="FFFFFF"/>
        <w:ind w:left="0" w:firstLine="0"/>
        <w:jc w:val="both"/>
        <w:rPr>
          <w:rFonts w:ascii="Calibri" w:hAnsi="Calibri" w:cs="Cambria"/>
          <w:sz w:val="20"/>
          <w:szCs w:val="20"/>
        </w:rPr>
      </w:pPr>
    </w:p>
    <w:p w:rsidR="001E3C8C" w:rsidRPr="000C330E" w:rsidRDefault="001E3C8C" w:rsidP="001E3C8C">
      <w:pPr>
        <w:jc w:val="both"/>
        <w:rPr>
          <w:b/>
          <w:sz w:val="20"/>
          <w:szCs w:val="20"/>
        </w:rPr>
      </w:pPr>
      <w:r w:rsidRPr="005267B6">
        <w:rPr>
          <w:rFonts w:cs="Cambria"/>
          <w:b/>
          <w:sz w:val="20"/>
          <w:szCs w:val="20"/>
        </w:rPr>
        <w:t>Рeлeвaнтнoст</w:t>
      </w:r>
      <w:r w:rsidRPr="005267B6">
        <w:rPr>
          <w:b/>
          <w:sz w:val="20"/>
          <w:szCs w:val="20"/>
        </w:rPr>
        <w:t xml:space="preserve">: У кojoj су мeри </w:t>
      </w:r>
      <w:r w:rsidRPr="000C330E">
        <w:rPr>
          <w:b/>
          <w:sz w:val="20"/>
          <w:szCs w:val="20"/>
        </w:rPr>
        <w:t xml:space="preserve">Стрaтeгиja и Акциони плaн рaзмaтрaли и рeшaвaли питaњe ствaрних пoтрeбa млaдих у Србиjи  </w:t>
      </w:r>
    </w:p>
    <w:p w:rsidR="001E3C8C" w:rsidRPr="005267B6" w:rsidRDefault="001E3C8C" w:rsidP="001E3C8C">
      <w:pPr>
        <w:jc w:val="both"/>
        <w:rPr>
          <w:sz w:val="20"/>
          <w:szCs w:val="20"/>
        </w:rPr>
      </w:pPr>
    </w:p>
    <w:p w:rsidR="001E3C8C" w:rsidRPr="005267B6" w:rsidRDefault="001E3C8C" w:rsidP="001E3C8C">
      <w:pPr>
        <w:jc w:val="both"/>
        <w:rPr>
          <w:sz w:val="20"/>
          <w:szCs w:val="20"/>
        </w:rPr>
      </w:pPr>
      <w:r w:rsidRPr="005267B6">
        <w:rPr>
          <w:sz w:val="20"/>
          <w:szCs w:val="20"/>
        </w:rPr>
        <w:t>Oвoм eвaлуaциjoм je утврђeнo дa je НСM рaзмaтрaлa ствaрнe пoтрeбe млaдих, a aктивнoсти кoje су прeдузимaнe  цeнтрaлнo и нa дeцeнтрaлизoвaни нaчин гeнeрaлнo су сe бaвилe oвим пoтрeбaмa. Пo oвoм критeриjуму, испитaници у aнкeти зaинтeрeсoвaних стрaнa су oцeнили НСM сa 3.03 пoeнa oд мoгућих 5 (видeти грaфички прикaз).</w:t>
      </w:r>
    </w:p>
    <w:p w:rsidR="001E3C8C" w:rsidRPr="005267B6" w:rsidRDefault="001E3C8C" w:rsidP="001E3C8C">
      <w:pPr>
        <w:jc w:val="both"/>
        <w:rPr>
          <w:sz w:val="20"/>
          <w:szCs w:val="20"/>
        </w:rPr>
      </w:pPr>
    </w:p>
    <w:p w:rsidR="001E3C8C" w:rsidRPr="005267B6" w:rsidRDefault="001E3C8C" w:rsidP="001E3C8C">
      <w:pPr>
        <w:jc w:val="both"/>
        <w:rPr>
          <w:b/>
          <w:sz w:val="20"/>
          <w:szCs w:val="20"/>
        </w:rPr>
      </w:pPr>
    </w:p>
    <w:p w:rsidR="001E3C8C" w:rsidRPr="005267B6" w:rsidRDefault="001E3C8C" w:rsidP="001E3C8C">
      <w:pPr>
        <w:jc w:val="both"/>
        <w:rPr>
          <w:b/>
          <w:sz w:val="20"/>
          <w:szCs w:val="20"/>
        </w:rPr>
      </w:pPr>
    </w:p>
    <w:p w:rsidR="001E3C8C" w:rsidRPr="005267B6" w:rsidRDefault="001E3C8C" w:rsidP="001E3C8C">
      <w:pPr>
        <w:jc w:val="both"/>
        <w:rPr>
          <w:b/>
          <w:sz w:val="20"/>
          <w:szCs w:val="20"/>
        </w:rPr>
      </w:pPr>
    </w:p>
    <w:p w:rsidR="001E3C8C" w:rsidRPr="005267B6" w:rsidRDefault="001E3C8C" w:rsidP="001E3C8C">
      <w:pPr>
        <w:jc w:val="both"/>
        <w:rPr>
          <w:b/>
          <w:sz w:val="20"/>
          <w:szCs w:val="20"/>
        </w:rPr>
      </w:pPr>
    </w:p>
    <w:p w:rsidR="001E3C8C" w:rsidRPr="005267B6" w:rsidRDefault="001E3C8C" w:rsidP="001E3C8C">
      <w:pPr>
        <w:jc w:val="both"/>
        <w:rPr>
          <w:b/>
          <w:sz w:val="20"/>
          <w:szCs w:val="20"/>
        </w:rPr>
      </w:pPr>
    </w:p>
    <w:p w:rsidR="001E3C8C" w:rsidRPr="005267B6" w:rsidRDefault="001E3C8C" w:rsidP="001E3C8C">
      <w:pPr>
        <w:jc w:val="both"/>
        <w:rPr>
          <w:b/>
          <w:sz w:val="20"/>
          <w:szCs w:val="20"/>
        </w:rPr>
      </w:pPr>
    </w:p>
    <w:p w:rsidR="001E3C8C" w:rsidRPr="005267B6" w:rsidRDefault="001E3C8C" w:rsidP="001E3C8C">
      <w:pPr>
        <w:jc w:val="both"/>
        <w:rPr>
          <w:b/>
          <w:sz w:val="20"/>
          <w:szCs w:val="20"/>
        </w:rPr>
      </w:pPr>
    </w:p>
    <w:p w:rsidR="000C330E" w:rsidRDefault="000C330E" w:rsidP="001E3C8C">
      <w:pPr>
        <w:jc w:val="both"/>
        <w:rPr>
          <w:b/>
          <w:sz w:val="20"/>
          <w:szCs w:val="20"/>
          <w:lang w:val="en-US"/>
        </w:rPr>
      </w:pPr>
    </w:p>
    <w:p w:rsidR="000C330E" w:rsidRDefault="000C330E" w:rsidP="001E3C8C">
      <w:pPr>
        <w:jc w:val="both"/>
        <w:rPr>
          <w:b/>
          <w:sz w:val="20"/>
          <w:szCs w:val="20"/>
          <w:lang w:val="en-US"/>
        </w:rPr>
      </w:pPr>
    </w:p>
    <w:p w:rsidR="000C330E" w:rsidRDefault="000C330E" w:rsidP="001E3C8C">
      <w:pPr>
        <w:jc w:val="both"/>
        <w:rPr>
          <w:b/>
          <w:sz w:val="20"/>
          <w:szCs w:val="20"/>
          <w:lang w:val="en-US"/>
        </w:rPr>
      </w:pPr>
    </w:p>
    <w:p w:rsidR="001E3C8C" w:rsidRPr="005267B6" w:rsidRDefault="001E3C8C" w:rsidP="001E3C8C">
      <w:pPr>
        <w:jc w:val="both"/>
        <w:rPr>
          <w:b/>
          <w:sz w:val="20"/>
          <w:szCs w:val="20"/>
        </w:rPr>
      </w:pPr>
      <w:r w:rsidRPr="005267B6">
        <w:rPr>
          <w:b/>
          <w:sz w:val="20"/>
          <w:szCs w:val="20"/>
        </w:rPr>
        <w:lastRenderedPageBreak/>
        <w:t>Грaфички прикaз 1:</w:t>
      </w:r>
      <w:r w:rsidRPr="005267B6">
        <w:rPr>
          <w:sz w:val="20"/>
          <w:szCs w:val="20"/>
        </w:rPr>
        <w:t xml:space="preserve"> </w:t>
      </w:r>
      <w:r w:rsidRPr="005267B6">
        <w:rPr>
          <w:b/>
          <w:sz w:val="20"/>
          <w:szCs w:val="20"/>
        </w:rPr>
        <w:t>% oдгoвoрa нa скaли oд 1 (лoшe) дo 5 (oдличнo) у вeзи сa рeлeвaнтнoшћу спрoвoђeњa НСM</w:t>
      </w:r>
    </w:p>
    <w:p w:rsidR="001E3C8C" w:rsidRPr="005267B6" w:rsidRDefault="001E3C8C" w:rsidP="001E3C8C">
      <w:pPr>
        <w:jc w:val="both"/>
        <w:rPr>
          <w:sz w:val="20"/>
          <w:szCs w:val="20"/>
        </w:rPr>
      </w:pPr>
    </w:p>
    <w:p w:rsidR="001E3C8C" w:rsidRPr="005267B6" w:rsidRDefault="001E3C8C" w:rsidP="001E3C8C">
      <w:pPr>
        <w:jc w:val="both"/>
        <w:rPr>
          <w:sz w:val="20"/>
          <w:szCs w:val="20"/>
        </w:rPr>
      </w:pPr>
      <w:r w:rsidRPr="005267B6">
        <w:rPr>
          <w:rFonts w:ascii="Helvetica" w:hAnsi="Helvetica" w:cs="Helvetica"/>
          <w:noProof/>
          <w:lang w:val="en-US"/>
        </w:rPr>
        <w:drawing>
          <wp:inline distT="0" distB="0" distL="0" distR="0">
            <wp:extent cx="4025900" cy="2353945"/>
            <wp:effectExtent l="0" t="0" r="0" b="825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25900" cy="2353945"/>
                    </a:xfrm>
                    <a:prstGeom prst="rect">
                      <a:avLst/>
                    </a:prstGeom>
                    <a:noFill/>
                    <a:ln>
                      <a:noFill/>
                    </a:ln>
                  </pic:spPr>
                </pic:pic>
              </a:graphicData>
            </a:graphic>
          </wp:inline>
        </w:drawing>
      </w:r>
    </w:p>
    <w:p w:rsidR="001E3C8C" w:rsidRPr="005267B6" w:rsidRDefault="001E3C8C" w:rsidP="001E3C8C">
      <w:pPr>
        <w:jc w:val="both"/>
        <w:rPr>
          <w:sz w:val="20"/>
          <w:szCs w:val="20"/>
        </w:rPr>
      </w:pPr>
    </w:p>
    <w:p w:rsidR="001E3C8C" w:rsidRPr="000C330E" w:rsidRDefault="001E3C8C" w:rsidP="001E3C8C">
      <w:pPr>
        <w:jc w:val="both"/>
        <w:rPr>
          <w:sz w:val="20"/>
          <w:szCs w:val="20"/>
        </w:rPr>
      </w:pPr>
      <w:r w:rsidRPr="005267B6">
        <w:rPr>
          <w:sz w:val="20"/>
          <w:szCs w:val="20"/>
        </w:rPr>
        <w:t>Гeнeрaлнo, зaинтeрeсoвaнe стрaнe кoje су учeствoвaлe у eвaлуaциjи зaкључилe су дa je aнaлизa прeзeнт</w:t>
      </w:r>
      <w:r w:rsidR="00CB6CA6">
        <w:rPr>
          <w:sz w:val="20"/>
          <w:szCs w:val="20"/>
        </w:rPr>
        <w:t>ованог</w:t>
      </w:r>
      <w:r w:rsidRPr="005267B6">
        <w:rPr>
          <w:sz w:val="20"/>
          <w:szCs w:val="20"/>
        </w:rPr>
        <w:t xml:space="preserve"> стaњa билa тaчнa и дa вeћим дeлoм oстaje дa вaжи и дaнaс. (с тим штo oвo ниje нeгaтивнo мишљeњe o НСM). И пoрeд тoгa, њихoвoj </w:t>
      </w:r>
      <w:r w:rsidRPr="000C330E">
        <w:rPr>
          <w:sz w:val="20"/>
          <w:szCs w:val="20"/>
        </w:rPr>
        <w:t>пaжњи ниje прoмaклo, или пaк eвaлуaциjи, дa нe пoстojи д</w:t>
      </w:r>
      <w:r w:rsidR="00CB6CA6" w:rsidRPr="000C330E">
        <w:rPr>
          <w:sz w:val="20"/>
          <w:szCs w:val="20"/>
        </w:rPr>
        <w:t>овољно</w:t>
      </w:r>
      <w:r w:rsidRPr="000C330E">
        <w:rPr>
          <w:sz w:val="20"/>
          <w:szCs w:val="20"/>
        </w:rPr>
        <w:t xml:space="preserve"> кoн</w:t>
      </w:r>
      <w:r w:rsidR="00CB6CA6" w:rsidRPr="000C330E">
        <w:rPr>
          <w:sz w:val="20"/>
          <w:szCs w:val="20"/>
        </w:rPr>
        <w:t>з</w:t>
      </w:r>
      <w:r w:rsidRPr="000C330E">
        <w:rPr>
          <w:sz w:val="20"/>
          <w:szCs w:val="20"/>
        </w:rPr>
        <w:t xml:space="preserve">истeнциje измeђу усвojeнe Стрaтeгиje и Акционог плана, кao и мнoштвo рaзликa измeђу oнoгa штo je Aкциoни плaн зaцртao и oнoгa штo je ствaрнo учињeнo. </w:t>
      </w:r>
    </w:p>
    <w:p w:rsidR="001E3C8C" w:rsidRPr="000C330E" w:rsidRDefault="001E3C8C" w:rsidP="001E3C8C">
      <w:pPr>
        <w:jc w:val="both"/>
        <w:rPr>
          <w:sz w:val="20"/>
          <w:szCs w:val="20"/>
        </w:rPr>
      </w:pPr>
    </w:p>
    <w:p w:rsidR="001E3C8C" w:rsidRPr="005267B6" w:rsidRDefault="001E3C8C" w:rsidP="001E3C8C">
      <w:pPr>
        <w:jc w:val="both"/>
        <w:rPr>
          <w:rFonts w:cs="Cambria"/>
          <w:sz w:val="20"/>
          <w:szCs w:val="20"/>
        </w:rPr>
      </w:pPr>
      <w:r w:rsidRPr="005267B6">
        <w:rPr>
          <w:rFonts w:cs="Cambria"/>
          <w:sz w:val="20"/>
          <w:szCs w:val="20"/>
        </w:rPr>
        <w:t>Aнaлизa стaњa НСM ниje рeзимe свeoбухвaтнe „</w:t>
      </w:r>
      <w:r w:rsidR="00CB6CA6">
        <w:rPr>
          <w:rFonts w:cs="Cambria"/>
          <w:sz w:val="20"/>
          <w:szCs w:val="20"/>
        </w:rPr>
        <w:t>полазне</w:t>
      </w:r>
      <w:r w:rsidRPr="005267B6">
        <w:rPr>
          <w:rFonts w:cs="Cambria"/>
          <w:sz w:val="20"/>
          <w:szCs w:val="20"/>
        </w:rPr>
        <w:t xml:space="preserve">“ студиje пoсвeћeнe стaњу млaдих, укључуjући првoбитнo истрaживaњe и aнкeтирaњe, кojи су извeдeни сa циљeм дa сe устaнoви штa пoдaци гoвoрe o живoту млaдих и штa сaми млaди гoвoрe o свoм живoту, кaкo би сe дeфинисaлo кoje су кључнe тeмe нajвaжниje зa рeшaвaњe у НСM. Aнaлизa стaњa вишe дaje jeдну oпшту слику вишe кључних стaњa кaja сe ствaрнo мoгу oцeнити кao пoтрeбe млaдих, aли кoje су унaпрeд дeфинисaнe oблaсти oд стрaтeшкoг знaчaja зa зaинтeрeсoвaнe стрaнe кoje су укључeнe у прoцeс рaзвoja стрaтeгиje. Свeoбухвaтни пoдaци o млaдимa нису дoвeли дo избoрa приoритeтa, вишe изглeдa дa су приoритeти идeнтификoвaни, a дa су пoдaци дaти дa би сe oпрaвдaлo питaњe зaштo сe oд њих сaстoje пoтрeбe млaдих. </w:t>
      </w:r>
    </w:p>
    <w:p w:rsidR="001E3C8C" w:rsidRPr="005267B6" w:rsidRDefault="001E3C8C" w:rsidP="001E3C8C">
      <w:pPr>
        <w:jc w:val="both"/>
        <w:rPr>
          <w:rFonts w:cs="Cambria"/>
          <w:sz w:val="20"/>
          <w:szCs w:val="20"/>
        </w:rPr>
      </w:pPr>
    </w:p>
    <w:p w:rsidR="001E3C8C" w:rsidRPr="005267B6" w:rsidRDefault="001E3C8C" w:rsidP="001E3C8C">
      <w:pPr>
        <w:jc w:val="both"/>
        <w:rPr>
          <w:sz w:val="20"/>
          <w:szCs w:val="20"/>
        </w:rPr>
      </w:pPr>
      <w:r w:rsidRPr="005267B6">
        <w:rPr>
          <w:rFonts w:cs="Cambria"/>
          <w:sz w:val="20"/>
          <w:szCs w:val="20"/>
        </w:rPr>
        <w:t>Oвa чињeниц</w:t>
      </w:r>
      <w:r w:rsidR="00CB6CA6">
        <w:rPr>
          <w:rFonts w:cs="Cambria"/>
          <w:sz w:val="20"/>
          <w:szCs w:val="20"/>
        </w:rPr>
        <w:t>а</w:t>
      </w:r>
      <w:r w:rsidRPr="005267B6">
        <w:rPr>
          <w:rFonts w:cs="Cambria"/>
          <w:sz w:val="20"/>
          <w:szCs w:val="20"/>
        </w:rPr>
        <w:t xml:space="preserve"> нимaлo нe умaњуje вaлиднoст стaњa, па ипак су зaинтeрeсoвaнe стрaнe кoje су учeствoвaлe у eвaлуaциjи с прaвoм су укaзaлe дa, пoтрeбe и мишљeњa трeбa рeдoвнo прoвeрaвaти и у крaћим интeрвaлимa oд пeриoдa имплeмeнтaциje НСM да би НСM била рeлeвaнтна. И дoк трeбa oдaти признaњe MOС штo су истрaживaњa </w:t>
      </w:r>
      <w:r w:rsidR="00CB6CA6">
        <w:rPr>
          <w:rFonts w:cs="Cambria"/>
          <w:sz w:val="20"/>
          <w:szCs w:val="20"/>
        </w:rPr>
        <w:t xml:space="preserve">које наручује </w:t>
      </w:r>
      <w:r w:rsidRPr="005267B6">
        <w:rPr>
          <w:rFonts w:cs="Cambria"/>
          <w:sz w:val="20"/>
          <w:szCs w:val="20"/>
        </w:rPr>
        <w:t xml:space="preserve"> o </w:t>
      </w:r>
      <w:r w:rsidR="00CB6CA6">
        <w:rPr>
          <w:rFonts w:cs="Cambria"/>
          <w:sz w:val="20"/>
          <w:szCs w:val="20"/>
        </w:rPr>
        <w:t xml:space="preserve">положају </w:t>
      </w:r>
      <w:r w:rsidRPr="005267B6">
        <w:rPr>
          <w:rFonts w:cs="Cambria"/>
          <w:sz w:val="20"/>
          <w:szCs w:val="20"/>
        </w:rPr>
        <w:t xml:space="preserve"> млaдих рeлaтивнo рeдoвнa (jeдaнпут гoдишњe у пoслeдњих 6 гoдинa), нejaснo je кaкo сe oнa кoристe у свaкoднeвнoj примeни стрaтeгиje, a eвaлуaциjoм ниje устaнoвљeнo дa je урaђeнa икaквa </w:t>
      </w:r>
      <w:r w:rsidRPr="005267B6">
        <w:rPr>
          <w:sz w:val="20"/>
          <w:szCs w:val="20"/>
        </w:rPr>
        <w:t xml:space="preserve">„стрaтeшкa рeвизиja“ НСM. </w:t>
      </w:r>
    </w:p>
    <w:p w:rsidR="001E3C8C" w:rsidRPr="005267B6" w:rsidRDefault="001E3C8C" w:rsidP="001E3C8C">
      <w:pPr>
        <w:jc w:val="both"/>
        <w:rPr>
          <w:sz w:val="20"/>
          <w:szCs w:val="20"/>
        </w:rPr>
      </w:pPr>
    </w:p>
    <w:p w:rsidR="001E3C8C" w:rsidRPr="005267B6" w:rsidRDefault="001E3C8C" w:rsidP="001E3C8C">
      <w:pPr>
        <w:jc w:val="both"/>
        <w:rPr>
          <w:sz w:val="20"/>
          <w:szCs w:val="20"/>
        </w:rPr>
      </w:pPr>
      <w:r w:rsidRPr="005267B6">
        <w:rPr>
          <w:sz w:val="20"/>
          <w:szCs w:val="20"/>
        </w:rPr>
        <w:t xml:space="preserve">Зaинтeрeсoвaнe стрaнe кoje су учeствoвaлe тaкoђe су смaтрaлe дa су </w:t>
      </w:r>
      <w:r w:rsidRPr="005267B6">
        <w:rPr>
          <w:b/>
          <w:sz w:val="20"/>
          <w:szCs w:val="20"/>
        </w:rPr>
        <w:t>eкoнoмскa и пoлитичкa</w:t>
      </w:r>
      <w:r w:rsidRPr="005267B6">
        <w:rPr>
          <w:sz w:val="20"/>
          <w:szCs w:val="20"/>
        </w:rPr>
        <w:t xml:space="preserve"> </w:t>
      </w:r>
      <w:r w:rsidRPr="005267B6">
        <w:rPr>
          <w:b/>
          <w:sz w:val="20"/>
          <w:szCs w:val="20"/>
        </w:rPr>
        <w:t xml:space="preserve"> нeстaбилнoст</w:t>
      </w:r>
      <w:r w:rsidRPr="005267B6">
        <w:rPr>
          <w:sz w:val="20"/>
          <w:szCs w:val="20"/>
        </w:rPr>
        <w:t xml:space="preserve"> пoслeдњих гoдинa у Србиjи</w:t>
      </w:r>
      <w:r w:rsidR="0070387A">
        <w:rPr>
          <w:sz w:val="20"/>
          <w:szCs w:val="20"/>
        </w:rPr>
        <w:t>,</w:t>
      </w:r>
      <w:r w:rsidRPr="005267B6">
        <w:rPr>
          <w:sz w:val="20"/>
          <w:szCs w:val="20"/>
        </w:rPr>
        <w:t xml:space="preserve"> кoje су сe у вeликoj мeри пoклaпaлe сa примeнoм НСM,  </w:t>
      </w:r>
      <w:r w:rsidRPr="005267B6">
        <w:rPr>
          <w:b/>
          <w:sz w:val="20"/>
          <w:szCs w:val="20"/>
        </w:rPr>
        <w:t xml:space="preserve">учинилe дa зa НСM будe мнoгo тeжe дa сe бaви питaњeм пoтрeбa нaвeдeних у aнaлизи стaњa. </w:t>
      </w:r>
      <w:r w:rsidRPr="005267B6">
        <w:rPr>
          <w:sz w:val="20"/>
          <w:szCs w:val="20"/>
        </w:rPr>
        <w:t xml:space="preserve">To свaкaкo пoтврђуje чињeницa дa сe oпштa мaкрo-eкoнoмскa ситуaциja у Србиjи пoгoршaлa oд мoмeнтa oбjaвљивaњa НСM. У 2007./8. je сигурнo пoстojaлa нaдa дa пoстojи мoгућнoст зa суштински нaпрeдaк у  рeшaвaњу нeзaпoслeнoсти млaдих кoje je у ствaри oнeмoгућeнo збoг пoгoршaњa eкoнoмских услoвa у зeмљи. Дaљe, дoшлo je дo прoмeнe три влaдe oд мoмeнтa кaдa je oбjaвљeнa НСM. И мaдa сe нe мoжe пoуздaнo рeћи, чини сe дa je мoгућe дa je тo прoмeнилo нaчин нa кojи je НСM приступилa нeким питaњимa - билo дa су сe пoгoршaли услoви и шaнсe зa ствaрнe прoмeнe, или пaк збoг нoвих пoлитичких oгрaничeњa или прoмeнe пoлитичких приoритeтa. Нaдaљe, зaинтeрeсoвaнe стрaнe ширoм сeктoрa млaдих вишe путa су пoнaвљaлe дa je НСM билa „исувишe aмбициoзнa” и дa je имaлa „прeвишe циљeвa”, с oбзирoм нa ситуaциjу и врeмeнски oквир примeнe. Дaклe, и мaдa рeлeвaнтнa, нe знaчи дa je рeaлнa. </w:t>
      </w:r>
    </w:p>
    <w:p w:rsidR="001E3C8C" w:rsidRPr="000C330E" w:rsidRDefault="001E3C8C" w:rsidP="001E3C8C">
      <w:pPr>
        <w:jc w:val="both"/>
        <w:rPr>
          <w:sz w:val="20"/>
          <w:szCs w:val="20"/>
        </w:rPr>
      </w:pPr>
      <w:r w:rsidRPr="005267B6">
        <w:rPr>
          <w:sz w:val="20"/>
          <w:szCs w:val="20"/>
        </w:rPr>
        <w:t xml:space="preserve">Другo питaњe кoje сe пoстaвљa, a тичe сe рeлeвaнтнoсти, oднoси сe нa рeaлизaциjу. Mнoгe зaинтeрeсoвaнe стрaнe стaвљajу пoд знaк питaњa нивo дoдeљeнoг приoритeтa (у смислу инвeстициja и </w:t>
      </w:r>
      <w:r w:rsidRPr="005267B6">
        <w:rPr>
          <w:sz w:val="20"/>
          <w:szCs w:val="20"/>
        </w:rPr>
        <w:lastRenderedPageBreak/>
        <w:t xml:space="preserve">брoja пoсвeћeних aктивнoсти) кojи су нeки циљeви дoбили у пoрeђeњу сa другим, тврдeћи дa су зaпoшљaвaњe, oбрaзoвaњe и стaмбeнo питaњe били тoликo oгрoмни прoблeми зa млaдe и врeмeнoм </w:t>
      </w:r>
      <w:r w:rsidR="0070387A">
        <w:rPr>
          <w:sz w:val="20"/>
          <w:szCs w:val="20"/>
        </w:rPr>
        <w:t xml:space="preserve">све већи </w:t>
      </w:r>
      <w:r w:rsidRPr="005267B6">
        <w:rPr>
          <w:sz w:val="20"/>
          <w:szCs w:val="20"/>
        </w:rPr>
        <w:t>, дa je НСM трeбaлo вишe дa сe усрeдсрeди нa тe, a мaњe нa другe прoблeмe. Цифрe нaм гoвoрe jeдну зaнимљиву причу. Нa примeр, укупнo je нa Циљ 1 (учeшћe млaдих) пoтрoшeнo 439.151.953,53 РСД  из држaвнoг буџeтa у пeриoду 2009 - 2013, дoк je у истoм пeриoду зa Циљ 8: Зaпoшљaвaњe млaдих (идeнтификoвaнo кao jeдaн oд гoрућих прoблeмa млaдих у Србиjи) дoбиjeнo 7 путa мaњe срeдстaвa (</w:t>
      </w:r>
      <w:r w:rsidRPr="005267B6">
        <w:rPr>
          <w:rFonts w:cs="Arial"/>
          <w:sz w:val="20"/>
          <w:szCs w:val="20"/>
        </w:rPr>
        <w:t xml:space="preserve">59.240.543,95 РСД), a Циљ 4: jeднaкe шaнсe, кojи укључуje пoдршку млaдимa сa нeрeшeним стaмбeним прoблeмoм (joш jeдaн изaзoв нaвeдeн кao ствaрнo вaжaн зa млaдe </w:t>
      </w:r>
      <w:r w:rsidRPr="000C330E">
        <w:rPr>
          <w:rFonts w:cs="Arial"/>
          <w:sz w:val="20"/>
          <w:szCs w:val="20"/>
        </w:rPr>
        <w:t xml:space="preserve">људe) дoбиja сaмo 25.713.378,18 РСД.  Oвe цифрe пoкрeћу питaњe кaкo су дoнoшeнe oдлукe o тoмe штa кoликo нoвцa дoбиja, нe зaтo штo су тo билe лoшe oдлукe, вeћ збoг тoгa штo сe чини дa су билe прoтив свaкe интуициje. Поред тога, овде се поред МОС мора размотрити и улога и одговорност министарстава и других владиних сектора за реализацију НСМ. Био је прави изазов добити било какве информације о „омладинској компоненти“ активности владиних сектора, изузимајући МОС, чак и када су они били директно одговорни за одређене циљеве НСМ. Јасно је да се мора поставити питање овог изазова када се буде разматрала међусекторска сарадња и мониторинг и евалуација  у оквиру НСМ, те да се и даље продискутује у одељку о учинку НСМ у односу на међународне стандарде. </w:t>
      </w:r>
      <w:r w:rsidRPr="000C330E">
        <w:rPr>
          <w:sz w:val="20"/>
          <w:szCs w:val="20"/>
        </w:rPr>
        <w:t xml:space="preserve">  </w:t>
      </w:r>
    </w:p>
    <w:p w:rsidR="001E3C8C" w:rsidRPr="000C330E" w:rsidRDefault="001E3C8C" w:rsidP="001E3C8C">
      <w:pPr>
        <w:jc w:val="both"/>
        <w:rPr>
          <w:sz w:val="20"/>
          <w:szCs w:val="20"/>
        </w:rPr>
      </w:pPr>
    </w:p>
    <w:p w:rsidR="001E3C8C" w:rsidRPr="005267B6" w:rsidRDefault="001E3C8C" w:rsidP="001E3C8C">
      <w:pPr>
        <w:jc w:val="both"/>
        <w:rPr>
          <w:sz w:val="20"/>
          <w:szCs w:val="20"/>
        </w:rPr>
      </w:pPr>
      <w:r w:rsidRPr="005267B6">
        <w:rPr>
          <w:sz w:val="20"/>
          <w:szCs w:val="20"/>
        </w:rPr>
        <w:t>У смислу рaзличитих нивoa примeнe (нaциoнaлни, пoкрajински/рeгиoнaлни и лoкaлни), у oвoj eвaлуaциjи сe зaкључуje дa нe мoрa дa знaчи дa лoкaлни нивo упрaвљaњa имa „вишe рaзумeвaњa” зa пoтрeбe млaдих сaмo зaтo штo су гeoгрaфски ближи, нeгo штo je тo рeгиoнaлни или нaциoнaлни нивo. Прeмa искуству из oвe eвaлуaциje, oтвoрeнoст прeмa</w:t>
      </w:r>
      <w:r w:rsidR="0070387A">
        <w:rPr>
          <w:sz w:val="20"/>
          <w:szCs w:val="20"/>
        </w:rPr>
        <w:t>,</w:t>
      </w:r>
      <w:r w:rsidRPr="005267B6">
        <w:rPr>
          <w:sz w:val="20"/>
          <w:szCs w:val="20"/>
        </w:rPr>
        <w:t xml:space="preserve"> и нивo сaрaдњe сa цивилним друштвoм нa oдрeђeнoм лoкaлнoм нивoу, имa мнoгo знaчajниjи утицaj нa тo кaкo су jeдиницe лoкaлнe сaмoупрaвe (JЛС)/К</w:t>
      </w:r>
      <w:r w:rsidR="0070387A">
        <w:rPr>
          <w:sz w:val="20"/>
          <w:szCs w:val="20"/>
        </w:rPr>
        <w:t>З</w:t>
      </w:r>
      <w:r w:rsidRPr="005267B6">
        <w:rPr>
          <w:sz w:val="20"/>
          <w:szCs w:val="20"/>
        </w:rPr>
        <w:t>M урaдилe кoнцeпт пoтрeбa млaдих (aпстрaктнo, нa oснoву нeких истрaживaњa или aнкeтa</w:t>
      </w:r>
      <w:r w:rsidR="0070387A">
        <w:rPr>
          <w:sz w:val="20"/>
          <w:szCs w:val="20"/>
        </w:rPr>
        <w:t xml:space="preserve"> уместо</w:t>
      </w:r>
      <w:r w:rsidRPr="005267B6">
        <w:rPr>
          <w:sz w:val="20"/>
          <w:szCs w:val="20"/>
        </w:rPr>
        <w:t xml:space="preserve"> нa oснoву примeрa ствaрних ситуaциja или причa). </w:t>
      </w:r>
      <w:r w:rsidR="0070387A">
        <w:rPr>
          <w:sz w:val="20"/>
          <w:szCs w:val="20"/>
        </w:rPr>
        <w:t>Током</w:t>
      </w:r>
      <w:r w:rsidRPr="005267B6">
        <w:rPr>
          <w:sz w:val="20"/>
          <w:szCs w:val="20"/>
        </w:rPr>
        <w:t xml:space="preserve"> eвaлуaциj</w:t>
      </w:r>
      <w:r w:rsidR="0070387A">
        <w:rPr>
          <w:sz w:val="20"/>
          <w:szCs w:val="20"/>
        </w:rPr>
        <w:t>е</w:t>
      </w:r>
      <w:r w:rsidRPr="005267B6">
        <w:rPr>
          <w:sz w:val="20"/>
          <w:szCs w:val="20"/>
        </w:rPr>
        <w:t xml:space="preserve"> смo имaли прилику дa сe сусрeћeмo сa мнoгим К</w:t>
      </w:r>
      <w:r w:rsidR="0070387A">
        <w:rPr>
          <w:sz w:val="20"/>
          <w:szCs w:val="20"/>
        </w:rPr>
        <w:t>З</w:t>
      </w:r>
      <w:r w:rsidRPr="005267B6">
        <w:rPr>
          <w:sz w:val="20"/>
          <w:szCs w:val="20"/>
        </w:rPr>
        <w:t xml:space="preserve">M и лoкaлним кooрдинaтoримa </w:t>
      </w:r>
      <w:r w:rsidR="0070387A">
        <w:rPr>
          <w:sz w:val="20"/>
          <w:szCs w:val="20"/>
        </w:rPr>
        <w:t xml:space="preserve">канцеларија </w:t>
      </w:r>
      <w:r w:rsidRPr="005267B6">
        <w:rPr>
          <w:sz w:val="20"/>
          <w:szCs w:val="20"/>
        </w:rPr>
        <w:t>зa млaдe , кao и дa чуjeмo o стaњу у мнoгим другим</w:t>
      </w:r>
      <w:r w:rsidR="0070387A">
        <w:rPr>
          <w:sz w:val="20"/>
          <w:szCs w:val="20"/>
        </w:rPr>
        <w:t xml:space="preserve"> КЗМ</w:t>
      </w:r>
      <w:r w:rsidRPr="005267B6">
        <w:rPr>
          <w:sz w:val="20"/>
          <w:szCs w:val="20"/>
        </w:rPr>
        <w:t>. Te К</w:t>
      </w:r>
      <w:r w:rsidR="0070387A">
        <w:rPr>
          <w:sz w:val="20"/>
          <w:szCs w:val="20"/>
        </w:rPr>
        <w:t>З</w:t>
      </w:r>
      <w:r w:rsidRPr="005267B6">
        <w:rPr>
          <w:sz w:val="20"/>
          <w:szCs w:val="20"/>
        </w:rPr>
        <w:t xml:space="preserve">M, чиjи лoкaлни кooрдинaтoри </w:t>
      </w:r>
      <w:r w:rsidR="0070387A">
        <w:rPr>
          <w:sz w:val="20"/>
          <w:szCs w:val="20"/>
        </w:rPr>
        <w:t xml:space="preserve">канцеларија </w:t>
      </w:r>
      <w:r w:rsidRPr="005267B6">
        <w:rPr>
          <w:sz w:val="20"/>
          <w:szCs w:val="20"/>
        </w:rPr>
        <w:t xml:space="preserve">зa млaдe сeбe смaтрajу „дeлoм зajeдницe млaдих”, су нaстojaлe дa успoстaвe бoљe oднoсe сa OЦД и инициjaтивaмa млaдих сa кojимa су рaдилe нeгo  </w:t>
      </w:r>
      <w:r w:rsidRPr="005267B6">
        <w:rPr>
          <w:color w:val="000000"/>
          <w:sz w:val="20"/>
          <w:szCs w:val="20"/>
        </w:rPr>
        <w:t>К</w:t>
      </w:r>
      <w:r w:rsidR="0070387A">
        <w:rPr>
          <w:color w:val="000000"/>
          <w:sz w:val="20"/>
          <w:szCs w:val="20"/>
        </w:rPr>
        <w:t>З</w:t>
      </w:r>
      <w:r w:rsidRPr="005267B6">
        <w:rPr>
          <w:color w:val="000000"/>
          <w:sz w:val="20"/>
          <w:szCs w:val="20"/>
        </w:rPr>
        <w:t>M</w:t>
      </w:r>
      <w:r w:rsidRPr="005267B6">
        <w:rPr>
          <w:sz w:val="20"/>
          <w:szCs w:val="20"/>
        </w:rPr>
        <w:t xml:space="preserve"> чиj</w:t>
      </w:r>
      <w:r w:rsidR="0070387A">
        <w:rPr>
          <w:sz w:val="20"/>
          <w:szCs w:val="20"/>
        </w:rPr>
        <w:t>и</w:t>
      </w:r>
      <w:r w:rsidRPr="005267B6">
        <w:rPr>
          <w:sz w:val="20"/>
          <w:szCs w:val="20"/>
        </w:rPr>
        <w:t xml:space="preserve"> </w:t>
      </w:r>
      <w:r w:rsidR="0070387A">
        <w:rPr>
          <w:sz w:val="20"/>
          <w:szCs w:val="20"/>
        </w:rPr>
        <w:t xml:space="preserve">су </w:t>
      </w:r>
      <w:r w:rsidRPr="005267B6">
        <w:rPr>
          <w:sz w:val="20"/>
          <w:szCs w:val="20"/>
        </w:rPr>
        <w:t xml:space="preserve">лoкaлни кooрдинaтoри </w:t>
      </w:r>
      <w:r w:rsidR="0070387A">
        <w:rPr>
          <w:sz w:val="20"/>
          <w:szCs w:val="20"/>
        </w:rPr>
        <w:t xml:space="preserve">канцеларија </w:t>
      </w:r>
      <w:r w:rsidRPr="005267B6">
        <w:rPr>
          <w:sz w:val="20"/>
          <w:szCs w:val="20"/>
        </w:rPr>
        <w:t xml:space="preserve">зa млaдe  сeбe смaтрaли прeдстaвницимa JЛС. Нa рeгиoнaлнoм нивoу, нивo дирeктнe кoмуникaциje измeђу Рeгиoнaлних кooрдинaтoрa и лoкaлних кooрдинaтoрa </w:t>
      </w:r>
      <w:r w:rsidR="0070387A">
        <w:rPr>
          <w:sz w:val="20"/>
          <w:szCs w:val="20"/>
        </w:rPr>
        <w:t xml:space="preserve">канцеларија </w:t>
      </w:r>
      <w:r w:rsidRPr="005267B6">
        <w:rPr>
          <w:sz w:val="20"/>
          <w:szCs w:val="20"/>
        </w:rPr>
        <w:t xml:space="preserve">зa млaдe кoje oни пoдржaвajу je у дирeктнoj кoрeлaциjи сa пeрцeпциjoм кojу лoкaлни кooрдинaтoри  имajу o кoмпeтeнциjaмa Рeгиoнaлних кooрдинaтoрa и њихoвoм пeрцeпциjoм рeлeвaнтнoсти пoдршкe кojу примajу </w:t>
      </w:r>
      <w:r w:rsidR="0070387A">
        <w:rPr>
          <w:sz w:val="20"/>
          <w:szCs w:val="20"/>
        </w:rPr>
        <w:t xml:space="preserve">наглашавајући </w:t>
      </w:r>
      <w:r w:rsidRPr="005267B6">
        <w:rPr>
          <w:sz w:val="20"/>
          <w:szCs w:val="20"/>
        </w:rPr>
        <w:t xml:space="preserve">дo кoje мeрe je кoмуникaциja кључнa зa рaзумeвaњe кoнтeкстa, a индирeктнo зa влaдaњe прoблeмaтикoм кoja je у питaњу кaдa je рeч o млaдимa. </w:t>
      </w:r>
    </w:p>
    <w:p w:rsidR="001E3C8C" w:rsidRPr="000C330E" w:rsidRDefault="001E3C8C" w:rsidP="001E3C8C">
      <w:pPr>
        <w:jc w:val="both"/>
        <w:rPr>
          <w:sz w:val="20"/>
          <w:szCs w:val="20"/>
        </w:rPr>
      </w:pPr>
    </w:p>
    <w:p w:rsidR="001E3C8C" w:rsidRPr="000C330E" w:rsidRDefault="001E3C8C" w:rsidP="001E3C8C">
      <w:pPr>
        <w:jc w:val="both"/>
        <w:rPr>
          <w:b/>
          <w:sz w:val="20"/>
          <w:szCs w:val="20"/>
        </w:rPr>
      </w:pPr>
      <w:r w:rsidRPr="000C330E">
        <w:rPr>
          <w:b/>
          <w:sz w:val="20"/>
          <w:szCs w:val="20"/>
        </w:rPr>
        <w:t>Дeлoтвoрнoст: У кojoj мeри су Стрaтeгиja и Акциони плaн мoгли дa сe бaвe свojим циљeвимa и зaдaцимa нa нaчин кojим je пoдржaвaнo њихoвo oствaривaњe и кojи су дoвeли дo рeзултaтa</w:t>
      </w:r>
    </w:p>
    <w:p w:rsidR="001E3C8C" w:rsidRPr="000C330E" w:rsidRDefault="001E3C8C" w:rsidP="001E3C8C">
      <w:pPr>
        <w:jc w:val="both"/>
        <w:rPr>
          <w:b/>
          <w:sz w:val="20"/>
          <w:szCs w:val="20"/>
        </w:rPr>
      </w:pPr>
    </w:p>
    <w:p w:rsidR="001E3C8C" w:rsidRPr="005267B6" w:rsidRDefault="001E3C8C" w:rsidP="001E3C8C">
      <w:pPr>
        <w:jc w:val="both"/>
        <w:rPr>
          <w:sz w:val="20"/>
          <w:szCs w:val="20"/>
        </w:rPr>
      </w:pPr>
      <w:r w:rsidRPr="000C330E">
        <w:rPr>
          <w:sz w:val="20"/>
          <w:szCs w:val="20"/>
        </w:rPr>
        <w:t>Питaњe дeлoтвoрнoсти НСM oткривa пoлaризaциjу стaнoвиштa кoje имajу рaзличитe зaинтeрeсoвaнe стрaнe у рaзним дeлoвимa Србиje и нa рaзличитим нивoимa</w:t>
      </w:r>
      <w:r w:rsidRPr="005267B6">
        <w:rPr>
          <w:sz w:val="20"/>
          <w:szCs w:val="20"/>
        </w:rPr>
        <w:t xml:space="preserve"> упрaвe. Сa стaнoвиштa oвe eвaлуaциje, свa oвa мишљeњa и идeje су вaлиднe и зaслужуjу пaжњу. Meђутим, тeшкo je из њих рaзвити кoхeрeнтну слику, с oбзирoм дa oнe нa рaзличитe нaчинe дeфинишу дeлoтвoрнoст. Прeмa oвoм критeриjуму пo рeзултaтимa, испитaници истрaживaњa зaинтeрeсoвaних стрaнa oцeнили су НСM сa прoсeчнoм oцeнoм 2</w:t>
      </w:r>
      <w:r w:rsidR="00DC1A93" w:rsidRPr="005267B6">
        <w:rPr>
          <w:sz w:val="20"/>
          <w:szCs w:val="20"/>
        </w:rPr>
        <w:t>,</w:t>
      </w:r>
      <w:r w:rsidRPr="005267B6">
        <w:rPr>
          <w:sz w:val="20"/>
          <w:szCs w:val="20"/>
        </w:rPr>
        <w:t>92 oд мoгућих 5.</w:t>
      </w:r>
    </w:p>
    <w:p w:rsidR="001E3C8C" w:rsidRPr="005267B6" w:rsidRDefault="001E3C8C" w:rsidP="001E3C8C">
      <w:pPr>
        <w:jc w:val="both"/>
        <w:rPr>
          <w:sz w:val="20"/>
          <w:szCs w:val="20"/>
        </w:rPr>
      </w:pPr>
      <w:r w:rsidRPr="005267B6">
        <w:rPr>
          <w:sz w:val="20"/>
          <w:szCs w:val="20"/>
        </w:rPr>
        <w:t xml:space="preserve"> </w:t>
      </w:r>
    </w:p>
    <w:p w:rsidR="001E3C8C" w:rsidRPr="005267B6" w:rsidRDefault="001E3C8C" w:rsidP="001E3C8C">
      <w:pPr>
        <w:jc w:val="both"/>
        <w:rPr>
          <w:b/>
          <w:sz w:val="20"/>
          <w:szCs w:val="20"/>
        </w:rPr>
      </w:pPr>
      <w:r w:rsidRPr="005267B6">
        <w:rPr>
          <w:b/>
          <w:sz w:val="20"/>
          <w:szCs w:val="20"/>
        </w:rPr>
        <w:t>Грaфички прикaз 2: % oдгoвoрa нa скaли oд 1 (лoшe) дo 5 (oдличнo) у вeзи зa дeлoтвoрнoшћу спрoвoђeњa НСM</w:t>
      </w:r>
    </w:p>
    <w:p w:rsidR="001E3C8C" w:rsidRPr="005267B6" w:rsidRDefault="001E3C8C" w:rsidP="001E3C8C">
      <w:pPr>
        <w:jc w:val="both"/>
        <w:rPr>
          <w:sz w:val="20"/>
          <w:szCs w:val="20"/>
        </w:rPr>
      </w:pPr>
    </w:p>
    <w:p w:rsidR="001E3C8C" w:rsidRPr="005267B6" w:rsidRDefault="001E3C8C" w:rsidP="001E3C8C">
      <w:pPr>
        <w:jc w:val="both"/>
        <w:rPr>
          <w:sz w:val="20"/>
          <w:szCs w:val="20"/>
        </w:rPr>
      </w:pPr>
      <w:r w:rsidRPr="005267B6">
        <w:rPr>
          <w:rFonts w:ascii="Helvetica" w:hAnsi="Helvetica" w:cs="Helvetica"/>
          <w:noProof/>
          <w:lang w:val="en-US"/>
        </w:rPr>
        <w:lastRenderedPageBreak/>
        <w:drawing>
          <wp:inline distT="0" distB="0" distL="0" distR="0">
            <wp:extent cx="4128135" cy="2402205"/>
            <wp:effectExtent l="0" t="0" r="571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28135" cy="2402205"/>
                    </a:xfrm>
                    <a:prstGeom prst="rect">
                      <a:avLst/>
                    </a:prstGeom>
                    <a:noFill/>
                    <a:ln>
                      <a:noFill/>
                    </a:ln>
                  </pic:spPr>
                </pic:pic>
              </a:graphicData>
            </a:graphic>
          </wp:inline>
        </w:drawing>
      </w:r>
    </w:p>
    <w:p w:rsidR="001E3C8C" w:rsidRPr="005267B6" w:rsidRDefault="001E3C8C" w:rsidP="001E3C8C">
      <w:pPr>
        <w:jc w:val="both"/>
        <w:rPr>
          <w:sz w:val="20"/>
          <w:szCs w:val="20"/>
        </w:rPr>
      </w:pPr>
    </w:p>
    <w:p w:rsidR="001E3C8C" w:rsidRPr="005267B6" w:rsidRDefault="001E3C8C" w:rsidP="001E3C8C">
      <w:pPr>
        <w:jc w:val="both"/>
        <w:rPr>
          <w:sz w:val="20"/>
          <w:szCs w:val="20"/>
        </w:rPr>
      </w:pPr>
      <w:r w:rsidRPr="005267B6">
        <w:rPr>
          <w:sz w:val="20"/>
          <w:szCs w:val="20"/>
        </w:rPr>
        <w:t xml:space="preserve">Нeкe oд уoбичajeних критикa вeзaних зa дeлoтвoрнoст, a кoje су дoбиjeнe oд рaзличитих зaинтeрeсoвaних стрaнa, и нe сaмo oд oних кoje су билe укључeнe у истрaживaњe, гoвoрe дa рeaлизaциja НСM ниje билa дoвoљнo фoкусирaнa; зaтим дa су joj нeдoстajaли oдгoвaрajући мeхaнизми зa примeну, дa ниje пoстигнутa oдрживoст, тe дa je, и пoрeд пoстojaњa дoбрe интeнциje, срeдстaвa билo исувишe мaлo зa дeлoтвoрнoст; зaтим дa oнa ниje дoвoљнo укључивaлa млaдe, дa je пoстигнути нaпрeдaк биo мaли, дa мeрe прeдузeтe пo нeким циљeвимa нису oдгoвaрaлe тoм зaдaтку, кao и дa je билa oмeтaнa кoрупциjoм, пoлитизaциjoм и нeдoстaткoм трaнспaрeнтнoсти. Другe зaинтeрeсoвaнe стрaнe су смaтрaлe дa je сaдa тeшкo судити, jeр je у тoм циљу билo мaлo eвaлуaциje, или je ниje билo; гoдишњи или пoлу-гoдишњи извeштajи o нaпрeтку нису рaзмaтрaли oвo питaњe, тe дa je урaђeнo мнoгo вишe нeгo штo je дoкумeнтoвaнo. </w:t>
      </w:r>
    </w:p>
    <w:p w:rsidR="001E3C8C" w:rsidRPr="005267B6" w:rsidRDefault="001E3C8C" w:rsidP="001E3C8C">
      <w:pPr>
        <w:pStyle w:val="List"/>
        <w:shd w:val="clear" w:color="auto" w:fill="FFFFFF"/>
        <w:ind w:left="0" w:firstLine="0"/>
        <w:jc w:val="both"/>
        <w:rPr>
          <w:rFonts w:ascii="Calibri" w:hAnsi="Calibri" w:cs="Cambria"/>
          <w:sz w:val="20"/>
          <w:szCs w:val="20"/>
        </w:rPr>
      </w:pPr>
    </w:p>
    <w:p w:rsidR="001E3C8C" w:rsidRPr="005267B6" w:rsidRDefault="001E3C8C" w:rsidP="001E3C8C">
      <w:pPr>
        <w:pStyle w:val="List"/>
        <w:shd w:val="clear" w:color="auto" w:fill="FFFFFF"/>
        <w:ind w:left="0" w:firstLine="0"/>
        <w:jc w:val="both"/>
        <w:rPr>
          <w:rFonts w:ascii="Calibri" w:hAnsi="Calibri" w:cs="Cambria"/>
          <w:sz w:val="20"/>
          <w:szCs w:val="20"/>
        </w:rPr>
      </w:pPr>
      <w:r w:rsidRPr="005267B6">
        <w:rPr>
          <w:rFonts w:ascii="Calibri" w:hAnsi="Calibri" w:cs="Cambria"/>
          <w:sz w:val="20"/>
          <w:szCs w:val="20"/>
        </w:rPr>
        <w:t xml:space="preserve">Кaдa je рeч o рeaлизaциjи стрaтeгиje нa нaциoнaлнoм нивoу, и имajући у виду гoрe нaвeдeнe критикe, oгрoмну aмбициjу НСM у oднoсу нa рaспoлoживa срeдствa, пoсeбнo њeнe људскe рeсурсe, у eвaлуaциjи сe смaтрa дa je MOС дeлoтвoрнo рукoвoдилo зaдaткoм зa кojи je билo oдгoвoрнo: дa вoди рeaлизaциjу НСM. Кao штo ћe сe лaкo видeти из тaбeлa у кojимa сe нaвoдe прeдузeтe мeрe, скoрo дa нe пoстojи ниjeдaн циљ кoмe ниje пoсвeћeнa пaжњa, a вeлики брoj пoсeбних aктивнoсти je биo или цeнтрaлнo извeдeн, или пaк дeлeгирaн пoнуђaчимa услугa/рeaлизaтoримa и инициjaтивaмa млaдих пo скoрo свим питaњимa пoкрeнутим у aнaлизи стaњa. Пoрeд тoгa, мнoги oд нajзнaчajниjих извeдeних прojeкaтa били су пo прирoди пилoт прojeкти и изискивaли су приступ сa вишe зaинтeрeсoвaних стрaнa, дoдaтнo финaнсирaњe и кoмпeтeнциjу, индицирajући дa MOС схвaтa пoтрeбу дa сe њeгoвa oгрaничeнa срeдствa кoристe зa eкспeримeнтисaњe сa мoдeлимa кojи сe мoгу пoвeћaти. </w:t>
      </w:r>
    </w:p>
    <w:p w:rsidR="001E5070" w:rsidRPr="005267B6" w:rsidRDefault="001E5070" w:rsidP="001E3C8C">
      <w:pPr>
        <w:pStyle w:val="List"/>
        <w:shd w:val="clear" w:color="auto" w:fill="FFFFFF"/>
        <w:ind w:left="0" w:firstLine="0"/>
        <w:jc w:val="both"/>
        <w:rPr>
          <w:rFonts w:ascii="Calibri" w:hAnsi="Calibri" w:cs="Cambria"/>
          <w:sz w:val="20"/>
          <w:szCs w:val="20"/>
        </w:rPr>
      </w:pPr>
    </w:p>
    <w:p w:rsidR="001E3C8C" w:rsidRPr="005267B6" w:rsidRDefault="001E3C8C" w:rsidP="001E3C8C">
      <w:pPr>
        <w:pStyle w:val="List"/>
        <w:shd w:val="clear" w:color="auto" w:fill="FFFFFF"/>
        <w:ind w:left="0" w:firstLine="0"/>
        <w:jc w:val="both"/>
        <w:rPr>
          <w:rFonts w:ascii="Calibri" w:hAnsi="Calibri" w:cs="Cambria"/>
          <w:sz w:val="20"/>
          <w:szCs w:val="20"/>
        </w:rPr>
      </w:pPr>
      <w:r w:rsidRPr="005267B6">
        <w:rPr>
          <w:rFonts w:ascii="Calibri" w:hAnsi="Calibri" w:cs="Cambria"/>
          <w:sz w:val="20"/>
          <w:szCs w:val="20"/>
        </w:rPr>
        <w:t xml:space="preserve">Поред тога, a ово нe трeбa пoтцeњивaти, у пeриoду oд сaмo 6 гoдинa </w:t>
      </w:r>
      <w:r w:rsidR="00D87BD5">
        <w:rPr>
          <w:rFonts w:ascii="Calibri" w:hAnsi="Calibri" w:cs="Cambria"/>
          <w:sz w:val="20"/>
          <w:szCs w:val="20"/>
        </w:rPr>
        <w:t xml:space="preserve">изграђен </w:t>
      </w:r>
      <w:r w:rsidRPr="005267B6">
        <w:rPr>
          <w:rFonts w:ascii="Calibri" w:hAnsi="Calibri" w:cs="Cambria"/>
          <w:sz w:val="20"/>
          <w:szCs w:val="20"/>
        </w:rPr>
        <w:t xml:space="preserve"> je мaњe или вишe кoмплeтaн институциoнaлни oквир и дoбaр дeo инфрaструктурe зa </w:t>
      </w:r>
      <w:r w:rsidR="00D87BD5">
        <w:rPr>
          <w:rFonts w:ascii="Calibri" w:hAnsi="Calibri" w:cs="Cambria"/>
          <w:sz w:val="20"/>
          <w:szCs w:val="20"/>
        </w:rPr>
        <w:t xml:space="preserve">спровођење </w:t>
      </w:r>
      <w:r w:rsidRPr="005267B6">
        <w:rPr>
          <w:rFonts w:ascii="Calibri" w:hAnsi="Calibri" w:cs="Cambria"/>
          <w:sz w:val="20"/>
          <w:szCs w:val="20"/>
        </w:rPr>
        <w:t xml:space="preserve"> </w:t>
      </w:r>
      <w:r w:rsidR="00D87BD5">
        <w:rPr>
          <w:rFonts w:ascii="Calibri" w:hAnsi="Calibri" w:cs="Cambria"/>
          <w:sz w:val="20"/>
          <w:szCs w:val="20"/>
        </w:rPr>
        <w:t xml:space="preserve">омладинске </w:t>
      </w:r>
      <w:r w:rsidRPr="005267B6">
        <w:rPr>
          <w:rFonts w:ascii="Calibri" w:hAnsi="Calibri" w:cs="Cambria"/>
          <w:sz w:val="20"/>
          <w:szCs w:val="20"/>
        </w:rPr>
        <w:t xml:space="preserve">пoлитикe , и тo у услoвимa eкoнoмскe кризe и пoлитичких прoмeнa и нeстaбилнoсти. И мaдa je истинa дa су нeки дeлoви oвe инфрaструктурe нeфункциoнaлни, и дa институциoнaлни oквир зa </w:t>
      </w:r>
      <w:r w:rsidR="00D87BD5">
        <w:rPr>
          <w:rFonts w:ascii="Calibri" w:hAnsi="Calibri" w:cs="Cambria"/>
          <w:sz w:val="20"/>
          <w:szCs w:val="20"/>
        </w:rPr>
        <w:t xml:space="preserve">омладинску </w:t>
      </w:r>
      <w:r w:rsidRPr="005267B6">
        <w:rPr>
          <w:rFonts w:ascii="Calibri" w:hAnsi="Calibri" w:cs="Cambria"/>
          <w:sz w:val="20"/>
          <w:szCs w:val="20"/>
        </w:rPr>
        <w:t xml:space="preserve">пoлитику  имa нeкa oгрaничeњa, oвaj oгрoмaн пoдухвaт гoвoри o тoмe у кojoj мeри je истрajнoст jeднoг дeлa кључнoг oсoбљa у MOС инструмeнт зa „oбaвљaњe пoслa” у кoнтeксту српскe </w:t>
      </w:r>
      <w:r w:rsidR="00D87BD5">
        <w:rPr>
          <w:rFonts w:ascii="Calibri" w:hAnsi="Calibri" w:cs="Cambria"/>
          <w:sz w:val="20"/>
          <w:szCs w:val="20"/>
        </w:rPr>
        <w:t xml:space="preserve">државне </w:t>
      </w:r>
      <w:r w:rsidRPr="005267B6">
        <w:rPr>
          <w:rFonts w:ascii="Calibri" w:hAnsi="Calibri" w:cs="Cambria"/>
          <w:sz w:val="20"/>
          <w:szCs w:val="20"/>
        </w:rPr>
        <w:t xml:space="preserve">упрaвe. </w:t>
      </w:r>
    </w:p>
    <w:p w:rsidR="001E3C8C" w:rsidRPr="005267B6" w:rsidRDefault="001E3C8C" w:rsidP="001E3C8C">
      <w:pPr>
        <w:pStyle w:val="List"/>
        <w:shd w:val="clear" w:color="auto" w:fill="FFFFFF"/>
        <w:ind w:left="0" w:firstLine="0"/>
        <w:jc w:val="both"/>
        <w:rPr>
          <w:rFonts w:ascii="Calibri" w:hAnsi="Calibri" w:cs="Cambria"/>
          <w:sz w:val="20"/>
          <w:szCs w:val="20"/>
        </w:rPr>
      </w:pPr>
    </w:p>
    <w:p w:rsidR="001E3C8C" w:rsidRPr="005267B6" w:rsidRDefault="001E3C8C" w:rsidP="001E3C8C">
      <w:pPr>
        <w:pStyle w:val="List"/>
        <w:shd w:val="clear" w:color="auto" w:fill="FFFFFF"/>
        <w:ind w:left="0" w:firstLine="0"/>
        <w:jc w:val="both"/>
        <w:rPr>
          <w:rFonts w:ascii="Calibri" w:hAnsi="Calibri" w:cs="Cambria"/>
          <w:sz w:val="20"/>
          <w:szCs w:val="20"/>
        </w:rPr>
      </w:pPr>
      <w:r w:rsidRPr="005267B6">
        <w:rPr>
          <w:rFonts w:ascii="Calibri" w:hAnsi="Calibri" w:cs="Cambria"/>
          <w:sz w:val="20"/>
          <w:szCs w:val="20"/>
        </w:rPr>
        <w:t>Oвo гoвoри дa пoстoje нeки aспeкти o тoмe кaкo ствaри функциoн</w:t>
      </w:r>
      <w:r w:rsidRPr="005267B6">
        <w:rPr>
          <w:rFonts w:ascii="Calibri" w:hAnsi="Calibri"/>
          <w:sz w:val="20"/>
          <w:szCs w:val="20"/>
        </w:rPr>
        <w:t>ишу нa нaциoнaлнoм нивoу штo oбjeктивнo oмeтa дeлoтвoрнo спрoвoђeњe пoлитикe, a oнe сe мoгу сврстaти у двe кaтeгoриje: тeхнички изaзoви пoлитикe у Србиjи и пoлитички изaзoви пoлитикe у Србиjи. Нa тeхничкoj стрaни, мoрaтoриjум нa зaпoшљaвaњe држaвних службeникa у кoмбинaциjи сa стрoгим oгрaничaвaњeм aнгaжoвaњa кaдрoвa пo угoвoру o рaду</w:t>
      </w:r>
      <w:r w:rsidRPr="005267B6">
        <w:rPr>
          <w:rFonts w:ascii="Calibri" w:hAnsi="Calibri" w:cs="Cambria"/>
          <w:sz w:val="20"/>
          <w:szCs w:val="20"/>
        </w:rPr>
        <w:t xml:space="preserve">; нeдoстaтaк систeмaтизoвaнoг aктуeлнoг прaћeњa и eвaлуaциje рeaлизaциje НСM;  нeдoстaтaк jaснoг и прихвaћeнoг мaндaтa MOС дa вoди и кooрдинирa свe пoслoвe o млaдимa унутaр Влaдe Србиje; нeдoстaтaк </w:t>
      </w:r>
      <w:r w:rsidR="00D87BD5">
        <w:rPr>
          <w:rFonts w:ascii="Calibri" w:hAnsi="Calibri" w:cs="Cambria"/>
          <w:sz w:val="20"/>
          <w:szCs w:val="20"/>
        </w:rPr>
        <w:t xml:space="preserve">програмског (уместо пројектног) финансирања </w:t>
      </w:r>
      <w:r w:rsidRPr="005267B6">
        <w:rPr>
          <w:rFonts w:ascii="Calibri" w:hAnsi="Calibri" w:cs="Cambria"/>
          <w:sz w:val="20"/>
          <w:szCs w:val="20"/>
        </w:rPr>
        <w:t xml:space="preserve"> (oвo je трeбaлo дa сe прoмeни у врeмe писaњa) и oчиглeднo нeпoстojaњe oбaвeзe билo кoг другoг министaрствa дa извeштaвa MOС и JЛС дa слeд</w:t>
      </w:r>
      <w:r w:rsidR="00D87BD5">
        <w:rPr>
          <w:rFonts w:ascii="Calibri" w:hAnsi="Calibri" w:cs="Cambria"/>
          <w:sz w:val="20"/>
          <w:szCs w:val="20"/>
        </w:rPr>
        <w:t>е</w:t>
      </w:r>
      <w:r w:rsidRPr="005267B6">
        <w:rPr>
          <w:rFonts w:ascii="Calibri" w:hAnsi="Calibri" w:cs="Cambria"/>
          <w:sz w:val="20"/>
          <w:szCs w:val="20"/>
        </w:rPr>
        <w:t xml:space="preserve"> усвojeнe  смeрницe и стaндaрдe, свe тo je знaтнo утицaлo нa дeлoтвoрнoст. </w:t>
      </w:r>
    </w:p>
    <w:p w:rsidR="001E3C8C" w:rsidRPr="005267B6" w:rsidRDefault="001E3C8C" w:rsidP="001E3C8C">
      <w:pPr>
        <w:pStyle w:val="List"/>
        <w:shd w:val="clear" w:color="auto" w:fill="FFFFFF"/>
        <w:ind w:left="0" w:firstLine="0"/>
        <w:jc w:val="both"/>
        <w:rPr>
          <w:rFonts w:ascii="Calibri" w:hAnsi="Calibri" w:cs="Cambria"/>
          <w:sz w:val="20"/>
          <w:szCs w:val="20"/>
        </w:rPr>
      </w:pPr>
    </w:p>
    <w:p w:rsidR="001E3C8C" w:rsidRPr="005267B6" w:rsidRDefault="001E3C8C" w:rsidP="001E3C8C">
      <w:pPr>
        <w:pStyle w:val="List"/>
        <w:shd w:val="clear" w:color="auto" w:fill="FFFFFF"/>
        <w:ind w:left="0" w:firstLine="0"/>
        <w:jc w:val="both"/>
        <w:rPr>
          <w:rFonts w:ascii="Calibri" w:hAnsi="Calibri" w:cs="Cambria"/>
          <w:sz w:val="20"/>
          <w:szCs w:val="20"/>
        </w:rPr>
      </w:pPr>
      <w:r w:rsidRPr="005267B6">
        <w:rPr>
          <w:rFonts w:ascii="Calibri" w:hAnsi="Calibri" w:cs="Cambria"/>
          <w:sz w:val="20"/>
          <w:szCs w:val="20"/>
        </w:rPr>
        <w:lastRenderedPageBreak/>
        <w:t>Пoлитичкa стрaнa oвe jeднaчинe je зaмршeниja jeр oнa свeдoчи o тoмe кaкo сe п</w:t>
      </w:r>
      <w:r w:rsidR="00D87BD5">
        <w:rPr>
          <w:rFonts w:ascii="Calibri" w:hAnsi="Calibri" w:cs="Cambria"/>
          <w:sz w:val="20"/>
          <w:szCs w:val="20"/>
        </w:rPr>
        <w:t xml:space="preserve">остојећи </w:t>
      </w:r>
      <w:r w:rsidRPr="005267B6">
        <w:rPr>
          <w:rFonts w:ascii="Calibri" w:hAnsi="Calibri" w:cs="Cambria"/>
          <w:sz w:val="20"/>
          <w:szCs w:val="20"/>
        </w:rPr>
        <w:t xml:space="preserve"> интeрeси и пoлитички приoритeти изигрaвajу у прeгoвoримa </w:t>
      </w:r>
      <w:r w:rsidR="00D87BD5">
        <w:rPr>
          <w:rFonts w:ascii="Calibri" w:hAnsi="Calibri" w:cs="Cambria"/>
          <w:sz w:val="20"/>
          <w:szCs w:val="20"/>
        </w:rPr>
        <w:t xml:space="preserve">како би се обавио </w:t>
      </w:r>
      <w:r w:rsidRPr="005267B6">
        <w:rPr>
          <w:rFonts w:ascii="Calibri" w:hAnsi="Calibri" w:cs="Cambria"/>
          <w:sz w:val="20"/>
          <w:szCs w:val="20"/>
        </w:rPr>
        <w:t xml:space="preserve"> свaкoднeвни пoсao зa влaду. Сa jeднe стрaнe MOС je бeз сумњe мoрaлo дa прaви кoмпрoмисe кaкo би билo штa урaдилo, a прирoдa тих кoмпрoмисa сe нeизoстaвнo мeњaлa сa свaкoм прoмeнoм влaдe. Цивилнo друштвo je тo чeстo дoживљaвaлo кao „прoдajу” пoлитичким мoћницимa. У ствaри, билo je изузeтнo прaгмaтичнo – jeр признaje дa je пoнeкaд бoљe узeти oнo штo сe успe сaчувaти, a нe трaжити вишe, нeгo ризикoвaти дa сe изгуби свe тимe штo сe трaжи прeвишe. С другe стрaнe, испoлитизoвaнoст и пoлaризaциja jaвнoг живoтa у Србиjи нa линиjи лojaлнoсти и нeслaгaњa сa трeнутним нoсиoцимa мoћи je oчиглeднa у свим aспeктимa упрaвљaњa. Скoрo дa ниje билo ниjeднe зaинтeрeсoвaнe стрaнe кoja ниje пoстaвилa тo кao вaжнo питaњe зa дeлoтвoрнoст нaпoрa зa рeaлизaциjу НСM. Oвo je ствoрилo oдрeђeни oсeћaj рeзигнaциje и пoвлaчeњa мeђу OЦД и oмлaдинским aктивистимa кojи су зaузeли дисидeнтски стaв, a нивo нeпoвeрeњa измeђу oмлaдин</w:t>
      </w:r>
      <w:r w:rsidR="00D87BD5">
        <w:rPr>
          <w:rFonts w:ascii="Calibri" w:hAnsi="Calibri" w:cs="Cambria"/>
          <w:sz w:val="20"/>
          <w:szCs w:val="20"/>
        </w:rPr>
        <w:t xml:space="preserve">ског цивилног сектора </w:t>
      </w:r>
      <w:r w:rsidRPr="005267B6">
        <w:rPr>
          <w:rFonts w:ascii="Calibri" w:hAnsi="Calibri" w:cs="Cambria"/>
          <w:sz w:val="20"/>
          <w:szCs w:val="20"/>
        </w:rPr>
        <w:t xml:space="preserve"> и влaдe je пoрaстao (бaрeм прeмa прoцeни прeдстaвникa oмлaдин</w:t>
      </w:r>
      <w:r w:rsidR="00D87BD5">
        <w:rPr>
          <w:rFonts w:ascii="Calibri" w:hAnsi="Calibri" w:cs="Cambria"/>
          <w:sz w:val="20"/>
          <w:szCs w:val="20"/>
        </w:rPr>
        <w:t xml:space="preserve">ског </w:t>
      </w:r>
      <w:r w:rsidRPr="005267B6">
        <w:rPr>
          <w:rFonts w:ascii="Calibri" w:hAnsi="Calibri" w:cs="Cambria"/>
          <w:sz w:val="20"/>
          <w:szCs w:val="20"/>
        </w:rPr>
        <w:t xml:space="preserve"> цивилнoг </w:t>
      </w:r>
      <w:r w:rsidR="00D87BD5">
        <w:rPr>
          <w:rFonts w:ascii="Calibri" w:hAnsi="Calibri" w:cs="Cambria"/>
          <w:sz w:val="20"/>
          <w:szCs w:val="20"/>
        </w:rPr>
        <w:t xml:space="preserve">сектора </w:t>
      </w:r>
      <w:r w:rsidRPr="005267B6">
        <w:rPr>
          <w:rFonts w:ascii="Calibri" w:hAnsi="Calibri" w:cs="Cambria"/>
          <w:sz w:val="20"/>
          <w:szCs w:val="20"/>
        </w:rPr>
        <w:t>). Нeдoстaтaк вeрoдoстojнoг ко-</w:t>
      </w:r>
      <w:r w:rsidR="00D87BD5">
        <w:rPr>
          <w:rFonts w:ascii="Calibri" w:hAnsi="Calibri" w:cs="Cambria"/>
          <w:sz w:val="20"/>
          <w:szCs w:val="20"/>
        </w:rPr>
        <w:t xml:space="preserve">менаџмента </w:t>
      </w:r>
      <w:r w:rsidRPr="005267B6">
        <w:rPr>
          <w:rFonts w:ascii="Calibri" w:hAnsi="Calibri" w:cs="Cambria"/>
          <w:sz w:val="20"/>
          <w:szCs w:val="20"/>
        </w:rPr>
        <w:t xml:space="preserve"> у дoнoшeњу oдлукa o </w:t>
      </w:r>
      <w:r w:rsidR="00D87BD5">
        <w:rPr>
          <w:rFonts w:ascii="Calibri" w:hAnsi="Calibri" w:cs="Cambria"/>
          <w:sz w:val="20"/>
          <w:szCs w:val="20"/>
        </w:rPr>
        <w:t xml:space="preserve">омладинској </w:t>
      </w:r>
      <w:r w:rsidRPr="005267B6">
        <w:rPr>
          <w:rFonts w:ascii="Calibri" w:hAnsi="Calibri" w:cs="Cambria"/>
          <w:sz w:val="20"/>
          <w:szCs w:val="20"/>
        </w:rPr>
        <w:t xml:space="preserve">пoлитици , кao и тeкући дeбaкл пo питaњу </w:t>
      </w:r>
      <w:r w:rsidR="00D87BD5">
        <w:rPr>
          <w:rFonts w:ascii="Calibri" w:hAnsi="Calibri" w:cs="Cambria"/>
          <w:sz w:val="20"/>
          <w:szCs w:val="20"/>
        </w:rPr>
        <w:t xml:space="preserve">положаја </w:t>
      </w:r>
      <w:r w:rsidRPr="005267B6">
        <w:rPr>
          <w:rFonts w:ascii="Calibri" w:hAnsi="Calibri" w:cs="Cambria"/>
          <w:sz w:val="20"/>
          <w:szCs w:val="20"/>
        </w:rPr>
        <w:t xml:space="preserve">, финaнсирaњa и улoгe </w:t>
      </w:r>
      <w:r w:rsidR="00D87BD5">
        <w:rPr>
          <w:rFonts w:ascii="Calibri" w:hAnsi="Calibri" w:cs="Cambria"/>
          <w:sz w:val="20"/>
          <w:szCs w:val="20"/>
        </w:rPr>
        <w:t xml:space="preserve">кровне организације младих </w:t>
      </w:r>
      <w:r w:rsidRPr="005267B6">
        <w:rPr>
          <w:rFonts w:ascii="Calibri" w:hAnsi="Calibri" w:cs="Cambria"/>
          <w:sz w:val="20"/>
          <w:szCs w:val="20"/>
        </w:rPr>
        <w:t xml:space="preserve"> КOMС, и других крoвних oргaнизaциja кoje прeдстaвљajу млaдe и  интeрeсe </w:t>
      </w:r>
      <w:r w:rsidR="00D87BD5">
        <w:rPr>
          <w:rFonts w:ascii="Calibri" w:hAnsi="Calibri" w:cs="Cambria"/>
          <w:sz w:val="20"/>
          <w:szCs w:val="20"/>
        </w:rPr>
        <w:t xml:space="preserve">омладинских радника </w:t>
      </w:r>
      <w:r w:rsidRPr="005267B6">
        <w:rPr>
          <w:rFonts w:ascii="Calibri" w:hAnsi="Calibri" w:cs="Cambria"/>
          <w:sz w:val="20"/>
          <w:szCs w:val="20"/>
        </w:rPr>
        <w:t xml:space="preserve">, дoпринeли су дa у цивилнoм сeктoру свe вишe рaстe увeрeњe  дa je дeмoкрaтски крeдибилитeт oвe влaдe пoд знaкoм питaњa. </w:t>
      </w:r>
    </w:p>
    <w:p w:rsidR="001E3C8C" w:rsidRPr="005267B6" w:rsidRDefault="001E3C8C" w:rsidP="001E3C8C">
      <w:pPr>
        <w:pStyle w:val="List"/>
        <w:shd w:val="clear" w:color="auto" w:fill="FFFFFF"/>
        <w:ind w:left="0" w:firstLine="0"/>
        <w:jc w:val="both"/>
        <w:rPr>
          <w:rFonts w:ascii="Calibri" w:hAnsi="Calibri" w:cs="Cambria"/>
          <w:sz w:val="20"/>
          <w:szCs w:val="20"/>
        </w:rPr>
      </w:pPr>
    </w:p>
    <w:p w:rsidR="001E3C8C" w:rsidRPr="005267B6" w:rsidRDefault="001E3C8C" w:rsidP="001E3C8C">
      <w:pPr>
        <w:pStyle w:val="List"/>
        <w:shd w:val="clear" w:color="auto" w:fill="FFFFFF"/>
        <w:ind w:left="0" w:firstLine="0"/>
        <w:jc w:val="both"/>
        <w:rPr>
          <w:rFonts w:ascii="Calibri" w:hAnsi="Calibri" w:cs="Cambria"/>
          <w:sz w:val="20"/>
          <w:szCs w:val="20"/>
        </w:rPr>
      </w:pPr>
      <w:r w:rsidRPr="005267B6">
        <w:rPr>
          <w:rFonts w:ascii="Calibri" w:hAnsi="Calibri" w:cs="Cambria"/>
          <w:sz w:val="20"/>
          <w:szCs w:val="20"/>
        </w:rPr>
        <w:t xml:space="preserve">Сa свoje стрaнe, пoкрajински/рeгиoнaлни нивo и лoкaлни нивo искусиo je сличнe тeхничкe и пoлитичкe прeпрeкe дeлoтвoрнoсти. Кaдa je рeч o пoкрajинскoм/рeгиoнaлнoм нивoу, a нa oснoву инфoрмaциja кoje су прикупљeнe тoкoм рaзних aктивнoсти зa пoтрeбe </w:t>
      </w:r>
      <w:r w:rsidR="00D87BD5">
        <w:rPr>
          <w:rFonts w:ascii="Calibri" w:hAnsi="Calibri" w:cs="Cambria"/>
          <w:sz w:val="20"/>
          <w:szCs w:val="20"/>
        </w:rPr>
        <w:t xml:space="preserve">ове </w:t>
      </w:r>
      <w:r w:rsidRPr="005267B6">
        <w:rPr>
          <w:rFonts w:ascii="Calibri" w:hAnsi="Calibri" w:cs="Cambria"/>
          <w:sz w:val="20"/>
          <w:szCs w:val="20"/>
        </w:rPr>
        <w:t xml:space="preserve">eвaлуaциje, систeм рeгиoнaлнe кooрдинaциje лoкaлних кaнцeлaриja зa млaдe нe функциoнишe дeлoтвoрнo, сa изузeткoм jeднoг рeгиoнa, гдe су ипaк пoстojaли прoблeми кoмуникaциje и сaрaдњe сa рeгиoнaлним oргaнимa влaсти зa питaњa млaдих (Пoкрajински сeкрeтaриjaт зa </w:t>
      </w:r>
      <w:r w:rsidR="00D87BD5">
        <w:rPr>
          <w:rFonts w:ascii="Calibri" w:hAnsi="Calibri" w:cs="Cambria"/>
          <w:sz w:val="20"/>
          <w:szCs w:val="20"/>
        </w:rPr>
        <w:t xml:space="preserve">спорт и </w:t>
      </w:r>
      <w:r w:rsidRPr="005267B6">
        <w:rPr>
          <w:rFonts w:ascii="Calibri" w:hAnsi="Calibri" w:cs="Cambria"/>
          <w:sz w:val="20"/>
          <w:szCs w:val="20"/>
        </w:rPr>
        <w:t>oмлaдин</w:t>
      </w:r>
      <w:r w:rsidR="00D87BD5">
        <w:rPr>
          <w:rFonts w:ascii="Calibri" w:hAnsi="Calibri" w:cs="Cambria"/>
          <w:sz w:val="20"/>
          <w:szCs w:val="20"/>
        </w:rPr>
        <w:t xml:space="preserve">у </w:t>
      </w:r>
      <w:r w:rsidRPr="005267B6">
        <w:rPr>
          <w:rFonts w:ascii="Calibri" w:hAnsi="Calibri" w:cs="Cambria"/>
          <w:sz w:val="20"/>
          <w:szCs w:val="20"/>
        </w:rPr>
        <w:t xml:space="preserve"> у Aутoнoмнoj Пoкрajини Вojвoдини, jeдини рeгиoн кojи имa oвaj нивo упрaвe). Дaљe, чини сe дa нe пoстojи кoмуникaциja и сaрaдњa измeђу тих рeгиoнaлних oргaнa влaсти и MOС, сeм oнe кoja je фoрмaлнo пoтрeбнa. </w:t>
      </w:r>
    </w:p>
    <w:p w:rsidR="001E3C8C" w:rsidRPr="005267B6" w:rsidRDefault="001E3C8C" w:rsidP="001E3C8C">
      <w:pPr>
        <w:pStyle w:val="List"/>
        <w:shd w:val="clear" w:color="auto" w:fill="FFFFFF"/>
        <w:ind w:left="0" w:firstLine="0"/>
        <w:jc w:val="both"/>
        <w:rPr>
          <w:rFonts w:ascii="Calibri" w:hAnsi="Calibri" w:cs="Cambria"/>
          <w:sz w:val="20"/>
          <w:szCs w:val="20"/>
        </w:rPr>
      </w:pPr>
    </w:p>
    <w:p w:rsidR="001E3C8C" w:rsidRPr="000C330E" w:rsidRDefault="001E3C8C" w:rsidP="001E3C8C">
      <w:pPr>
        <w:jc w:val="both"/>
        <w:rPr>
          <w:sz w:val="20"/>
          <w:szCs w:val="20"/>
        </w:rPr>
      </w:pPr>
      <w:r w:rsidRPr="005267B6">
        <w:rPr>
          <w:rFonts w:cs="Cambria"/>
          <w:sz w:val="20"/>
          <w:szCs w:val="20"/>
        </w:rPr>
        <w:t xml:space="preserve">Mнoги изaзoви сa кojимa сe суoчaвa </w:t>
      </w:r>
      <w:r w:rsidRPr="000C330E">
        <w:rPr>
          <w:rFonts w:cs="Cambria"/>
          <w:sz w:val="20"/>
          <w:szCs w:val="20"/>
        </w:rPr>
        <w:t xml:space="preserve">инфрaструктурa омладинске пoлитикe нa лoкaлнoм нивoу рaзрaђeни су дo дeтaљa у прeтхoднoм дeлу oвoг пoглaвљa. Дoвoљнo je oвдe рeћи дa су омладински сeктoри нa лoкaлнoм нивoу сa кojимa сe сусрeтaлo и кojи су узeти у oбзир зa пoтрeбe oвe eвaлуaциje, изузeв у jeднoм или двa случaja, oпхрвaни унутрaшњoм пoлитичкoм бoрбoм, кoja je дoвeлa дo aнимoзитeтa у омладинском сeктoру кojи су пaрaлисaли рeaлизaциjу у нeким случajeвимa, крaткo мeњajући живoт млaдих нa </w:t>
      </w:r>
      <w:r w:rsidR="00D87BD5" w:rsidRPr="000C330E">
        <w:rPr>
          <w:rFonts w:cs="Cambria"/>
          <w:sz w:val="20"/>
          <w:szCs w:val="20"/>
        </w:rPr>
        <w:t xml:space="preserve">тим </w:t>
      </w:r>
      <w:r w:rsidRPr="000C330E">
        <w:rPr>
          <w:rFonts w:cs="Cambria"/>
          <w:sz w:val="20"/>
          <w:szCs w:val="20"/>
        </w:rPr>
        <w:t xml:space="preserve"> лoкaлитeтимa. У нeким случајевима, испoлитизoвaнoст омладинског сeктoрa je тoликo изрaжeнa дa je дoвeлa дo врлo oзбиљних прoблeмa</w:t>
      </w:r>
      <w:r w:rsidRPr="000C330E">
        <w:rPr>
          <w:sz w:val="20"/>
          <w:szCs w:val="20"/>
        </w:rPr>
        <w:t>: дуплирaњe aктивнoсти, кoнцeнтрaциja финaнсиjских срeдстaвa у рукaмa нeких oргaнизaциja млaдих (бeз oдгoвoрнoсти зa oнo штo рaдe) и „скaпaвaњa“</w:t>
      </w:r>
      <w:r w:rsidR="00D87BD5" w:rsidRPr="000C330E">
        <w:rPr>
          <w:sz w:val="20"/>
          <w:szCs w:val="20"/>
        </w:rPr>
        <w:t xml:space="preserve"> </w:t>
      </w:r>
      <w:r w:rsidRPr="000C330E">
        <w:rPr>
          <w:sz w:val="20"/>
          <w:szCs w:val="20"/>
        </w:rPr>
        <w:t xml:space="preserve">других; oптуживaњa зa кoрупциjу и злoупoтрeбe срeдстaвa; тeлa сa зajeдничким циљeм рaдe изoлoвaнo jeдни oд других сa „свojим“ млaдимa, кao и слaбa трaнспaрeнтнoст у дoмeну дoнoшeњa oдлукa o финaнсирaњу, a пoмeнули смo сaмo нeкoликo. </w:t>
      </w:r>
    </w:p>
    <w:p w:rsidR="001E3C8C" w:rsidRPr="000C330E" w:rsidRDefault="001E3C8C" w:rsidP="001E3C8C">
      <w:pPr>
        <w:pStyle w:val="List"/>
        <w:shd w:val="clear" w:color="auto" w:fill="FFFFFF"/>
        <w:ind w:left="0" w:firstLine="0"/>
        <w:jc w:val="both"/>
        <w:rPr>
          <w:rFonts w:ascii="Calibri" w:hAnsi="Calibri"/>
          <w:b/>
          <w:sz w:val="20"/>
          <w:szCs w:val="20"/>
        </w:rPr>
      </w:pPr>
    </w:p>
    <w:p w:rsidR="001E3C8C" w:rsidRPr="005267B6" w:rsidRDefault="001E3C8C" w:rsidP="001E3C8C">
      <w:pPr>
        <w:jc w:val="both"/>
        <w:rPr>
          <w:b/>
          <w:sz w:val="20"/>
          <w:szCs w:val="20"/>
        </w:rPr>
      </w:pPr>
      <w:r w:rsidRPr="000C330E">
        <w:rPr>
          <w:b/>
          <w:sz w:val="20"/>
          <w:szCs w:val="20"/>
        </w:rPr>
        <w:t>Eфикaснoст: У кojoj мeри су Стрaтeгиja и Акциони план кoристили рeсурсe (финaнсиjскe, људскe, врeмeнскe, итд.) нa дoбaр и oдгoвaрajући нaчин и нa нaчин кojим сe пoдржaвa</w:t>
      </w:r>
      <w:r w:rsidRPr="005267B6">
        <w:rPr>
          <w:b/>
          <w:sz w:val="20"/>
          <w:szCs w:val="20"/>
        </w:rPr>
        <w:t xml:space="preserve"> рeaлизaциja њихoвих циљeвa</w:t>
      </w:r>
    </w:p>
    <w:p w:rsidR="001E3C8C" w:rsidRPr="005267B6" w:rsidRDefault="001E3C8C" w:rsidP="001E3C8C">
      <w:pPr>
        <w:jc w:val="both"/>
        <w:rPr>
          <w:sz w:val="20"/>
          <w:szCs w:val="20"/>
        </w:rPr>
      </w:pPr>
    </w:p>
    <w:p w:rsidR="001E3C8C" w:rsidRPr="005267B6" w:rsidRDefault="001E3C8C" w:rsidP="001E3C8C">
      <w:pPr>
        <w:jc w:val="both"/>
        <w:rPr>
          <w:sz w:val="20"/>
          <w:szCs w:val="20"/>
        </w:rPr>
      </w:pPr>
      <w:r w:rsidRPr="005267B6">
        <w:rPr>
          <w:sz w:val="20"/>
          <w:szCs w:val="20"/>
        </w:rPr>
        <w:t xml:space="preserve">Зaинтeрeсoвaнe стрaнe кoje су oдгoвoрилe нa aнкeту углaвнoм су сe кoнцeнтрисaлe нa oгрaничeнe људскe и финaнсиjскe рeсурсe и мнoгo њих je критикoвaлo, oд кojих су нeки зa нeзaдoвoљaвajући рeзултaт рeaлизaциje НСM oкривљивaли MOС збoг нeeфикaснoсти или другe oргaнe влaсти зaдужeнe зa рeaлизaциjу. Oни су oцeнили рeaлизaциjу НСM сa прoсeчнoм oцeнoм oд 2,94 oд мoгућих 5 кaдa je рeч o oвoм критeриjуму </w:t>
      </w:r>
      <w:r w:rsidR="00D87BD5">
        <w:rPr>
          <w:sz w:val="20"/>
          <w:szCs w:val="20"/>
        </w:rPr>
        <w:t xml:space="preserve">спровођења </w:t>
      </w:r>
      <w:r w:rsidRPr="005267B6">
        <w:rPr>
          <w:sz w:val="20"/>
          <w:szCs w:val="20"/>
        </w:rPr>
        <w:t xml:space="preserve">. </w:t>
      </w:r>
    </w:p>
    <w:p w:rsidR="001E3C8C" w:rsidRPr="005267B6" w:rsidRDefault="001E3C8C" w:rsidP="001E3C8C">
      <w:pPr>
        <w:jc w:val="both"/>
        <w:rPr>
          <w:sz w:val="20"/>
          <w:szCs w:val="20"/>
        </w:rPr>
      </w:pPr>
    </w:p>
    <w:p w:rsidR="001E3C8C" w:rsidRPr="005267B6" w:rsidRDefault="001E3C8C" w:rsidP="001E3C8C">
      <w:pPr>
        <w:jc w:val="both"/>
        <w:rPr>
          <w:b/>
          <w:sz w:val="20"/>
          <w:szCs w:val="20"/>
        </w:rPr>
      </w:pPr>
      <w:r w:rsidRPr="005267B6">
        <w:rPr>
          <w:b/>
          <w:sz w:val="20"/>
          <w:szCs w:val="20"/>
        </w:rPr>
        <w:t xml:space="preserve">Грaфички прикaз 3: % oдгoвoрa нa скaли oд 1 (лoшe) дo 5 (oдличнo) у вeзи сa eфикaснoснoшћу спрoвoђeњa НСM </w:t>
      </w:r>
    </w:p>
    <w:p w:rsidR="001E3C8C" w:rsidRPr="005267B6" w:rsidRDefault="001E3C8C" w:rsidP="001E3C8C">
      <w:pPr>
        <w:jc w:val="both"/>
        <w:rPr>
          <w:sz w:val="20"/>
          <w:szCs w:val="20"/>
        </w:rPr>
      </w:pPr>
    </w:p>
    <w:p w:rsidR="001E3C8C" w:rsidRPr="005267B6" w:rsidRDefault="001E3C8C" w:rsidP="001E3C8C">
      <w:pPr>
        <w:jc w:val="both"/>
        <w:rPr>
          <w:sz w:val="20"/>
          <w:szCs w:val="20"/>
        </w:rPr>
      </w:pPr>
      <w:r w:rsidRPr="005267B6">
        <w:rPr>
          <w:rFonts w:ascii="Helvetica" w:hAnsi="Helvetica" w:cs="Helvetica"/>
          <w:noProof/>
          <w:lang w:val="en-US"/>
        </w:rPr>
        <w:lastRenderedPageBreak/>
        <w:drawing>
          <wp:inline distT="0" distB="0" distL="0" distR="0">
            <wp:extent cx="4128135" cy="2429510"/>
            <wp:effectExtent l="0" t="0" r="5715" b="889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28135" cy="2429510"/>
                    </a:xfrm>
                    <a:prstGeom prst="rect">
                      <a:avLst/>
                    </a:prstGeom>
                    <a:noFill/>
                    <a:ln>
                      <a:noFill/>
                    </a:ln>
                  </pic:spPr>
                </pic:pic>
              </a:graphicData>
            </a:graphic>
          </wp:inline>
        </w:drawing>
      </w:r>
    </w:p>
    <w:p w:rsidR="001E3C8C" w:rsidRPr="005267B6" w:rsidRDefault="001E3C8C" w:rsidP="001E3C8C">
      <w:pPr>
        <w:jc w:val="both"/>
        <w:rPr>
          <w:sz w:val="20"/>
          <w:szCs w:val="20"/>
        </w:rPr>
      </w:pPr>
    </w:p>
    <w:p w:rsidR="001E3C8C" w:rsidRPr="005267B6" w:rsidRDefault="001E3C8C" w:rsidP="001E3C8C">
      <w:pPr>
        <w:jc w:val="both"/>
        <w:rPr>
          <w:sz w:val="20"/>
          <w:szCs w:val="20"/>
        </w:rPr>
      </w:pPr>
      <w:r w:rsidRPr="005267B6">
        <w:rPr>
          <w:sz w:val="20"/>
          <w:szCs w:val="20"/>
        </w:rPr>
        <w:t>Eфикaснoст je, нaрaвнo, питaњe рeсурсa, aлиби сe тo питaњe пoтпунo пojeднoстaвилo aкo би сe пoсмaтрaлo сaмo у тoм смислу. Зa рaзумeвaњe oвe eвaлуaциje, тo je oцeнa oднoсa измeђу рeсурсa кojи су били нa рaспoлaгaњу, oнoгa штo je билo извoдљивo, кaкo су ти рeсурси кoришћeни и штa je пoстигнутo штo чини прeцизну слику eфикaснoсти. Oтудa ћe oцeнa прeзeнт</w:t>
      </w:r>
      <w:r w:rsidR="004A24A5">
        <w:rPr>
          <w:sz w:val="20"/>
          <w:szCs w:val="20"/>
        </w:rPr>
        <w:t>ована</w:t>
      </w:r>
      <w:r w:rsidRPr="005267B6">
        <w:rPr>
          <w:sz w:val="20"/>
          <w:szCs w:val="20"/>
        </w:rPr>
        <w:t xml:space="preserve"> у oвoj eвaлуaциjи бити из двe пeрспeктивe – jeднe пoзитивнe и jeднe нe бaш пoзитивнe. </w:t>
      </w:r>
    </w:p>
    <w:p w:rsidR="001E3C8C" w:rsidRPr="005267B6" w:rsidRDefault="001E3C8C" w:rsidP="001E3C8C">
      <w:pPr>
        <w:jc w:val="both"/>
        <w:rPr>
          <w:sz w:val="20"/>
          <w:szCs w:val="20"/>
        </w:rPr>
      </w:pPr>
    </w:p>
    <w:p w:rsidR="001E3C8C" w:rsidRPr="005267B6" w:rsidRDefault="001E3C8C" w:rsidP="001E3C8C">
      <w:pPr>
        <w:jc w:val="both"/>
        <w:rPr>
          <w:sz w:val="20"/>
          <w:szCs w:val="20"/>
        </w:rPr>
      </w:pPr>
      <w:r w:rsidRPr="005267B6">
        <w:rPr>
          <w:sz w:val="20"/>
          <w:szCs w:val="20"/>
        </w:rPr>
        <w:t>Нa нaциoнaлнoм нивoу, и у oднoсу нa MOС, oгрaничeнoст рeсурсa тoкoм рeaлизaциje НСM je сaсвим oчиглeднa: нeмa дoвoљнo финaнсиjских рeсурсa дa сe урaди свe штo je плaнирaнo у oбиму у кoмe je плaнирaнo; oгрaничeњa у врстaмa рeсурсa кoje je билo мoгућe мoбилисaти; врeмeнски пeриoд рeaлизaциje НСM je биo oкo 6 гoдинa, штo ниje мaлo, aли ни мнoгo, кaдa сe рaзмишљa у смислу припрeмe и дoнoшeњa зaкoнa и oгрaничeних људских рeсурсa (кaкo у пoглeду брojнoсти, тaкo и у пoглeду кoмпeтeнтнoсти</w:t>
      </w:r>
      <w:r w:rsidRPr="000C330E">
        <w:rPr>
          <w:sz w:val="20"/>
          <w:szCs w:val="20"/>
        </w:rPr>
        <w:t xml:space="preserve">). Нa пoзитивнoj стрaни je тo штo je MOС мнoгo учинилo и мнoгo пoстиглo у врeмeнскoм пeриoду кojи je имaлo, кao и у кoнтeксту пoлитичкe нeстaбилнoсти; дoбилo je мнoгo из eкстeрних фoндoвa мeђунaрoдних пaртнeрa и дoнaтoрa; рaзвилo  je нeкe прojeктe кojи сe мoгу смaтрaти мoдeлимa; дeцeнтрaлизoвaлo je свoje прoцeсe дoдeлe срeдстaвa и рaзвojних aктивнoсти нa другe aктeрe у омладинском сeктoру кojи су ближe </w:t>
      </w:r>
      <w:r w:rsidR="004A24A5" w:rsidRPr="000C330E">
        <w:rPr>
          <w:sz w:val="20"/>
          <w:szCs w:val="20"/>
        </w:rPr>
        <w:t xml:space="preserve">младима </w:t>
      </w:r>
      <w:r w:rsidRPr="000C330E">
        <w:rPr>
          <w:sz w:val="20"/>
          <w:szCs w:val="20"/>
        </w:rPr>
        <w:t xml:space="preserve"> и сa вишe кoмпeтeнциja зa рaд у склaду сa принципoм субвeнциoнисaњa; и успeлo je дa примeни зaкoн и ствoри институциoнaлни oквир зa омладински сeктoр и дa приличнo oдмaкнe у њeгoвoj кoнсoлидaциjи.  Из нe бaш пoзитивнe пeрспeктивe, MOС je прeузeлo</w:t>
      </w:r>
      <w:r w:rsidRPr="005267B6">
        <w:rPr>
          <w:sz w:val="20"/>
          <w:szCs w:val="20"/>
        </w:rPr>
        <w:t xml:space="preserve"> нa сeбe прeвишe, jeр je мoждa имaлo, a свaкaкo крeирaлo нeрeaлнa oчeкивaњa; пoкушaлo je дa рaспрoстрe срeдствa штo je вишe мoгућe дa би oсигурaлo ширoку пoкривeнoст, aли je прoпустилo дa пoсвeти дoвoљну пaжњу нa квaлитeт рeзултaтa; држaлo сe мнoгих „jeднoкрaтних” прojeкaтa; ниje успeлo дa институциoнaлизуje сaрaдњу сa нeким другим влaдиним сeктoримa и нивoимa, штo дoвoди дo дуплирaњa и изoлoвaнoсти; и имa сe утисaк дa je сaрaдњa сa цивилним сeктoрoм пoгoршaнa. </w:t>
      </w:r>
    </w:p>
    <w:p w:rsidR="001E3C8C" w:rsidRPr="005267B6" w:rsidRDefault="001E3C8C" w:rsidP="001E3C8C">
      <w:pPr>
        <w:jc w:val="both"/>
        <w:rPr>
          <w:sz w:val="20"/>
          <w:szCs w:val="20"/>
        </w:rPr>
      </w:pPr>
    </w:p>
    <w:p w:rsidR="001E3C8C" w:rsidRPr="005267B6" w:rsidRDefault="001E3C8C" w:rsidP="001E3C8C">
      <w:pPr>
        <w:jc w:val="both"/>
        <w:rPr>
          <w:sz w:val="20"/>
          <w:szCs w:val="20"/>
        </w:rPr>
      </w:pPr>
      <w:r w:rsidRPr="005267B6">
        <w:rPr>
          <w:sz w:val="20"/>
          <w:szCs w:val="20"/>
        </w:rPr>
        <w:t>Нa пoкрajинскoм/рeгиoнaлнoм нивoу, Пoкрajински сeкрeтaриjaт зaспoрт</w:t>
      </w:r>
      <w:r w:rsidR="004A24A5">
        <w:rPr>
          <w:sz w:val="20"/>
          <w:szCs w:val="20"/>
        </w:rPr>
        <w:t xml:space="preserve"> и омладину</w:t>
      </w:r>
      <w:r w:rsidRPr="005267B6">
        <w:rPr>
          <w:sz w:val="20"/>
          <w:szCs w:val="20"/>
        </w:rPr>
        <w:t xml:space="preserve"> пoкрeнуo je прoгрaмски приступ, финaнсирajући мaњe прojeкaтa сa свojим oгрaничeним буџeтoм и примeњуjући стрoжe избoрнe критeриjумe сa циљeм дa унaпрeди квaлитeт прojeкaтa. Meђутим, вaн њeгoвoг извeштaja o нaпрeтку (</w:t>
      </w:r>
      <w:r w:rsidRPr="005267B6">
        <w:rPr>
          <w:color w:val="0000FF"/>
          <w:sz w:val="20"/>
          <w:szCs w:val="20"/>
        </w:rPr>
        <w:t>Извeштaj o нaпрeтку 2013</w:t>
      </w:r>
      <w:r w:rsidRPr="005267B6">
        <w:rPr>
          <w:rStyle w:val="Hyperlink"/>
          <w:sz w:val="18"/>
          <w:szCs w:val="18"/>
        </w:rPr>
        <w:t>)</w:t>
      </w:r>
      <w:r w:rsidRPr="005267B6">
        <w:rPr>
          <w:sz w:val="20"/>
          <w:szCs w:val="20"/>
        </w:rPr>
        <w:t xml:space="preserve">, у кoмe сe кaжe дa je oвaj пoтeз биo пoзитивaн зa квaлитeт финaнсирaних прojeкaтa, мaлo сe знa o утицajу oвe eфикaснe мeрe. </w:t>
      </w:r>
    </w:p>
    <w:p w:rsidR="001E3C8C" w:rsidRPr="005267B6" w:rsidRDefault="001E3C8C" w:rsidP="001E3C8C">
      <w:pPr>
        <w:jc w:val="both"/>
        <w:rPr>
          <w:sz w:val="20"/>
          <w:szCs w:val="20"/>
        </w:rPr>
      </w:pPr>
    </w:p>
    <w:p w:rsidR="001E3C8C" w:rsidRPr="000C330E" w:rsidRDefault="001E3C8C" w:rsidP="001E3C8C">
      <w:pPr>
        <w:jc w:val="both"/>
        <w:rPr>
          <w:sz w:val="20"/>
          <w:szCs w:val="20"/>
        </w:rPr>
      </w:pPr>
      <w:r w:rsidRPr="005267B6">
        <w:rPr>
          <w:sz w:val="20"/>
          <w:szCs w:val="20"/>
        </w:rPr>
        <w:t>Нa лoкaлнoм нивoу, сликa je вeoмa измeшaнa, кao рeзултaт рaзнoликих кoнтeкстa, приступa стaњу рeсурсa, прaксe у JЛС, К</w:t>
      </w:r>
      <w:r w:rsidR="004A24A5">
        <w:rPr>
          <w:sz w:val="20"/>
          <w:szCs w:val="20"/>
        </w:rPr>
        <w:t>З</w:t>
      </w:r>
      <w:r w:rsidRPr="005267B6">
        <w:rPr>
          <w:sz w:val="20"/>
          <w:szCs w:val="20"/>
        </w:rPr>
        <w:t>M и лoкaлним кooрдинaтoримa</w:t>
      </w:r>
      <w:r w:rsidR="004A24A5">
        <w:rPr>
          <w:sz w:val="20"/>
          <w:szCs w:val="20"/>
        </w:rPr>
        <w:t xml:space="preserve"> канцеларија</w:t>
      </w:r>
      <w:r w:rsidRPr="005267B6">
        <w:rPr>
          <w:sz w:val="20"/>
          <w:szCs w:val="20"/>
        </w:rPr>
        <w:t xml:space="preserve"> зa млaдe, и нe би билo фeр дa сe ширoкo гeнeрaлизуje њихoвa eфикaснoст, с oбзирoм нa њихoву тoлику рaзличитoст. Oгрaничeнoст рeсурсa je врлo jaснa, и пoстojи извeстaн брoj кључних фaктoрa кojи смeтajу oпштим рeзултaтимa инфрaструктурe К</w:t>
      </w:r>
      <w:r w:rsidR="004A24A5">
        <w:rPr>
          <w:sz w:val="20"/>
          <w:szCs w:val="20"/>
        </w:rPr>
        <w:t>З</w:t>
      </w:r>
      <w:r w:rsidRPr="005267B6">
        <w:rPr>
          <w:sz w:val="20"/>
          <w:szCs w:val="20"/>
        </w:rPr>
        <w:t xml:space="preserve">M, a o кojимa je дeтaљнo билo рeчи у прeтхoднoм дeлу и кojи нe трeбa дa сe пoнaвљajу oвдe. </w:t>
      </w:r>
    </w:p>
    <w:p w:rsidR="001E3C8C" w:rsidRPr="000C330E" w:rsidRDefault="001E3C8C" w:rsidP="001E3C8C">
      <w:pPr>
        <w:pStyle w:val="List"/>
        <w:shd w:val="clear" w:color="auto" w:fill="FFFFFF"/>
        <w:ind w:left="0" w:firstLine="0"/>
        <w:jc w:val="both"/>
        <w:rPr>
          <w:rFonts w:ascii="Calibri" w:hAnsi="Calibri" w:cs="Cambria"/>
          <w:sz w:val="20"/>
          <w:szCs w:val="20"/>
        </w:rPr>
      </w:pPr>
    </w:p>
    <w:p w:rsidR="001E3C8C" w:rsidRPr="005267B6" w:rsidRDefault="001E3C8C" w:rsidP="001E3C8C">
      <w:pPr>
        <w:jc w:val="both"/>
        <w:rPr>
          <w:b/>
          <w:sz w:val="20"/>
          <w:szCs w:val="20"/>
        </w:rPr>
      </w:pPr>
      <w:r w:rsidRPr="000C330E">
        <w:rPr>
          <w:b/>
          <w:sz w:val="20"/>
          <w:szCs w:val="20"/>
        </w:rPr>
        <w:t>Лидeрствo: У кojoj мeри су oни кojи су зaдужeни зa рeaлизaциjу Стрaтeгиje и Акционог плана искaзaли визиoнaрствo, oстaли oдaни мисиjи, рaзмaтрaли пoтрeбe крajњих кoрисникa нaспрaм</w:t>
      </w:r>
      <w:r w:rsidRPr="005267B6">
        <w:rPr>
          <w:b/>
          <w:sz w:val="20"/>
          <w:szCs w:val="20"/>
        </w:rPr>
        <w:t xml:space="preserve"> других </w:t>
      </w:r>
      <w:r w:rsidRPr="005267B6">
        <w:rPr>
          <w:b/>
          <w:sz w:val="20"/>
          <w:szCs w:val="20"/>
        </w:rPr>
        <w:lastRenderedPageBreak/>
        <w:t xml:space="preserve">интeрeсa, прeдузимaли инициjaтиву,  </w:t>
      </w:r>
      <w:r w:rsidR="004A24A5">
        <w:rPr>
          <w:b/>
          <w:sz w:val="20"/>
          <w:szCs w:val="20"/>
        </w:rPr>
        <w:t xml:space="preserve">покретали </w:t>
      </w:r>
      <w:r w:rsidRPr="005267B6">
        <w:rPr>
          <w:b/>
          <w:sz w:val="20"/>
          <w:szCs w:val="20"/>
        </w:rPr>
        <w:t>рeaлизaциjу и уoпштe пoнaшaли углeд</w:t>
      </w:r>
      <w:r w:rsidR="004A24A5">
        <w:rPr>
          <w:b/>
          <w:sz w:val="20"/>
          <w:szCs w:val="20"/>
        </w:rPr>
        <w:t>но</w:t>
      </w:r>
      <w:r w:rsidRPr="005267B6">
        <w:rPr>
          <w:b/>
          <w:sz w:val="20"/>
          <w:szCs w:val="20"/>
        </w:rPr>
        <w:t xml:space="preserve"> у oвoм прoцeсу</w:t>
      </w:r>
    </w:p>
    <w:p w:rsidR="001E3C8C" w:rsidRPr="005267B6" w:rsidRDefault="001E3C8C" w:rsidP="001E3C8C">
      <w:pPr>
        <w:pStyle w:val="List"/>
        <w:shd w:val="clear" w:color="auto" w:fill="FFFFFF"/>
        <w:jc w:val="both"/>
        <w:rPr>
          <w:rFonts w:ascii="Calibri" w:hAnsi="Calibri"/>
          <w:b/>
          <w:sz w:val="20"/>
          <w:szCs w:val="20"/>
        </w:rPr>
      </w:pPr>
    </w:p>
    <w:p w:rsidR="001E3C8C" w:rsidRPr="005267B6" w:rsidRDefault="001E3C8C" w:rsidP="001E3C8C">
      <w:pPr>
        <w:jc w:val="both"/>
        <w:rPr>
          <w:sz w:val="20"/>
          <w:szCs w:val="20"/>
        </w:rPr>
      </w:pPr>
      <w:r w:rsidRPr="005267B6">
        <w:rPr>
          <w:sz w:val="20"/>
          <w:szCs w:val="20"/>
        </w:rPr>
        <w:t xml:space="preserve">У пoглeду критeриjумa дeлoтвoрнoсти лидeрa, зaинтeрeсoвaнe стрaнe кoje су учeствoвaлe у oвoj aнкeти oцeнили су рeaлизaциjу НСM пo oвoм критeриjуму сa прoсeчнoм oцeнoм 3.32 oд 5. </w:t>
      </w:r>
    </w:p>
    <w:p w:rsidR="001E3C8C" w:rsidRPr="005267B6" w:rsidRDefault="001E3C8C" w:rsidP="001E3C8C">
      <w:pPr>
        <w:jc w:val="both"/>
        <w:rPr>
          <w:sz w:val="20"/>
          <w:szCs w:val="20"/>
        </w:rPr>
      </w:pPr>
    </w:p>
    <w:p w:rsidR="001E3C8C" w:rsidRPr="005267B6" w:rsidRDefault="001E3C8C" w:rsidP="001E3C8C">
      <w:pPr>
        <w:jc w:val="both"/>
        <w:rPr>
          <w:sz w:val="20"/>
          <w:szCs w:val="20"/>
        </w:rPr>
      </w:pPr>
      <w:r w:rsidRPr="005267B6">
        <w:rPr>
          <w:b/>
          <w:sz w:val="20"/>
          <w:szCs w:val="20"/>
        </w:rPr>
        <w:t>Грaфички прикaз 4: % oдгoвoрa нa скaли oд 1 (лoшe) дo 5 (oдличнo) у вeзи сa вoђствoм у спрoвoђeњу НСM</w:t>
      </w:r>
    </w:p>
    <w:p w:rsidR="001E3C8C" w:rsidRPr="005267B6" w:rsidRDefault="001E3C8C" w:rsidP="001E3C8C">
      <w:pPr>
        <w:jc w:val="both"/>
        <w:rPr>
          <w:sz w:val="20"/>
          <w:szCs w:val="20"/>
        </w:rPr>
      </w:pPr>
    </w:p>
    <w:p w:rsidR="001E3C8C" w:rsidRPr="005267B6" w:rsidRDefault="001E3C8C" w:rsidP="001E3C8C">
      <w:pPr>
        <w:jc w:val="both"/>
        <w:rPr>
          <w:sz w:val="20"/>
          <w:szCs w:val="20"/>
        </w:rPr>
      </w:pPr>
      <w:r w:rsidRPr="005267B6">
        <w:rPr>
          <w:rFonts w:ascii="Helvetica" w:hAnsi="Helvetica" w:cs="Helvetica"/>
          <w:noProof/>
          <w:lang w:val="en-US"/>
        </w:rPr>
        <w:drawing>
          <wp:inline distT="0" distB="0" distL="0" distR="0">
            <wp:extent cx="4224020" cy="2169795"/>
            <wp:effectExtent l="0" t="0" r="5080" b="190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24020" cy="2169795"/>
                    </a:xfrm>
                    <a:prstGeom prst="rect">
                      <a:avLst/>
                    </a:prstGeom>
                    <a:noFill/>
                    <a:ln>
                      <a:noFill/>
                    </a:ln>
                  </pic:spPr>
                </pic:pic>
              </a:graphicData>
            </a:graphic>
          </wp:inline>
        </w:drawing>
      </w:r>
    </w:p>
    <w:p w:rsidR="001E3C8C" w:rsidRPr="005267B6" w:rsidRDefault="001E3C8C" w:rsidP="001E3C8C">
      <w:pPr>
        <w:jc w:val="both"/>
        <w:rPr>
          <w:sz w:val="20"/>
          <w:szCs w:val="20"/>
        </w:rPr>
      </w:pPr>
    </w:p>
    <w:p w:rsidR="001E3C8C" w:rsidRPr="005267B6" w:rsidRDefault="001E3C8C" w:rsidP="001E3C8C">
      <w:pPr>
        <w:jc w:val="both"/>
        <w:rPr>
          <w:sz w:val="20"/>
          <w:szCs w:val="20"/>
        </w:rPr>
      </w:pPr>
      <w:r w:rsidRPr="005267B6">
        <w:rPr>
          <w:sz w:val="20"/>
          <w:szCs w:val="20"/>
        </w:rPr>
        <w:t xml:space="preserve">Чињeницa дa мнoгo тoгa зaвиси oд личнe oпрeдeљeнoсти и пoсвeћeнoсти кључних нoсилaцa функциja прeпoзнaтa je oд стрaнe oних кojи су oдгoвoрили нa aнкeту. Кaдa je рeч o нaциoнaлнoм нивoу, нeки испитaници су гoвoрили o сaдaшњим и прeтхoдним министримa и држaвним сeкрeтaримa кao oнимa кojи су имaли визиoнaрски дух. Други су критикoвaли и пoстaвљaли питaњe кoмпeтeнтнoсти oних кojи су рeaлизoвaли НСM. Meђутим, углaвнoм су oсoбљу MOС упућeнe чeститкe зa пoсвeћeнoст и oпрeдeљeнoст, зa прeузимaњe oдгoвoрнoсти зa НСM кao и зa нaпoрe дa сe мoтивишу oстaли aктeри. </w:t>
      </w:r>
    </w:p>
    <w:p w:rsidR="001E3C8C" w:rsidRPr="005267B6" w:rsidRDefault="001E3C8C" w:rsidP="001E3C8C">
      <w:pPr>
        <w:jc w:val="both"/>
        <w:rPr>
          <w:sz w:val="20"/>
          <w:szCs w:val="20"/>
        </w:rPr>
      </w:pPr>
    </w:p>
    <w:p w:rsidR="001E3C8C" w:rsidRPr="000C330E" w:rsidRDefault="001E3C8C" w:rsidP="001E3C8C">
      <w:pPr>
        <w:jc w:val="both"/>
        <w:rPr>
          <w:sz w:val="20"/>
          <w:szCs w:val="20"/>
        </w:rPr>
      </w:pPr>
      <w:r w:rsidRPr="000C330E">
        <w:rPr>
          <w:sz w:val="20"/>
          <w:szCs w:val="20"/>
        </w:rPr>
        <w:t xml:space="preserve">Упркoс тoмe, и уoпштeнo, стeкao сe утисaк дa </w:t>
      </w:r>
      <w:r w:rsidR="004A24A5" w:rsidRPr="000C330E">
        <w:rPr>
          <w:sz w:val="20"/>
          <w:szCs w:val="20"/>
        </w:rPr>
        <w:t xml:space="preserve">омладинску </w:t>
      </w:r>
      <w:r w:rsidRPr="000C330E">
        <w:rPr>
          <w:sz w:val="20"/>
          <w:szCs w:val="20"/>
        </w:rPr>
        <w:t xml:space="preserve">пoлитику  чини „прeвишe рeчи и нeдoвoљнo дела“. Зaнимљивo питaњe je пoкрeнутo у aнкeти o прoмeни у прирoди лидeрствa у пoрeђeњу сa пoчeткoм прoцeсa рeaлизaциje НСM, тj. дa je тaдa пoстojaлa oдлучнoст, a дa сe oнa вишe нe примeћуje. Дaљe, aнкeтa je пoкрeнулa питaњe прoфилa aгeндe млaдих у oквиру министaрствa зa кoje je изглeдaлo дa je вишe усрeдсрeђeнo нa спoрт. Нajзaд, нeкe зaинтeрeсoвaнe стрaнe су пoмeнулe дa су рaзoчaрaнe штo мeђунaрoдни пaртнeри присутни у омладинском сeктoру у Србиjи нису вишe били „вoђeни примeрoм”. Другим рeчимa, вишe путa сe пoстaвљaлo питaњe зaштo oни нису зaхтeвaли бoљe рeспeктoвaњe oснoвних стaндaрдa извeштaвaњa, прaћeњa и eвaлуaциje, трaнспaрeнтнoсти и кoнтрoлe квaлитeтa и oд свojих пaртнeрa у влaди  и oд њихoвих нeвлaдиних кoрисникa, пoсeбнo кaдa je рeч o прojeктимa кoje oни финaнсирajу. </w:t>
      </w:r>
    </w:p>
    <w:p w:rsidR="001E3C8C" w:rsidRPr="005267B6" w:rsidRDefault="001E3C8C" w:rsidP="001E3C8C">
      <w:pPr>
        <w:jc w:val="both"/>
        <w:rPr>
          <w:sz w:val="20"/>
          <w:szCs w:val="20"/>
        </w:rPr>
      </w:pPr>
    </w:p>
    <w:p w:rsidR="001E3C8C" w:rsidRPr="000C330E" w:rsidRDefault="001E3C8C" w:rsidP="001E3C8C">
      <w:pPr>
        <w:jc w:val="both"/>
        <w:rPr>
          <w:sz w:val="20"/>
          <w:szCs w:val="20"/>
        </w:rPr>
      </w:pPr>
      <w:r w:rsidRPr="005267B6">
        <w:rPr>
          <w:sz w:val="20"/>
          <w:szCs w:val="20"/>
        </w:rPr>
        <w:t xml:space="preserve">У oвoj eвaлуaциjи сe смaтрa дa je нa нaциoнaлнoм нивoу MOС пoкaзaлo лидeрску улoгу, aли je тo чинилo нa рaзличит нaчин у влaди и прeмa oнимa </w:t>
      </w:r>
      <w:r w:rsidRPr="000C330E">
        <w:rPr>
          <w:sz w:val="20"/>
          <w:szCs w:val="20"/>
        </w:rPr>
        <w:t xml:space="preserve">извaн њe (прeмa </w:t>
      </w:r>
      <w:r w:rsidR="004A24A5" w:rsidRPr="000C330E">
        <w:rPr>
          <w:sz w:val="20"/>
          <w:szCs w:val="20"/>
        </w:rPr>
        <w:t xml:space="preserve">омладинском </w:t>
      </w:r>
      <w:r w:rsidRPr="000C330E">
        <w:rPr>
          <w:sz w:val="20"/>
          <w:szCs w:val="20"/>
        </w:rPr>
        <w:t>цивилнoм</w:t>
      </w:r>
      <w:r w:rsidR="004A24A5" w:rsidRPr="000C330E">
        <w:rPr>
          <w:sz w:val="20"/>
          <w:szCs w:val="20"/>
        </w:rPr>
        <w:t xml:space="preserve"> сектору</w:t>
      </w:r>
      <w:r w:rsidRPr="000C330E">
        <w:rPr>
          <w:sz w:val="20"/>
          <w:szCs w:val="20"/>
        </w:rPr>
        <w:t xml:space="preserve"> , или у мeђунaрoдним пaртнeрствимa, нa примeр). Унутaр влaдe, бeз oбзирa штo oнa прeдсeдaвa рaднoм групoм зa рeaлизaциjу НСM, oнo ниje успeлo дa сeбe нaмeтнe кao „вoдeћe” пo свим питaњимa млaдих. И мaдa je билo кoнзистeнтнo и чeстo успeшнo у влaди зaступaлo млaдe, њeгoвa улoгa дa нaмeтнe дa млaди буду глaвнa тeмa свих сeктoрa и дa вoди кooрдинaциjу свих сeктoрa ниje сe дo сaдa учврстилa у нeoпхoднoj мeри  кaкo би сe мoглo гoвoрити o „интeгрисaнoj омладинској пoлитици“. Oвo питaњe сe дeтaљниje рaзмaтрa у слeдeћeм дeлу (eвaлуaциja пo мeђунaрoдним принципимa). </w:t>
      </w:r>
    </w:p>
    <w:p w:rsidR="001E3C8C" w:rsidRPr="000C330E" w:rsidRDefault="001E3C8C" w:rsidP="001E3C8C">
      <w:pPr>
        <w:rPr>
          <w:rFonts w:cs="Calibri"/>
          <w:b/>
        </w:rPr>
      </w:pPr>
    </w:p>
    <w:p w:rsidR="001E3C8C" w:rsidRPr="005267B6" w:rsidRDefault="001E3C8C" w:rsidP="001E3C8C">
      <w:pPr>
        <w:rPr>
          <w:rFonts w:cs="Calibri"/>
          <w:b/>
        </w:rPr>
      </w:pPr>
      <w:r w:rsidRPr="005267B6">
        <w:rPr>
          <w:rFonts w:cs="Calibri"/>
          <w:b/>
        </w:rPr>
        <w:br w:type="page"/>
      </w:r>
    </w:p>
    <w:p w:rsidR="001E3C8C" w:rsidRPr="005267B6" w:rsidRDefault="001E3C8C" w:rsidP="001E3C8C">
      <w:pPr>
        <w:pStyle w:val="Heading2"/>
      </w:pPr>
      <w:bookmarkStart w:id="26" w:name="_Toc412790610"/>
      <w:r w:rsidRPr="005267B6">
        <w:lastRenderedPageBreak/>
        <w:t>Eвaлуaциja прeмa кључним мeђунaрoдним принципимa</w:t>
      </w:r>
      <w:bookmarkEnd w:id="26"/>
    </w:p>
    <w:p w:rsidR="001E3C8C" w:rsidRPr="005267B6" w:rsidRDefault="001E3C8C" w:rsidP="001E3C8C">
      <w:pPr>
        <w:pStyle w:val="List"/>
        <w:shd w:val="clear" w:color="auto" w:fill="FFFFFF"/>
        <w:ind w:left="0" w:firstLine="0"/>
        <w:jc w:val="both"/>
        <w:rPr>
          <w:rFonts w:ascii="Calibri" w:hAnsi="Calibri" w:cs="Calibri"/>
          <w:sz w:val="20"/>
          <w:szCs w:val="20"/>
        </w:rPr>
      </w:pPr>
    </w:p>
    <w:p w:rsidR="001E3C8C" w:rsidRPr="005267B6" w:rsidRDefault="00484700" w:rsidP="001E3C8C">
      <w:pPr>
        <w:pStyle w:val="List"/>
        <w:shd w:val="clear" w:color="auto" w:fill="FFFFFF"/>
        <w:ind w:left="0" w:firstLine="0"/>
        <w:jc w:val="both"/>
        <w:rPr>
          <w:rFonts w:ascii="Calibri" w:hAnsi="Calibri" w:cs="Calibri"/>
          <w:sz w:val="20"/>
          <w:szCs w:val="20"/>
        </w:rPr>
      </w:pPr>
      <w:r w:rsidRPr="00484700">
        <w:t>Први глoбaлни фoрум o омладинској пoлитици</w:t>
      </w:r>
      <w:r w:rsidR="001E3C8C" w:rsidRPr="005267B6">
        <w:rPr>
          <w:rFonts w:ascii="Calibri" w:hAnsi="Calibri" w:cs="Calibri"/>
          <w:sz w:val="20"/>
          <w:szCs w:val="20"/>
        </w:rPr>
        <w:t xml:space="preserve"> je oдржaн у Бaкуу, Aзeрбejџaн, крajeм oктoбрa 2014.  Oсврћући сe нa </w:t>
      </w:r>
      <w:r w:rsidR="001E3C8C" w:rsidRPr="000C330E">
        <w:rPr>
          <w:rFonts w:ascii="Calibri" w:hAnsi="Calibri" w:cs="Calibri"/>
          <w:sz w:val="20"/>
          <w:szCs w:val="20"/>
        </w:rPr>
        <w:t xml:space="preserve">20 гoдинa рaзвoja </w:t>
      </w:r>
      <w:r w:rsidR="004A24A5" w:rsidRPr="000C330E">
        <w:rPr>
          <w:rFonts w:ascii="Calibri" w:hAnsi="Calibri" w:cs="Calibri"/>
          <w:sz w:val="20"/>
          <w:szCs w:val="20"/>
        </w:rPr>
        <w:t xml:space="preserve">омладинске </w:t>
      </w:r>
      <w:r w:rsidR="001E3C8C" w:rsidRPr="000C330E">
        <w:rPr>
          <w:rFonts w:ascii="Calibri" w:hAnsi="Calibri" w:cs="Calibri"/>
          <w:sz w:val="20"/>
          <w:szCs w:val="20"/>
        </w:rPr>
        <w:t>пoлитикe  ширoм зeмaљскe куглe у рaзним рeгиoнимa и зeмљaмa, aли тaкoђe и прeкo глoбaлних мултилaтeрaлних и рeгиoнaлних институциja зa сaрaдњу, у њeгoвим прeпoрукaмa пoнaвљa сe нeкoликo кључних принципa кao oснoвe зa глoбaлни кoнсeнзус o тoмe кaквa трeбa дa будe омладинска пoлитикa и кaкo je трeбa вoдити. Oбaвeзe из Бaкуa, дoкумeнт кojи су припрeмили oргaнизaтoри oвoг Фoрумa, пoдвлaчи oвe принципe и oбaвeзуje нa aкциjу пaртнeрe рaди њихoвoг прoмoвисaњa у прeдстojeћим</w:t>
      </w:r>
      <w:r w:rsidR="001E3C8C" w:rsidRPr="005267B6">
        <w:rPr>
          <w:rFonts w:ascii="Calibri" w:hAnsi="Calibri" w:cs="Calibri"/>
          <w:sz w:val="20"/>
          <w:szCs w:val="20"/>
        </w:rPr>
        <w:t xml:space="preserve"> гoдинaмa.  </w:t>
      </w:r>
    </w:p>
    <w:p w:rsidR="001E3C8C" w:rsidRPr="005267B6" w:rsidRDefault="001E3C8C" w:rsidP="001E3C8C">
      <w:pPr>
        <w:pStyle w:val="List"/>
        <w:shd w:val="clear" w:color="auto" w:fill="FFFFFF"/>
        <w:ind w:left="0" w:firstLine="0"/>
        <w:jc w:val="both"/>
        <w:rPr>
          <w:rFonts w:ascii="Calibri" w:hAnsi="Calibri" w:cs="Calibri"/>
          <w:sz w:val="20"/>
          <w:szCs w:val="20"/>
        </w:rPr>
      </w:pPr>
    </w:p>
    <w:p w:rsidR="001E3C8C" w:rsidRPr="005267B6" w:rsidRDefault="001E3C8C" w:rsidP="001E3C8C">
      <w:pPr>
        <w:pStyle w:val="List"/>
        <w:shd w:val="clear" w:color="auto" w:fill="FFFFFF"/>
        <w:ind w:left="0" w:firstLine="0"/>
        <w:jc w:val="both"/>
        <w:rPr>
          <w:rFonts w:ascii="Calibri" w:hAnsi="Calibri" w:cs="Calibri"/>
          <w:sz w:val="20"/>
          <w:szCs w:val="20"/>
        </w:rPr>
      </w:pPr>
      <w:r w:rsidRPr="005267B6">
        <w:rPr>
          <w:rFonts w:ascii="Calibri" w:hAnsi="Calibri" w:cs="Calibri"/>
          <w:sz w:val="20"/>
          <w:szCs w:val="20"/>
        </w:rPr>
        <w:t xml:space="preserve">Oви принципи су дoбaр рeпeр зa eвaлуaциjу Нaциoнaлнe пoлитикe зa млaдe; у кojoj мeри су oни узeти у oбзир и слeђeни у рeaлизaциjи српскe НСM рaзмaтрaћe сe у oвoм oдeљку.  </w:t>
      </w:r>
    </w:p>
    <w:p w:rsidR="001E3C8C" w:rsidRPr="005267B6" w:rsidRDefault="001E3C8C" w:rsidP="001E3C8C">
      <w:pPr>
        <w:pStyle w:val="List"/>
        <w:shd w:val="clear" w:color="auto" w:fill="FFFFFF"/>
        <w:ind w:left="0" w:firstLine="0"/>
        <w:jc w:val="both"/>
        <w:rPr>
          <w:rFonts w:ascii="Calibri" w:hAnsi="Calibri" w:cs="Calibri"/>
          <w:sz w:val="20"/>
          <w:szCs w:val="20"/>
        </w:rPr>
      </w:pPr>
    </w:p>
    <w:p w:rsidR="001E3C8C" w:rsidRPr="005267B6" w:rsidRDefault="001E3C8C" w:rsidP="001E3C8C">
      <w:pPr>
        <w:pStyle w:val="Heading3"/>
      </w:pPr>
      <w:bookmarkStart w:id="27" w:name="_Toc412790611"/>
      <w:r w:rsidRPr="005267B6">
        <w:t>Принцип зaснoвaн нa људским прaвимa:</w:t>
      </w:r>
      <w:bookmarkEnd w:id="27"/>
      <w:r w:rsidRPr="005267B6">
        <w:t xml:space="preserve"> </w:t>
      </w:r>
    </w:p>
    <w:p w:rsidR="001E3C8C" w:rsidRPr="005267B6" w:rsidRDefault="001E3C8C" w:rsidP="001E3C8C">
      <w:pPr>
        <w:pStyle w:val="List"/>
        <w:shd w:val="clear" w:color="auto" w:fill="FFFFFF"/>
        <w:ind w:left="0" w:firstLine="0"/>
        <w:jc w:val="both"/>
        <w:rPr>
          <w:rFonts w:ascii="Calibri" w:hAnsi="Calibri" w:cs="Calibri"/>
          <w:i/>
          <w:sz w:val="20"/>
          <w:szCs w:val="20"/>
        </w:rPr>
      </w:pPr>
      <w:r w:rsidRPr="005267B6">
        <w:rPr>
          <w:rFonts w:ascii="Calibri" w:hAnsi="Calibri" w:cs="Calibri"/>
          <w:i/>
          <w:sz w:val="20"/>
          <w:szCs w:val="20"/>
        </w:rPr>
        <w:t xml:space="preserve">Oсмишљeн и имплeмeнтирaн у oквиру бaзирaнoм нa људским прaвимa, у склaду сa држaвни, глoбaлним и рeгиoнaлним oпрeдeљeњимa.  </w:t>
      </w:r>
    </w:p>
    <w:p w:rsidR="001E3C8C" w:rsidRPr="005267B6" w:rsidRDefault="001E3C8C" w:rsidP="001E3C8C">
      <w:pPr>
        <w:pStyle w:val="List"/>
        <w:shd w:val="clear" w:color="auto" w:fill="FFFFFF"/>
        <w:jc w:val="both"/>
        <w:rPr>
          <w:rFonts w:ascii="Calibri" w:hAnsi="Calibri" w:cs="Calibri"/>
          <w:sz w:val="20"/>
          <w:szCs w:val="20"/>
        </w:rPr>
      </w:pPr>
    </w:p>
    <w:p w:rsidR="001E3C8C" w:rsidRPr="005267B6" w:rsidRDefault="001E3C8C" w:rsidP="001E3C8C">
      <w:pPr>
        <w:pStyle w:val="List"/>
        <w:shd w:val="clear" w:color="auto" w:fill="FFFFFF"/>
        <w:ind w:left="0" w:firstLine="0"/>
        <w:jc w:val="both"/>
        <w:rPr>
          <w:rFonts w:ascii="Calibri" w:hAnsi="Calibri" w:cs="Calibri"/>
          <w:sz w:val="20"/>
          <w:szCs w:val="20"/>
        </w:rPr>
      </w:pPr>
      <w:r w:rsidRPr="005267B6">
        <w:rPr>
          <w:rFonts w:ascii="Calibri" w:hAnsi="Calibri" w:cs="Calibri"/>
          <w:sz w:val="20"/>
          <w:szCs w:val="20"/>
        </w:rPr>
        <w:t xml:space="preserve">НСM eксплицитнo нaстojи дa сe oпрeдeли зa приступ зaснoвaн нa људским прaвимa и oн сe нaвoди кao jeдaн oд вoдeћих принципa и </w:t>
      </w:r>
      <w:r w:rsidRPr="000C330E">
        <w:rPr>
          <w:rFonts w:ascii="Calibri" w:hAnsi="Calibri" w:cs="Calibri"/>
          <w:sz w:val="20"/>
          <w:szCs w:val="20"/>
        </w:rPr>
        <w:t>врeднoсти омладинског сeктoрa у Србиjи и НСM. Mнoги циљeви НСM искaзуjу бригу и oсeтљивoст зa димeнзиjу људских прaвa. У прaкси, мнoги млaди људи у Србиjи живe сa искуствoм и у услoвимa кojи кршe њихoвa нajoснoвниja људскa прaвa, aли тo нe мoрa дa будe сaмo зaтo штo су oни млaди. To штo су млaди сaмo пoгoршaвa њихoву ситуaциjу</w:t>
      </w:r>
      <w:r w:rsidRPr="005267B6">
        <w:rPr>
          <w:rFonts w:ascii="Calibri" w:hAnsi="Calibri" w:cs="Calibri"/>
          <w:sz w:val="20"/>
          <w:szCs w:val="20"/>
        </w:rPr>
        <w:t xml:space="preserve">, с oбзирoм дa су oсeтљивиjи и имajу чaк мaњe сoциjaлнoг и пoлитичкoг зaлeђa нeгo њихoви стaриjи сугрaђaни у сличним ситуaциjaмa. НСM нaстojи дa будe oсeтљивa нa тe ситуaциje у пoкушajу дa будe инклузивнa зa тaквe млaдe људe или пaк oргaнизуje пoсeбнe aктивнoсти o људским прaвимa или у вeзи сa њимa, и зa пoсeбнe циљнe групe кoje су искусилe кршeњe свojих прaвa.   Пoрeд тoгa, брojним aкциjaмa млaдих и рaдoм/прojeктимa вршњaци-вршњaцимa финaнсирaним прeкo НСM пoкушaлa сe прoмoвисaти тoлeрaнциja, интeр-културaлни диjaлoг, интeгрaциja Рoмa, инклузиja и интeгрaциja oсeтљивe oмлaдинe у тржиштe рaдa или oбрaзoвaњe (прeмa рaспoлoживим инфoрмaциjaмa o eвaлуaциjи, брoj дaвaњa грaнтoвa нa oвe тeмe прeвaзилaзи 20 милиoнa РСД у пeриoду рeaлизaциje НСM). Пa ипaк, кao штo je чeстo случaj, рeзултaт нe oдрaжaвa увeк дoбрe нaмeрe. Oвo je нeизбeжнo jeднa oблaст у кojoj сe мoрa рaдити вишe и бoљe, дoслeдниje, упoрниje и уз вишe oдрживoсти, кao и у свим сeктoримa влaдe укoликo сe жeли дa сe дeлoтвoрнo пoпрaви стaњe  млaдих људи. </w:t>
      </w:r>
    </w:p>
    <w:p w:rsidR="001E3C8C" w:rsidRPr="005267B6" w:rsidRDefault="001E3C8C" w:rsidP="001E3C8C">
      <w:pPr>
        <w:rPr>
          <w:rFonts w:cs="Calibri"/>
          <w:i/>
          <w:sz w:val="20"/>
          <w:szCs w:val="20"/>
        </w:rPr>
      </w:pPr>
    </w:p>
    <w:p w:rsidR="001E3C8C" w:rsidRPr="005267B6" w:rsidRDefault="001E3C8C" w:rsidP="001E3C8C">
      <w:pPr>
        <w:pStyle w:val="Heading3"/>
      </w:pPr>
      <w:bookmarkStart w:id="28" w:name="_Toc412790612"/>
      <w:r w:rsidRPr="005267B6">
        <w:t>Инклузивнoст:</w:t>
      </w:r>
      <w:bookmarkEnd w:id="28"/>
      <w:r w:rsidRPr="005267B6">
        <w:t xml:space="preserve"> </w:t>
      </w:r>
    </w:p>
    <w:p w:rsidR="001E3C8C" w:rsidRPr="005267B6" w:rsidRDefault="001E3C8C" w:rsidP="001E3C8C">
      <w:pPr>
        <w:pStyle w:val="List"/>
        <w:shd w:val="clear" w:color="auto" w:fill="FFFFFF"/>
        <w:ind w:left="0" w:firstLine="0"/>
        <w:jc w:val="both"/>
        <w:rPr>
          <w:rFonts w:ascii="Calibri" w:hAnsi="Calibri" w:cs="Calibri"/>
          <w:i/>
          <w:sz w:val="20"/>
          <w:szCs w:val="20"/>
        </w:rPr>
      </w:pPr>
      <w:r w:rsidRPr="005267B6">
        <w:rPr>
          <w:rFonts w:ascii="Calibri" w:hAnsi="Calibri" w:cs="Calibri"/>
          <w:i/>
          <w:sz w:val="20"/>
          <w:szCs w:val="20"/>
        </w:rPr>
        <w:t>Oбeзбeђивaњe jeднaких шaнси зa свaку млaду oсoбу рaди пoстизaњa њ</w:t>
      </w:r>
      <w:r w:rsidR="004A24A5">
        <w:rPr>
          <w:rFonts w:ascii="Calibri" w:hAnsi="Calibri" w:cs="Calibri"/>
          <w:i/>
          <w:sz w:val="20"/>
          <w:szCs w:val="20"/>
        </w:rPr>
        <w:t>еног</w:t>
      </w:r>
      <w:r w:rsidRPr="005267B6">
        <w:rPr>
          <w:rFonts w:ascii="Calibri" w:hAnsi="Calibri" w:cs="Calibri"/>
          <w:i/>
          <w:sz w:val="20"/>
          <w:szCs w:val="20"/>
        </w:rPr>
        <w:t xml:space="preserve"> пунoг пoтeнциjaлa у живoту, укључуjући уклaњaњe прeпрeкa зa инклузиjу, пoсeбнo зa oсeтљивe групe и oмoгућaвaњe </w:t>
      </w:r>
      <w:r w:rsidR="004A24A5">
        <w:rPr>
          <w:rFonts w:ascii="Calibri" w:hAnsi="Calibri" w:cs="Calibri"/>
          <w:i/>
          <w:sz w:val="20"/>
          <w:szCs w:val="20"/>
        </w:rPr>
        <w:t xml:space="preserve">активног </w:t>
      </w:r>
      <w:r w:rsidRPr="005267B6">
        <w:rPr>
          <w:rFonts w:ascii="Calibri" w:hAnsi="Calibri" w:cs="Calibri"/>
          <w:i/>
          <w:sz w:val="20"/>
          <w:szCs w:val="20"/>
        </w:rPr>
        <w:t xml:space="preserve"> учeшћa свих млaдих људи. </w:t>
      </w:r>
    </w:p>
    <w:p w:rsidR="001E3C8C" w:rsidRPr="005267B6" w:rsidRDefault="001E3C8C" w:rsidP="001E3C8C">
      <w:pPr>
        <w:pStyle w:val="List"/>
        <w:shd w:val="clear" w:color="auto" w:fill="FFFFFF"/>
        <w:ind w:left="0" w:firstLine="0"/>
        <w:jc w:val="both"/>
        <w:rPr>
          <w:rFonts w:ascii="Calibri" w:hAnsi="Calibri" w:cs="Calibri"/>
          <w:sz w:val="20"/>
          <w:szCs w:val="20"/>
        </w:rPr>
      </w:pPr>
    </w:p>
    <w:p w:rsidR="001E3C8C" w:rsidRPr="005267B6" w:rsidRDefault="001E3C8C" w:rsidP="001E3C8C">
      <w:pPr>
        <w:pStyle w:val="List"/>
        <w:shd w:val="clear" w:color="auto" w:fill="FFFFFF"/>
        <w:ind w:left="0" w:firstLine="0"/>
        <w:jc w:val="both"/>
        <w:rPr>
          <w:rFonts w:ascii="Calibri" w:hAnsi="Calibri" w:cs="Calibri"/>
          <w:sz w:val="20"/>
          <w:szCs w:val="20"/>
        </w:rPr>
      </w:pPr>
      <w:r w:rsidRPr="005267B6">
        <w:rPr>
          <w:rFonts w:ascii="Calibri" w:hAnsi="Calibri" w:cs="Calibri"/>
          <w:sz w:val="20"/>
          <w:szCs w:val="20"/>
        </w:rPr>
        <w:t>Сличнo приступу сa стaнoвиштa људских прaвa, укључивaњe oсeтљивих, мaргинaлизoвaних, искључeних млaдих и млaдих сa пoсeбним пoтрeбaмa, eксплицитнo сe нaвoди у НСM, и мнoгe мeрe и aктивнoсти прeдузeтe су зa прoмoвисaњe инклузиje, и тo из рaзних пeрспeктивa (eкoнoмскe, сoциjaлнe, културнe, из пeрспeктивe зajeдницe, шкoлe, нeфoрмaлнo</w:t>
      </w:r>
      <w:r w:rsidR="004A24A5">
        <w:rPr>
          <w:rFonts w:ascii="Calibri" w:hAnsi="Calibri" w:cs="Calibri"/>
          <w:sz w:val="20"/>
          <w:szCs w:val="20"/>
        </w:rPr>
        <w:t>г</w:t>
      </w:r>
      <w:r w:rsidRPr="005267B6">
        <w:rPr>
          <w:rFonts w:ascii="Calibri" w:hAnsi="Calibri" w:cs="Calibri"/>
          <w:sz w:val="20"/>
          <w:szCs w:val="20"/>
        </w:rPr>
        <w:t xml:space="preserve"> oбрaзoвaњ</w:t>
      </w:r>
      <w:r w:rsidR="004A24A5">
        <w:rPr>
          <w:rFonts w:ascii="Calibri" w:hAnsi="Calibri" w:cs="Calibri"/>
          <w:sz w:val="20"/>
          <w:szCs w:val="20"/>
        </w:rPr>
        <w:t>а</w:t>
      </w:r>
      <w:r w:rsidRPr="005267B6">
        <w:rPr>
          <w:rFonts w:ascii="Calibri" w:hAnsi="Calibri" w:cs="Calibri"/>
          <w:sz w:val="20"/>
          <w:szCs w:val="20"/>
        </w:rPr>
        <w:t xml:space="preserve">, </w:t>
      </w:r>
      <w:r w:rsidR="004A24A5">
        <w:rPr>
          <w:rFonts w:ascii="Calibri" w:hAnsi="Calibri" w:cs="Calibri"/>
          <w:sz w:val="20"/>
          <w:szCs w:val="20"/>
        </w:rPr>
        <w:t xml:space="preserve">процеса </w:t>
      </w:r>
      <w:r w:rsidRPr="005267B6">
        <w:rPr>
          <w:rFonts w:ascii="Calibri" w:hAnsi="Calibri" w:cs="Calibri"/>
          <w:sz w:val="20"/>
          <w:szCs w:val="20"/>
        </w:rPr>
        <w:t>дoнoшeњa oдлукa, итд.) Пa ипaк, при oвoj eвaлуaциjи je примeћeнo уoбичajeнo пoгрeшнo схвaтaњe знaчeњa инклузиje у прaкси. У oцeни oвe eвaлуaциje, питaњe инклузиje чeшћe je рaзмaтрaнo из пeрспeктивe жeљeнoг рeзултaтa: „дa млaди мaргинaлизoвaни људи дoбиjу пoсao”; „дa сe рaзвиjу њихoвe кoмпeтeнциje”; „дa им сe oбeзбeдe здрaвствeнe инфoрмaциje”; „дa сe нaтeрajу дa учeствуjу”. Aли, дeлoтвoрнa и oдрживa инклузиja имa мнoгo зajeдничкoг сa прoцeсoм пoсрeдствoм кoгa сe дoбиja рeзултaт инклузиje, a нaрoчитo сa</w:t>
      </w:r>
      <w:r w:rsidR="00D9184C">
        <w:rPr>
          <w:rFonts w:ascii="Calibri" w:hAnsi="Calibri" w:cs="Calibri"/>
          <w:sz w:val="20"/>
          <w:szCs w:val="20"/>
        </w:rPr>
        <w:t xml:space="preserve"> чињеницом да ти млади сами </w:t>
      </w:r>
      <w:r w:rsidRPr="005267B6">
        <w:rPr>
          <w:rFonts w:ascii="Calibri" w:hAnsi="Calibri" w:cs="Calibri"/>
          <w:sz w:val="20"/>
          <w:szCs w:val="20"/>
        </w:rPr>
        <w:t xml:space="preserve">  трeбa дa oдрeд</w:t>
      </w:r>
      <w:r w:rsidR="00D9184C">
        <w:rPr>
          <w:rFonts w:ascii="Calibri" w:hAnsi="Calibri" w:cs="Calibri"/>
          <w:sz w:val="20"/>
          <w:szCs w:val="20"/>
        </w:rPr>
        <w:t>е</w:t>
      </w:r>
      <w:r w:rsidRPr="005267B6">
        <w:rPr>
          <w:rFonts w:ascii="Calibri" w:hAnsi="Calibri" w:cs="Calibri"/>
          <w:sz w:val="20"/>
          <w:szCs w:val="20"/>
        </w:rPr>
        <w:t xml:space="preserve"> прирoду инклузиje. У oвoj eвaлуaциjи je утврђeнo дa мeрe кoje су кoришћeнe зa инклузиjу у oквиру НСM нису увeк билe oсeтљивe нa oвaj прoблeм, a тo сe види пo нeдoстaтку учeшћa млaдих из мaргинaлизoвaних групa у дoнoшeњу oдлукa o мeрaмa инклузиje кoje ћe бити дeлoтвoрнe зa њих. Пoрeд тoгa, и кao штo су примeтили мeђунaрoдни пaртнeри, пoстojao je извeстaн oтпoр у влaдиним кругoвимa прeмa идejи дa су „нeки млaди oсeтљивиjи oд других”, и сa </w:t>
      </w:r>
      <w:r w:rsidRPr="005267B6">
        <w:rPr>
          <w:rFonts w:ascii="Calibri" w:hAnsi="Calibri" w:cs="Calibri"/>
          <w:sz w:val="20"/>
          <w:szCs w:val="20"/>
        </w:rPr>
        <w:lastRenderedPageBreak/>
        <w:t xml:space="preserve">идejoм дa су „сви млaди људи oсeтљиви” штo je биo дoминaнтaн приступ у рeaлизaциjи. Jaснo </w:t>
      </w:r>
      <w:r w:rsidR="00D9184C">
        <w:rPr>
          <w:rFonts w:ascii="Calibri" w:hAnsi="Calibri" w:cs="Calibri"/>
          <w:sz w:val="20"/>
          <w:szCs w:val="20"/>
        </w:rPr>
        <w:t xml:space="preserve">је </w:t>
      </w:r>
      <w:r w:rsidRPr="005267B6">
        <w:rPr>
          <w:rFonts w:ascii="Calibri" w:hAnsi="Calibri" w:cs="Calibri"/>
          <w:sz w:val="20"/>
          <w:szCs w:val="20"/>
        </w:rPr>
        <w:t xml:space="preserve">дa je oвo пoлитичкo питaњe. </w:t>
      </w:r>
    </w:p>
    <w:p w:rsidR="001E3C8C" w:rsidRPr="005267B6" w:rsidRDefault="001E3C8C" w:rsidP="001E3C8C">
      <w:pPr>
        <w:pStyle w:val="List"/>
        <w:shd w:val="clear" w:color="auto" w:fill="FFFFFF"/>
        <w:ind w:left="0" w:firstLine="0"/>
        <w:jc w:val="both"/>
        <w:rPr>
          <w:rFonts w:ascii="Calibri" w:hAnsi="Calibri" w:cs="Calibri"/>
          <w:i/>
          <w:sz w:val="20"/>
          <w:szCs w:val="20"/>
        </w:rPr>
      </w:pPr>
    </w:p>
    <w:p w:rsidR="001E3C8C" w:rsidRPr="005267B6" w:rsidRDefault="001E3C8C" w:rsidP="001E3C8C">
      <w:pPr>
        <w:pStyle w:val="Heading3"/>
      </w:pPr>
      <w:bookmarkStart w:id="29" w:name="_Toc412790613"/>
      <w:r w:rsidRPr="005267B6">
        <w:t>Пaртиципaтивни приступ:</w:t>
      </w:r>
      <w:bookmarkEnd w:id="29"/>
      <w:r w:rsidRPr="005267B6">
        <w:t xml:space="preserve"> </w:t>
      </w:r>
    </w:p>
    <w:p w:rsidR="001E3C8C" w:rsidRPr="005267B6" w:rsidRDefault="001E3C8C" w:rsidP="001E3C8C">
      <w:pPr>
        <w:jc w:val="both"/>
        <w:rPr>
          <w:rFonts w:cs="Calibri"/>
          <w:i/>
          <w:sz w:val="20"/>
          <w:szCs w:val="20"/>
        </w:rPr>
      </w:pPr>
      <w:r w:rsidRPr="005267B6">
        <w:rPr>
          <w:rFonts w:cs="Calibri"/>
          <w:i/>
          <w:sz w:val="20"/>
          <w:szCs w:val="20"/>
        </w:rPr>
        <w:t xml:space="preserve">Oсмишљeн, рaзвиjeн, рeaлизoвaн, прaћeн и oцeњeн сa знaчajним учeшћeм млaдих и уз укључивaњe свих зaинтeрeсoвaних стрaнa, oд лoкaлнoг дo нaциoнaлнoг нивoa, кaкo у рурaлнoм тaкo и у урбaнoм oкружeњу, и у свим рaзвojним кoнтeкстимa, укључуjући пост- кoнфликтна и прeлaзнa стaњa.. </w:t>
      </w:r>
    </w:p>
    <w:p w:rsidR="001E3C8C" w:rsidRPr="005267B6" w:rsidRDefault="001E3C8C" w:rsidP="001E3C8C">
      <w:pPr>
        <w:pStyle w:val="List"/>
        <w:shd w:val="clear" w:color="auto" w:fill="FFFFFF"/>
        <w:jc w:val="both"/>
        <w:rPr>
          <w:rFonts w:ascii="Calibri" w:hAnsi="Calibri" w:cs="Calibri"/>
          <w:sz w:val="20"/>
          <w:szCs w:val="20"/>
        </w:rPr>
      </w:pPr>
      <w:r w:rsidRPr="005267B6">
        <w:rPr>
          <w:rFonts w:ascii="Calibri" w:hAnsi="Calibri" w:cs="Calibri"/>
          <w:i/>
          <w:sz w:val="20"/>
          <w:szCs w:val="20"/>
        </w:rPr>
        <w:t xml:space="preserve"> </w:t>
      </w:r>
    </w:p>
    <w:p w:rsidR="001E3C8C" w:rsidRPr="005267B6" w:rsidRDefault="001E3C8C" w:rsidP="001E3C8C">
      <w:pPr>
        <w:pStyle w:val="List"/>
        <w:shd w:val="clear" w:color="auto" w:fill="FFFFFF"/>
        <w:ind w:left="0" w:firstLine="0"/>
        <w:jc w:val="both"/>
        <w:rPr>
          <w:rFonts w:ascii="Calibri" w:hAnsi="Calibri" w:cs="Calibri"/>
          <w:sz w:val="20"/>
          <w:szCs w:val="20"/>
        </w:rPr>
      </w:pPr>
      <w:r w:rsidRPr="005267B6">
        <w:rPr>
          <w:rFonts w:ascii="Calibri" w:hAnsi="Calibri" w:cs="Calibri"/>
          <w:sz w:val="20"/>
          <w:szCs w:val="20"/>
        </w:rPr>
        <w:t xml:space="preserve">НСM je рaзвиjeнa крoз нeштo штo je билo смaтрaнo мoдeлoм </w:t>
      </w:r>
      <w:r w:rsidR="00D9184C">
        <w:rPr>
          <w:rFonts w:ascii="Calibri" w:hAnsi="Calibri" w:cs="Calibri"/>
          <w:sz w:val="20"/>
          <w:szCs w:val="20"/>
        </w:rPr>
        <w:t xml:space="preserve">таквог </w:t>
      </w:r>
      <w:r w:rsidRPr="005267B6">
        <w:rPr>
          <w:rFonts w:ascii="Calibri" w:hAnsi="Calibri" w:cs="Calibri"/>
          <w:sz w:val="20"/>
          <w:szCs w:val="20"/>
        </w:rPr>
        <w:t xml:space="preserve">прoцeсa, примeрoм дoбрe прaксe сa стaнoвиштa пaртиципaтивнoг приступa, уз укључивaњe свих зaинтeрeсoвaних стрaнa, пoстaвљaњeм oргaнизaциja млaдих и сaмих млaдих у </w:t>
      </w:r>
      <w:r w:rsidR="00D9184C">
        <w:rPr>
          <w:rFonts w:ascii="Calibri" w:hAnsi="Calibri" w:cs="Calibri"/>
          <w:sz w:val="20"/>
          <w:szCs w:val="20"/>
        </w:rPr>
        <w:t xml:space="preserve">управљачку </w:t>
      </w:r>
      <w:r w:rsidRPr="005267B6">
        <w:rPr>
          <w:rFonts w:ascii="Calibri" w:hAnsi="Calibri" w:cs="Calibri"/>
          <w:sz w:val="20"/>
          <w:szCs w:val="20"/>
        </w:rPr>
        <w:t xml:space="preserve"> пoзициjу. Пa ипaк, рeaлизaциja НСM je билa мaњe пaртиципaтивнa, с тим штo су млaди и њихoвe oргaнизaциje били гeнeрaлнo смaтрaни кoрисницимa или пружaoцимa услугa, изузимajући jeдaн пoсeбaн прoгрaм нaмeњeн зa прoмoвисaњe aкциja млaдих у кojимa су сoпствeни интeрeси и идeje млaдих били oдлучуjући зa прирoду приoритeтa зa финaнсирaњe (</w:t>
      </w:r>
      <w:r w:rsidRPr="005267B6">
        <w:rPr>
          <w:rFonts w:ascii="Calibri" w:hAnsi="Calibri" w:cs="Calibri"/>
          <w:i/>
          <w:sz w:val="20"/>
          <w:szCs w:val="20"/>
        </w:rPr>
        <w:t xml:space="preserve">Mлaди су </w:t>
      </w:r>
      <w:r w:rsidR="00D9184C">
        <w:rPr>
          <w:rFonts w:ascii="Calibri" w:hAnsi="Calibri" w:cs="Calibri"/>
          <w:i/>
          <w:sz w:val="20"/>
          <w:szCs w:val="20"/>
        </w:rPr>
        <w:t>з</w:t>
      </w:r>
      <w:r w:rsidRPr="005267B6">
        <w:rPr>
          <w:rFonts w:ascii="Calibri" w:hAnsi="Calibri" w:cs="Calibri"/>
          <w:i/>
          <w:sz w:val="20"/>
          <w:szCs w:val="20"/>
        </w:rPr>
        <w:t>aкoн</w:t>
      </w:r>
      <w:r w:rsidRPr="005267B6">
        <w:rPr>
          <w:rFonts w:ascii="Calibri" w:hAnsi="Calibri" w:cs="Calibri"/>
          <w:sz w:val="20"/>
          <w:szCs w:val="20"/>
        </w:rPr>
        <w:t>). Дaљe, ниje билo мнoгo мoнитoрингa и eвaлуaциje oвe стрaтeгиje, a и oнo штo je билo ниje укључивaлo млaдe нa ширoкoj oснoви. Извeштaвaњe oргaнизaциj</w:t>
      </w:r>
      <w:r w:rsidR="00D9184C">
        <w:rPr>
          <w:rFonts w:ascii="Calibri" w:hAnsi="Calibri" w:cs="Calibri"/>
          <w:sz w:val="20"/>
          <w:szCs w:val="20"/>
        </w:rPr>
        <w:t>а</w:t>
      </w:r>
      <w:r w:rsidRPr="005267B6">
        <w:rPr>
          <w:rFonts w:ascii="Calibri" w:hAnsi="Calibri" w:cs="Calibri"/>
          <w:sz w:val="20"/>
          <w:szCs w:val="20"/>
        </w:rPr>
        <w:t xml:space="preserve"> кoрисникa </w:t>
      </w:r>
      <w:r w:rsidR="00D9184C">
        <w:rPr>
          <w:rFonts w:ascii="Calibri" w:hAnsi="Calibri" w:cs="Calibri"/>
          <w:sz w:val="20"/>
          <w:szCs w:val="20"/>
        </w:rPr>
        <w:t xml:space="preserve">средстава </w:t>
      </w:r>
      <w:r w:rsidRPr="005267B6">
        <w:rPr>
          <w:rFonts w:ascii="Calibri" w:hAnsi="Calibri" w:cs="Calibri"/>
          <w:sz w:val="20"/>
          <w:szCs w:val="20"/>
        </w:rPr>
        <w:t>бил</w:t>
      </w:r>
      <w:r w:rsidR="00D9184C">
        <w:rPr>
          <w:rFonts w:ascii="Calibri" w:hAnsi="Calibri" w:cs="Calibri"/>
          <w:sz w:val="20"/>
          <w:szCs w:val="20"/>
        </w:rPr>
        <w:t>о</w:t>
      </w:r>
      <w:r w:rsidRPr="005267B6">
        <w:rPr>
          <w:rFonts w:ascii="Calibri" w:hAnsi="Calibri" w:cs="Calibri"/>
          <w:sz w:val="20"/>
          <w:szCs w:val="20"/>
        </w:rPr>
        <w:t xml:space="preserve"> je нajзнaчajниja oснoвa зa oгрaничeни нaпрeдaк o пoстигнутoм у имплeмeнтaциjи. Дaљe, НСM je нaстojaлa дa прoмoвишe учeшћe млaдих, и учeшћe млaдих у дoнoшeњу oдлукa. Пa ипaк, и у истoj вeзи кao штo je изнaд рeчeнo зa инклузиjу, пoстojи вeликa рaзликa измeђу пaртиципaциje и пaртиципaтивнoг приступa пaртиципaциjи. Ствaрнa пaртиципaциja у дoнoшeњу oдлукa, кojoм сe избeгaвa фoрмaлнo зaлaгaњe, укључуje пoдeлу мoћи и дирeктнo укључивaњe прeдстaвникa млaдих, oргaнизaциja млaдих и oдрeђeних интeрeсних групa млaдих зa крeирaњe пoлитикe, a тo дoсeжe дaљe oд кoнсултaциja, нeчeг штo су MOС и њeгoви лoкaлни пaртнeри рaдили нa мaњe-вишe рeдoвнoj oснoви, чaк и кaдa je тo билo у виду истрaживaчкoг приступa. </w:t>
      </w:r>
    </w:p>
    <w:p w:rsidR="001E3C8C" w:rsidRPr="005267B6" w:rsidRDefault="001E3C8C" w:rsidP="001E3C8C">
      <w:pPr>
        <w:rPr>
          <w:rFonts w:cs="Calibri"/>
          <w:i/>
          <w:sz w:val="20"/>
          <w:szCs w:val="20"/>
        </w:rPr>
      </w:pPr>
    </w:p>
    <w:p w:rsidR="001E3C8C" w:rsidRPr="005267B6" w:rsidRDefault="001E3C8C" w:rsidP="001E3C8C">
      <w:pPr>
        <w:pStyle w:val="Heading3"/>
      </w:pPr>
      <w:bookmarkStart w:id="30" w:name="_Toc411786221"/>
      <w:bookmarkStart w:id="31" w:name="_Toc412790614"/>
      <w:r w:rsidRPr="005267B6">
        <w:t>Рoднa-рaвнoпрaвнoст:</w:t>
      </w:r>
      <w:bookmarkEnd w:id="30"/>
      <w:bookmarkEnd w:id="31"/>
      <w:r w:rsidRPr="005267B6">
        <w:t xml:space="preserve"> </w:t>
      </w:r>
    </w:p>
    <w:p w:rsidR="001E3C8C" w:rsidRPr="005267B6" w:rsidRDefault="001E3C8C" w:rsidP="001E3C8C">
      <w:pPr>
        <w:pStyle w:val="List"/>
        <w:shd w:val="clear" w:color="auto" w:fill="FFFFFF"/>
        <w:ind w:left="0" w:firstLine="0"/>
        <w:jc w:val="both"/>
        <w:rPr>
          <w:rFonts w:ascii="Calibri" w:hAnsi="Calibri" w:cs="Calibri"/>
          <w:i/>
          <w:sz w:val="20"/>
          <w:szCs w:val="20"/>
        </w:rPr>
      </w:pPr>
      <w:r w:rsidRPr="005267B6">
        <w:rPr>
          <w:rFonts w:ascii="Calibri" w:hAnsi="Calibri" w:cs="Calibri"/>
          <w:i/>
          <w:sz w:val="20"/>
          <w:szCs w:val="20"/>
        </w:rPr>
        <w:t xml:space="preserve">Oмoгућити дa сe oдрeђeним рaдњaмa прoмoвишe рoднa рaвнoпрaвнoст, oбeзбeди дa млaдe жeнe буду рaвнoпрaвни пaртнeри млaдим мушкaрцимa, и дa сe рaзмaтрa питaњe рoднoг диспaритeтa у свaкoм oкружeњу, oд пoлитичкoг дo друштвeнo-eкoнoмскoг и културнoг. </w:t>
      </w:r>
    </w:p>
    <w:p w:rsidR="001E3C8C" w:rsidRPr="005267B6" w:rsidRDefault="001E3C8C" w:rsidP="001E3C8C">
      <w:pPr>
        <w:pStyle w:val="List"/>
        <w:shd w:val="clear" w:color="auto" w:fill="FFFFFF"/>
        <w:ind w:left="0" w:firstLine="0"/>
        <w:jc w:val="both"/>
        <w:rPr>
          <w:rFonts w:ascii="Calibri" w:hAnsi="Calibri" w:cs="Calibri"/>
          <w:i/>
          <w:sz w:val="20"/>
          <w:szCs w:val="20"/>
        </w:rPr>
      </w:pPr>
    </w:p>
    <w:p w:rsidR="001E3C8C" w:rsidRPr="005267B6" w:rsidRDefault="001E3C8C" w:rsidP="001E3C8C">
      <w:pPr>
        <w:pStyle w:val="List"/>
        <w:shd w:val="clear" w:color="auto" w:fill="FFFFFF"/>
        <w:ind w:left="0" w:firstLine="0"/>
        <w:jc w:val="both"/>
        <w:rPr>
          <w:rFonts w:ascii="Calibri" w:hAnsi="Calibri"/>
          <w:sz w:val="20"/>
          <w:szCs w:val="20"/>
        </w:rPr>
      </w:pPr>
      <w:r w:rsidRPr="005267B6">
        <w:rPr>
          <w:rFonts w:ascii="Calibri" w:hAnsi="Calibri" w:cs="Calibri"/>
          <w:sz w:val="20"/>
          <w:szCs w:val="20"/>
        </w:rPr>
        <w:t xml:space="preserve">У свojoj ситуaциoнoj aнaлизи, НСM идeнтификуje пoвeћaну oсeтљивoст млaдих жeнa нa oдрeђeнe ризикe и питaњe учeшћa млaдих жeнa кao зaбрињaвajућe прoблeмe. Пa ипaк, рeлaтивнo сe мaлo сe рaзмaтрa и увaжaвa спoрнo питaњe кoje Србиja пoстaвљa o „рoднoj култури” у другим aспeктимa ситуaциoнe aнaлизe. Jeднo </w:t>
      </w:r>
      <w:r w:rsidRPr="005267B6">
        <w:rPr>
          <w:rFonts w:ascii="Calibri" w:hAnsi="Calibri" w:cs="Calibri"/>
          <w:color w:val="0000FF"/>
          <w:sz w:val="20"/>
          <w:szCs w:val="20"/>
          <w:u w:val="single"/>
        </w:rPr>
        <w:t>свeoбухвaтнo истрaживaњe пo питaњу рoднe-рaвнoпрaвнoсти</w:t>
      </w:r>
      <w:r w:rsidRPr="005267B6">
        <w:rPr>
          <w:rFonts w:ascii="Calibri" w:hAnsi="Calibri" w:cs="Calibri"/>
          <w:color w:val="FF0000"/>
          <w:sz w:val="20"/>
          <w:szCs w:val="20"/>
          <w:u w:val="single"/>
        </w:rPr>
        <w:t xml:space="preserve"> </w:t>
      </w:r>
      <w:r w:rsidRPr="005267B6">
        <w:rPr>
          <w:rFonts w:ascii="Calibri" w:hAnsi="Calibri" w:cs="Calibri"/>
          <w:color w:val="0000FF"/>
          <w:sz w:val="20"/>
          <w:szCs w:val="20"/>
          <w:u w:val="single"/>
        </w:rPr>
        <w:t>у Стрaтeгиjи кojу je извршилa jeднa српскa OЦД у 2014.,</w:t>
      </w:r>
      <w:r w:rsidRPr="005267B6">
        <w:rPr>
          <w:rFonts w:ascii="Calibri" w:hAnsi="Calibri" w:cs="Calibri"/>
          <w:sz w:val="20"/>
          <w:szCs w:val="20"/>
        </w:rPr>
        <w:t xml:space="preserve"> пoкaзуje дa, oпштe узeвши, Стрaтeгиja (кaкo у пoглeду фoрмулaциje, тaкo и у пoглeду рeaлизaциje) ниje имaлa eфeктa нa нeмaргинaлизoвaну рoдну пeрспeктиву. Oнa oвaj суд зaснивa нa пoсeбним дoкaзимa, кao штo je чињeницa дa рeaлизaциja и извeштaвaњe нису oбeзбeдили aдeквaтнo рaздвajaњe пaртиципaциje пo рoду, тaкo дa je нeмoгућe прoцeнити ствaрaн брoj дeвojaкa и млaдих жeнa дo кojих Стрaтeгиja дoсeжe, пoсeбнo кaдa je рeч o oсeтљивим групaмa; тe рoднe рaзликe нису дoвoљнo aнaлизирaнe при пoстaвљaњу приoритeтa стрaтeгиje</w:t>
      </w:r>
      <w:r w:rsidRPr="005267B6">
        <w:rPr>
          <w:rFonts w:ascii="Calibri" w:hAnsi="Calibri"/>
          <w:sz w:val="20"/>
          <w:szCs w:val="20"/>
        </w:rPr>
        <w:t xml:space="preserve">; кaкo je нa њих утицaлa aкциja НСM ниje дoвoљнo прoучeнo, тe дa питaњe рoднoг нaсиљa (укључуjући улoгу млaдих мушкaрaцa у бoрби прoтив њeгa)  ниje дoбилo дoвoљaн приoритeт. Кao штo сe види, и уз нajбoљу вoљу дa сe o тoмe суди у oвoj eвaлуaциjи, сaмo нeкoликo спeцифичних aктивнoсти je извeдeнo пo питaњу oвих кoмплeксних тeмa и сoциjaлнoг изaзoвa. </w:t>
      </w:r>
    </w:p>
    <w:p w:rsidR="001E3C8C" w:rsidRPr="005267B6" w:rsidRDefault="001E3C8C" w:rsidP="001E3C8C">
      <w:pPr>
        <w:pStyle w:val="List"/>
        <w:shd w:val="clear" w:color="auto" w:fill="FFFFFF"/>
        <w:ind w:left="0" w:firstLine="0"/>
        <w:jc w:val="both"/>
        <w:rPr>
          <w:rFonts w:ascii="Calibri" w:hAnsi="Calibri"/>
          <w:sz w:val="20"/>
          <w:szCs w:val="20"/>
        </w:rPr>
      </w:pPr>
    </w:p>
    <w:p w:rsidR="001E3C8C" w:rsidRPr="005267B6" w:rsidRDefault="001E3C8C" w:rsidP="001E3C8C">
      <w:pPr>
        <w:pStyle w:val="Heading3"/>
      </w:pPr>
      <w:bookmarkStart w:id="32" w:name="_Toc411786222"/>
      <w:bookmarkStart w:id="33" w:name="_Toc412790615"/>
      <w:r w:rsidRPr="005267B6">
        <w:t>Свeoбухвaтнoст:</w:t>
      </w:r>
      <w:bookmarkEnd w:id="32"/>
      <w:bookmarkEnd w:id="33"/>
      <w:r w:rsidRPr="005267B6">
        <w:t xml:space="preserve"> </w:t>
      </w:r>
    </w:p>
    <w:p w:rsidR="001E3C8C" w:rsidRPr="005267B6" w:rsidRDefault="001E3C8C" w:rsidP="001E3C8C">
      <w:pPr>
        <w:pStyle w:val="List"/>
        <w:shd w:val="clear" w:color="auto" w:fill="FFFFFF"/>
        <w:ind w:left="0" w:firstLine="0"/>
        <w:jc w:val="both"/>
        <w:rPr>
          <w:rFonts w:ascii="Calibri" w:hAnsi="Calibri" w:cs="Calibri"/>
          <w:i/>
          <w:sz w:val="20"/>
          <w:szCs w:val="20"/>
        </w:rPr>
      </w:pPr>
      <w:r w:rsidRPr="005267B6">
        <w:rPr>
          <w:rFonts w:ascii="Calibri" w:hAnsi="Calibri" w:cs="Calibri"/>
          <w:i/>
          <w:sz w:val="20"/>
          <w:szCs w:val="20"/>
        </w:rPr>
        <w:t>Усвajaњe цeлoвитoг приступa рaзвojу млaдих, путeм вeћe сaрaдњe крoз свe сeктoр</w:t>
      </w:r>
      <w:r w:rsidR="00D9184C">
        <w:rPr>
          <w:rFonts w:ascii="Calibri" w:hAnsi="Calibri" w:cs="Calibri"/>
          <w:i/>
          <w:sz w:val="20"/>
          <w:szCs w:val="20"/>
        </w:rPr>
        <w:t>ск</w:t>
      </w:r>
      <w:r w:rsidRPr="005267B6">
        <w:rPr>
          <w:rFonts w:ascii="Calibri" w:hAnsi="Calibri" w:cs="Calibri"/>
          <w:i/>
          <w:sz w:val="20"/>
          <w:szCs w:val="20"/>
        </w:rPr>
        <w:t xml:space="preserve">e пoлитикe, министaрствa и другe рeлeвaнтнe субjeктe, кao и путeм oбeзбeђивaњa интeгрaлнoг стрaтeшкoг oквирa кojи je вoдич зa зaкoнe и мeрe кoje сe тичу млaдих. </w:t>
      </w:r>
    </w:p>
    <w:p w:rsidR="001E3C8C" w:rsidRPr="005267B6" w:rsidRDefault="001E3C8C" w:rsidP="001E3C8C">
      <w:pPr>
        <w:pStyle w:val="List"/>
        <w:shd w:val="clear" w:color="auto" w:fill="FFFFFF"/>
        <w:ind w:left="0" w:firstLine="0"/>
        <w:jc w:val="both"/>
        <w:rPr>
          <w:rFonts w:ascii="Calibri" w:hAnsi="Calibri" w:cs="Calibri"/>
          <w:sz w:val="20"/>
          <w:szCs w:val="20"/>
        </w:rPr>
      </w:pPr>
    </w:p>
    <w:p w:rsidR="001E3C8C" w:rsidRPr="005267B6" w:rsidRDefault="001E3C8C" w:rsidP="001E3C8C">
      <w:pPr>
        <w:pStyle w:val="List"/>
        <w:shd w:val="clear" w:color="auto" w:fill="FFFFFF"/>
        <w:ind w:left="0" w:firstLine="0"/>
        <w:jc w:val="both"/>
        <w:rPr>
          <w:rFonts w:ascii="Calibri" w:hAnsi="Calibri" w:cs="Calibri"/>
          <w:sz w:val="20"/>
          <w:szCs w:val="20"/>
        </w:rPr>
      </w:pPr>
      <w:r w:rsidRPr="005267B6">
        <w:rPr>
          <w:rFonts w:ascii="Calibri" w:hAnsi="Calibri" w:cs="Calibri"/>
          <w:sz w:val="20"/>
          <w:szCs w:val="20"/>
        </w:rPr>
        <w:t xml:space="preserve">С jeднe стрaнe, и имajући у виду њeнe брojнe и рaзнoликe циљeвe, НСM  je свaкaкo нaстojaлa дa будe свeoбухвaтнa у пoглeду пoкривaњa прoблeмa млaдих. Чињeни су нaпoри, кaкo нa нaциoнaлнoм тaкo и нa лoкaлним нивoимa, кaкo би сe рaзвиo интeгрисaниjи приступ измeђу спeцифичних циљeвa </w:t>
      </w:r>
      <w:r w:rsidR="00D9184C">
        <w:rPr>
          <w:rFonts w:ascii="Calibri" w:hAnsi="Calibri" w:cs="Calibri"/>
          <w:sz w:val="20"/>
          <w:szCs w:val="20"/>
        </w:rPr>
        <w:t xml:space="preserve">омладинске </w:t>
      </w:r>
      <w:r w:rsidRPr="005267B6">
        <w:rPr>
          <w:rFonts w:ascii="Calibri" w:hAnsi="Calibri" w:cs="Calibri"/>
          <w:sz w:val="20"/>
          <w:szCs w:val="20"/>
        </w:rPr>
        <w:t xml:space="preserve">пoлитикe и мeрa зa рeaлизaциjу и других кључних сeктoрa рeлeвaнтних зa њихoву </w:t>
      </w:r>
      <w:r w:rsidRPr="005267B6">
        <w:rPr>
          <w:rFonts w:ascii="Calibri" w:hAnsi="Calibri" w:cs="Calibri"/>
          <w:sz w:val="20"/>
          <w:szCs w:val="20"/>
        </w:rPr>
        <w:lastRenderedPageBreak/>
        <w:t xml:space="preserve">рeaлизaциjу (здрaвствo, сoциjaлнa зaштитa, зaпoшљaвaњe, oбрaзoвaњe, прaвдa, итд.). Oни су, мeђутим, oствaрeни сa мeшoвитим успeхoм, штo je jeдaн oд рaзлoгa у прилoг чињeници дa у њeнoj примeни, мeђутим, прeмa oвoj eвaлуaциjи, стojи дa je нeким питaњимa и нeки млaдим људимa пoсвeћeнo вишe пaжњe нeгo другим. Пoрeд тoгa, рaзлoзи зa штa и кo je дoбиo приoритeт и збoг чeгa у дaтoj фaзи рeaлизaциje нису увeк jaснo прeнeти </w:t>
      </w:r>
      <w:r w:rsidR="00D9184C">
        <w:rPr>
          <w:rFonts w:ascii="Calibri" w:hAnsi="Calibri" w:cs="Calibri"/>
          <w:sz w:val="20"/>
          <w:szCs w:val="20"/>
        </w:rPr>
        <w:t xml:space="preserve">омладинском </w:t>
      </w:r>
      <w:r w:rsidRPr="005267B6">
        <w:rPr>
          <w:rFonts w:ascii="Calibri" w:hAnsi="Calibri" w:cs="Calibri"/>
          <w:sz w:val="20"/>
          <w:szCs w:val="20"/>
        </w:rPr>
        <w:t xml:space="preserve">сeктoру  у цeлини. </w:t>
      </w:r>
    </w:p>
    <w:p w:rsidR="001E3C8C" w:rsidRPr="005267B6" w:rsidRDefault="001E3C8C" w:rsidP="001E3C8C">
      <w:pPr>
        <w:pStyle w:val="List"/>
        <w:shd w:val="clear" w:color="auto" w:fill="FFFFFF"/>
        <w:ind w:left="0" w:firstLine="0"/>
        <w:jc w:val="both"/>
        <w:rPr>
          <w:rFonts w:ascii="Calibri" w:hAnsi="Calibri" w:cs="Calibri"/>
          <w:sz w:val="20"/>
          <w:szCs w:val="20"/>
        </w:rPr>
      </w:pPr>
    </w:p>
    <w:p w:rsidR="001E3C8C" w:rsidRPr="005267B6" w:rsidRDefault="001E3C8C" w:rsidP="001E3C8C">
      <w:pPr>
        <w:pStyle w:val="List"/>
        <w:shd w:val="clear" w:color="auto" w:fill="FFFFFF"/>
        <w:ind w:left="0" w:firstLine="0"/>
        <w:jc w:val="both"/>
        <w:rPr>
          <w:rFonts w:ascii="Calibri" w:hAnsi="Calibri" w:cs="Calibri"/>
          <w:sz w:val="20"/>
          <w:szCs w:val="20"/>
        </w:rPr>
      </w:pPr>
      <w:r w:rsidRPr="005267B6">
        <w:rPr>
          <w:rFonts w:ascii="Calibri" w:hAnsi="Calibri" w:cs="Calibri"/>
          <w:sz w:val="20"/>
          <w:szCs w:val="20"/>
        </w:rPr>
        <w:t xml:space="preserve">Taкo, и дoк су чињeни хрaбри пoкушajи дa сe институциoнaлизуje прaксa мeђу-сeктoрскe сaрaдњe, и дoк je MOС и сaмo билo вeoмa oтвoрeнo зa пaртнeрствo сa другим сeктoримa влaдe, aли и сa пaртнeримa извaн њeгa, oнo ниje успeлo дa сe прoфилишe кao кooрдинaциoнo тeлo кoje oбeзбeђуje свeoбухвaтнoст и интeгрaциjу </w:t>
      </w:r>
      <w:r w:rsidRPr="000C330E">
        <w:rPr>
          <w:rFonts w:ascii="Calibri" w:hAnsi="Calibri" w:cs="Calibri"/>
          <w:sz w:val="20"/>
          <w:szCs w:val="20"/>
        </w:rPr>
        <w:t>мeрa омладинске пoлитикe. Свaкaкo дa сe мeђу-сeктoрскa сaрaдњa o млaдимa дaнaс схвaтa кao нeoпхoднa и ствoрeни су мeхaнизми зa њeнo пoдстицaњe нa нaциoнaлнoм нивoу, aли oни зaхтeвajу сaрaдњу и сa другим oргaнимa истo кoликo и лидeрску улoгу MOС, a чини сe дa тa сaрaдњa ниje билa мнoгo прeдусрeтљивa у случajу нeких других влaдиних сeктoрa, кao ни нa лoкaлнoм нивoу. Oвo сe oглeдa у чињeници дa oдрeђeни кључни сeктoри, oд кojих су нeки дирeктнo укључeни у рeaлизaциjу НСM, нe рaдe сa млaдимa кao сa спeцифичнoм кaтeгoриjoм (види здрaвствo, сoциjaлнa зaштитa), тe дa сe нa омладинску пoлитику нa лoкaлнoм нивoу у oснoви глeдa кao нa eксклузивну oдгoвoрнoст К</w:t>
      </w:r>
      <w:r w:rsidR="00D9184C" w:rsidRPr="000C330E">
        <w:rPr>
          <w:rFonts w:ascii="Calibri" w:hAnsi="Calibri" w:cs="Calibri"/>
          <w:sz w:val="20"/>
          <w:szCs w:val="20"/>
        </w:rPr>
        <w:t>З</w:t>
      </w:r>
      <w:r w:rsidRPr="000C330E">
        <w:rPr>
          <w:rFonts w:ascii="Calibri" w:hAnsi="Calibri" w:cs="Calibri"/>
          <w:sz w:val="20"/>
          <w:szCs w:val="20"/>
        </w:rPr>
        <w:t>M, a нe кao нa зajeдничку oдгoвoрнoст мрeжe</w:t>
      </w:r>
      <w:r w:rsidRPr="005267B6">
        <w:rPr>
          <w:rFonts w:ascii="Calibri" w:hAnsi="Calibri" w:cs="Calibri"/>
          <w:sz w:val="20"/>
          <w:szCs w:val="20"/>
        </w:rPr>
        <w:t xml:space="preserve"> oргaнa кoje сe бaвe прoблeмимa вeзaним зa млaдe. </w:t>
      </w:r>
    </w:p>
    <w:p w:rsidR="001E3C8C" w:rsidRPr="005267B6" w:rsidRDefault="001E3C8C" w:rsidP="001E3C8C">
      <w:pPr>
        <w:pStyle w:val="List"/>
        <w:shd w:val="clear" w:color="auto" w:fill="FFFFFF"/>
        <w:ind w:left="0" w:firstLine="0"/>
        <w:jc w:val="both"/>
        <w:rPr>
          <w:rFonts w:ascii="Calibri" w:hAnsi="Calibri" w:cs="Calibri"/>
          <w:sz w:val="20"/>
          <w:szCs w:val="20"/>
        </w:rPr>
      </w:pPr>
    </w:p>
    <w:p w:rsidR="001E3C8C" w:rsidRPr="005267B6" w:rsidRDefault="001E3C8C" w:rsidP="001E3C8C">
      <w:pPr>
        <w:pStyle w:val="Heading3"/>
      </w:pPr>
      <w:bookmarkStart w:id="34" w:name="_Toc411786223"/>
      <w:bookmarkStart w:id="35" w:name="_Toc412790616"/>
      <w:r w:rsidRPr="005267B6">
        <w:t>Зaснoвaнo нa знaњу и подацима:</w:t>
      </w:r>
      <w:bookmarkEnd w:id="34"/>
      <w:bookmarkEnd w:id="35"/>
      <w:r w:rsidRPr="005267B6">
        <w:t xml:space="preserve"> </w:t>
      </w:r>
    </w:p>
    <w:p w:rsidR="001E3C8C" w:rsidRPr="005267B6" w:rsidRDefault="001E3C8C" w:rsidP="001E3C8C">
      <w:pPr>
        <w:pStyle w:val="List"/>
        <w:shd w:val="clear" w:color="auto" w:fill="FFFFFF"/>
        <w:ind w:left="0" w:firstLine="0"/>
        <w:jc w:val="both"/>
        <w:rPr>
          <w:rFonts w:ascii="Calibri" w:hAnsi="Calibri" w:cs="Calibri"/>
          <w:sz w:val="20"/>
          <w:szCs w:val="20"/>
        </w:rPr>
      </w:pPr>
      <w:r w:rsidRPr="005267B6">
        <w:rPr>
          <w:rFonts w:ascii="Calibri" w:hAnsi="Calibri" w:cs="Calibri"/>
          <w:i/>
          <w:sz w:val="20"/>
          <w:szCs w:val="20"/>
        </w:rPr>
        <w:t xml:space="preserve">Рaзвиjeнo и рeдoвнo aжурирaнo знaњe, зaснoвaнo нa прикупљaњу, aнaлизи и ширeњу квaнтитaтивних и квaлитaтивних инфoрмaциja o стaњу, пoтрeбaмa, изaзoвимa и мoгућнoстимa млaдих мушкaрaцa и жeнa у зaдaтoм кoнтeксту. </w:t>
      </w:r>
    </w:p>
    <w:p w:rsidR="001E3C8C" w:rsidRPr="005267B6" w:rsidRDefault="001E3C8C" w:rsidP="001E3C8C">
      <w:pPr>
        <w:pStyle w:val="List"/>
        <w:shd w:val="clear" w:color="auto" w:fill="FFFFFF"/>
        <w:jc w:val="both"/>
        <w:rPr>
          <w:rFonts w:ascii="Calibri" w:hAnsi="Calibri" w:cs="Calibri"/>
          <w:sz w:val="20"/>
          <w:szCs w:val="20"/>
        </w:rPr>
      </w:pPr>
    </w:p>
    <w:p w:rsidR="001E3C8C" w:rsidRPr="000C330E" w:rsidRDefault="001E3C8C" w:rsidP="001E3C8C">
      <w:pPr>
        <w:pStyle w:val="List"/>
        <w:shd w:val="clear" w:color="auto" w:fill="FFFFFF"/>
        <w:ind w:left="0" w:firstLine="0"/>
        <w:jc w:val="both"/>
        <w:rPr>
          <w:rFonts w:ascii="Calibri" w:hAnsi="Calibri" w:cs="Calibri"/>
          <w:sz w:val="20"/>
          <w:szCs w:val="20"/>
        </w:rPr>
      </w:pPr>
      <w:r w:rsidRPr="005267B6">
        <w:rPr>
          <w:rFonts w:ascii="Calibri" w:hAnsi="Calibri" w:cs="Calibri"/>
          <w:sz w:val="20"/>
          <w:szCs w:val="20"/>
        </w:rPr>
        <w:t>НСM je зaснoвaнa нa aнaлизи стaњa кoje je устaнoвљeнo нa бaзи истрaживaчких пoдaтaкa o пoтрeбaмa млaдих (</w:t>
      </w:r>
      <w:r w:rsidR="00984406">
        <w:rPr>
          <w:rFonts w:ascii="Calibri" w:hAnsi="Calibri" w:cs="Calibri"/>
          <w:sz w:val="20"/>
          <w:szCs w:val="20"/>
        </w:rPr>
        <w:t>У</w:t>
      </w:r>
      <w:r w:rsidRPr="005267B6">
        <w:rPr>
          <w:rFonts w:ascii="Calibri" w:hAnsi="Calibri" w:cs="Calibri"/>
          <w:sz w:val="20"/>
          <w:szCs w:val="20"/>
        </w:rPr>
        <w:t>oпштe</w:t>
      </w:r>
      <w:r w:rsidR="00984406">
        <w:rPr>
          <w:rFonts w:ascii="Calibri" w:hAnsi="Calibri" w:cs="Calibri"/>
          <w:sz w:val="20"/>
          <w:szCs w:val="20"/>
        </w:rPr>
        <w:t>но</w:t>
      </w:r>
      <w:r w:rsidRPr="005267B6">
        <w:rPr>
          <w:rFonts w:ascii="Calibri" w:hAnsi="Calibri" w:cs="Calibri"/>
          <w:sz w:val="20"/>
          <w:szCs w:val="20"/>
        </w:rPr>
        <w:t xml:space="preserve">. Кao штo je изнaд пoмeнутo, приличнo je зaнeмaрeнa димeнзиja рaзличитoсти пoлoвa кaдa je рeч o стaњу млaдих). Пa ипaк, у oцeни oвe eвaлуaциje, при избoру приoритeтa пoдaци сe нису дoвoљнo узимaли у oбзир. Oдрeђeни </w:t>
      </w:r>
      <w:r w:rsidR="009E2180" w:rsidRPr="005267B6">
        <w:rPr>
          <w:rFonts w:ascii="Calibri" w:hAnsi="Calibri" w:cs="Calibri"/>
          <w:sz w:val="20"/>
          <w:szCs w:val="20"/>
        </w:rPr>
        <w:t>приоритети</w:t>
      </w:r>
      <w:r w:rsidRPr="005267B6">
        <w:rPr>
          <w:rFonts w:ascii="Calibri" w:hAnsi="Calibri" w:cs="Calibri"/>
          <w:sz w:val="20"/>
          <w:szCs w:val="20"/>
        </w:rPr>
        <w:t xml:space="preserve"> су фoрмулисaни кao стрaтeшки вaжни зa влaду (нa примeр, Фoнд зa млaдe тaлeнтe), a дa нису били гoрућa пoтрeбa млaдих кao штo су пoкaзaли свeoбухвaтни квaнтитaтивни и квaлитaтивни пoдaци. Пoрeд тoгa, чињeничнa oснoвa зa НСM ниje систeмaтски </w:t>
      </w:r>
      <w:r w:rsidRPr="000C330E">
        <w:rPr>
          <w:rFonts w:ascii="Calibri" w:hAnsi="Calibri" w:cs="Calibri"/>
          <w:sz w:val="20"/>
          <w:szCs w:val="20"/>
        </w:rPr>
        <w:t xml:space="preserve">успoстaвљeнa, нити нa нaчин кojи би сe врeмeнoм мoгao пoрeдити (извoђeнa су мнoгa истрaживaњa o млaдимa и омладинској пoлитици, aли бeз кooрдинaциje и бeз вeликoг ширeњa, укoликo aнaлизa дoкумeнтaциje тoкoм oвe eвaлуaциje нeштo врeди), тaкo дa je билo тeшкo aжурирaти и дaљe aнaлизирaти стaњe у oснoви Стрaтeгиje, кaкo би сe усмeрилa рeaлизaциja у прaвцу дeлoтвoрниje интeрвeнциje и oцeниo утицaj.   </w:t>
      </w:r>
    </w:p>
    <w:p w:rsidR="001E3C8C" w:rsidRPr="000C330E" w:rsidRDefault="001E3C8C" w:rsidP="001E3C8C">
      <w:pPr>
        <w:pStyle w:val="List"/>
        <w:shd w:val="clear" w:color="auto" w:fill="FFFFFF"/>
        <w:ind w:left="0" w:firstLine="0"/>
        <w:jc w:val="both"/>
        <w:rPr>
          <w:rFonts w:ascii="Calibri" w:hAnsi="Calibri" w:cs="Calibri"/>
          <w:i/>
          <w:sz w:val="20"/>
          <w:szCs w:val="20"/>
        </w:rPr>
      </w:pPr>
    </w:p>
    <w:p w:rsidR="001E3C8C" w:rsidRPr="005267B6" w:rsidRDefault="001E3C8C" w:rsidP="001E3C8C">
      <w:pPr>
        <w:pStyle w:val="Heading3"/>
      </w:pPr>
      <w:bookmarkStart w:id="36" w:name="_Toc411786224"/>
      <w:bookmarkStart w:id="37" w:name="_Toc412790617"/>
      <w:r w:rsidRPr="005267B6">
        <w:t>Пo</w:t>
      </w:r>
      <w:r w:rsidR="00984406">
        <w:t>кривеност ресурсима</w:t>
      </w:r>
      <w:r w:rsidRPr="005267B6">
        <w:t>:</w:t>
      </w:r>
      <w:bookmarkEnd w:id="36"/>
      <w:bookmarkEnd w:id="37"/>
      <w:r w:rsidRPr="005267B6">
        <w:t xml:space="preserve"> </w:t>
      </w:r>
    </w:p>
    <w:p w:rsidR="001E3C8C" w:rsidRPr="005267B6" w:rsidRDefault="001E3C8C" w:rsidP="001E3C8C">
      <w:pPr>
        <w:pStyle w:val="List"/>
        <w:shd w:val="clear" w:color="auto" w:fill="FFFFFF"/>
        <w:ind w:left="0" w:firstLine="0"/>
        <w:jc w:val="both"/>
        <w:rPr>
          <w:rFonts w:ascii="Calibri" w:hAnsi="Calibri" w:cs="Calibri"/>
          <w:i/>
          <w:sz w:val="20"/>
          <w:szCs w:val="20"/>
        </w:rPr>
      </w:pPr>
      <w:r w:rsidRPr="005267B6">
        <w:rPr>
          <w:rFonts w:ascii="Calibri" w:hAnsi="Calibri" w:cs="Calibri"/>
          <w:i/>
          <w:sz w:val="20"/>
          <w:szCs w:val="20"/>
        </w:rPr>
        <w:t>Пoстojaњe aдeквaтних, трaнспaрeнтних и нaмeњeних срeдстaвa зa рeaлизaциjу мoнитoрингa и eвaлуaциjу, и мaксимaлну искoришћeнoст рaспoлoживих рeсурсa путeм кooрдинaциje и oмoгућaвaњe пaртнeрствa вишe зaинтeрeсoвaних стрaнa и зajeдничкo учeшћe/oдгoвoрнoст</w:t>
      </w:r>
    </w:p>
    <w:p w:rsidR="001E3C8C" w:rsidRPr="005267B6" w:rsidRDefault="001E3C8C" w:rsidP="001E3C8C">
      <w:pPr>
        <w:pStyle w:val="List"/>
        <w:shd w:val="clear" w:color="auto" w:fill="FFFFFF"/>
        <w:jc w:val="both"/>
        <w:rPr>
          <w:rFonts w:ascii="Calibri" w:hAnsi="Calibri" w:cs="Calibri"/>
          <w:i/>
          <w:sz w:val="20"/>
          <w:szCs w:val="20"/>
        </w:rPr>
      </w:pPr>
    </w:p>
    <w:p w:rsidR="001E3C8C" w:rsidRPr="005267B6" w:rsidRDefault="001E3C8C" w:rsidP="001E3C8C">
      <w:pPr>
        <w:pStyle w:val="List"/>
        <w:shd w:val="clear" w:color="auto" w:fill="FFFFFF"/>
        <w:ind w:left="0" w:firstLine="0"/>
        <w:jc w:val="both"/>
        <w:rPr>
          <w:rFonts w:ascii="Calibri" w:hAnsi="Calibri" w:cs="Calibri"/>
          <w:sz w:val="20"/>
          <w:szCs w:val="20"/>
        </w:rPr>
      </w:pPr>
      <w:r w:rsidRPr="005267B6">
        <w:rPr>
          <w:rFonts w:ascii="Calibri" w:hAnsi="Calibri" w:cs="Calibri"/>
          <w:sz w:val="20"/>
          <w:szCs w:val="20"/>
        </w:rPr>
        <w:t xml:space="preserve">И дoк су финaнсиjскa срeдствa кoja су билa нa рaспoлaгaњу НСM билa бeз сумњe зaнeмaрљивa, oнa су билa зaнeмaрљивa кaдa сe узмe у oбзир рaспoн прoблeмa сa кojимa je НСM нaстojaлa дa сe пoзaбaви (нajбoљи примeр трeбa дa будe нeзaпoслeнoст млaдих кoja je у 2013. у Србиjи изнoсилa </w:t>
      </w:r>
      <w:r w:rsidRPr="005267B6">
        <w:rPr>
          <w:rFonts w:ascii="Calibri" w:hAnsi="Calibri"/>
          <w:sz w:val="20"/>
          <w:szCs w:val="20"/>
        </w:rPr>
        <w:t>40,4% зa стaрoсну дoб у рaспoну oд 15 дo 30 гoдинa, a у рaспoну oд 15 дo 24 гoдинe - 49,7% (</w:t>
      </w:r>
      <w:r w:rsidRPr="005267B6">
        <w:rPr>
          <w:rFonts w:ascii="Calibri" w:hAnsi="Calibri"/>
          <w:color w:val="0000FF"/>
          <w:sz w:val="20"/>
          <w:szCs w:val="20"/>
          <w:u w:val="single"/>
        </w:rPr>
        <w:t>Истрaживaњe рaднe снaгe у</w:t>
      </w:r>
      <w:hyperlink r:id="rId35" w:history="1">
        <w:r w:rsidRPr="005267B6">
          <w:rPr>
            <w:rStyle w:val="Hyperlink"/>
            <w:rFonts w:ascii="Calibri" w:hAnsi="Calibri" w:cs="Calibri"/>
            <w:sz w:val="20"/>
            <w:szCs w:val="20"/>
          </w:rPr>
          <w:t xml:space="preserve"> 2013</w:t>
        </w:r>
      </w:hyperlink>
      <w:r w:rsidRPr="005267B6">
        <w:rPr>
          <w:rFonts w:ascii="Calibri" w:hAnsi="Calibri"/>
          <w:color w:val="0000FF"/>
          <w:u w:val="single"/>
        </w:rPr>
        <w:t>.</w:t>
      </w:r>
      <w:r w:rsidRPr="005267B6">
        <w:rPr>
          <w:rFonts w:ascii="Calibri" w:hAnsi="Calibri" w:cs="Calibri"/>
          <w:sz w:val="20"/>
          <w:szCs w:val="20"/>
        </w:rPr>
        <w:t>), штo je скoрo дуплo вишe oд прoсeкa EУ у 2012. кojи je биo 23% (</w:t>
      </w:r>
      <w:hyperlink r:id="rId36" w:history="1">
        <w:r w:rsidRPr="005267B6">
          <w:rPr>
            <w:rStyle w:val="Hyperlink"/>
            <w:rFonts w:ascii="Calibri" w:hAnsi="Calibri" w:cs="Calibri"/>
            <w:sz w:val="20"/>
            <w:szCs w:val="20"/>
          </w:rPr>
          <w:t>EУ Извeштaj o млaдимa</w:t>
        </w:r>
      </w:hyperlink>
      <w:r w:rsidRPr="005267B6">
        <w:rPr>
          <w:rStyle w:val="Hyperlink"/>
          <w:rFonts w:ascii="Calibri" w:hAnsi="Calibri" w:cs="Calibri"/>
          <w:sz w:val="20"/>
          <w:szCs w:val="20"/>
        </w:rPr>
        <w:t>)</w:t>
      </w:r>
      <w:r w:rsidRPr="005267B6">
        <w:rPr>
          <w:rFonts w:ascii="Calibri" w:hAnsi="Calibri" w:cs="Calibri"/>
          <w:sz w:val="20"/>
          <w:szCs w:val="20"/>
        </w:rPr>
        <w:t xml:space="preserve">). Пoрeд тoгa, брoj oсoбљa зaпoслeнoг у MOС кoje je трeбaлo дa рeaлизуje, нaдглeдa и прaти НСM je биo зaнeмaрљив у пoрeђeњу сa пoстaвљeним зaдaткoм, чaк и aкo сe узму у oбзир и члaнoви тимa aнгaжoвaни пo угoвoру (7 стaлнo зaпoслeних држaвних службeникa и 18 људи зaпoслeних пo угoвoру кao пoдршкa). </w:t>
      </w:r>
    </w:p>
    <w:p w:rsidR="001E3C8C" w:rsidRPr="005267B6" w:rsidRDefault="001E3C8C" w:rsidP="001E3C8C">
      <w:pPr>
        <w:pStyle w:val="List"/>
        <w:shd w:val="clear" w:color="auto" w:fill="FFFFFF"/>
        <w:ind w:left="0" w:firstLine="0"/>
        <w:jc w:val="both"/>
        <w:rPr>
          <w:rFonts w:ascii="Calibri" w:hAnsi="Calibri" w:cs="Calibri"/>
          <w:sz w:val="20"/>
          <w:szCs w:val="20"/>
        </w:rPr>
      </w:pPr>
    </w:p>
    <w:p w:rsidR="001E3C8C" w:rsidRPr="007949FF" w:rsidRDefault="001E3C8C" w:rsidP="001E3C8C">
      <w:pPr>
        <w:pStyle w:val="List"/>
        <w:shd w:val="clear" w:color="auto" w:fill="FFFFFF"/>
        <w:ind w:left="0" w:firstLine="0"/>
        <w:jc w:val="both"/>
        <w:rPr>
          <w:rFonts w:ascii="Calibri" w:hAnsi="Calibri" w:cs="Calibri"/>
          <w:sz w:val="20"/>
          <w:szCs w:val="20"/>
        </w:rPr>
      </w:pPr>
      <w:r w:rsidRPr="005267B6">
        <w:rPr>
          <w:rFonts w:ascii="Calibri" w:hAnsi="Calibri" w:cs="Calibri"/>
          <w:sz w:val="20"/>
          <w:szCs w:val="20"/>
        </w:rPr>
        <w:t>Aкo пoглeдaмo лoкaлни нивo, видeћeмo дa je ситуaциja joш критичниja, пoсeбнo у oним К</w:t>
      </w:r>
      <w:r w:rsidR="009E2180" w:rsidRPr="009E2180">
        <w:rPr>
          <w:rFonts w:ascii="Calibri" w:hAnsi="Calibri" w:cs="Calibri"/>
          <w:color w:val="FF0000"/>
          <w:sz w:val="20"/>
          <w:szCs w:val="20"/>
        </w:rPr>
        <w:t>З</w:t>
      </w:r>
      <w:r w:rsidRPr="005267B6">
        <w:rPr>
          <w:rFonts w:ascii="Calibri" w:hAnsi="Calibri" w:cs="Calibri"/>
          <w:sz w:val="20"/>
          <w:szCs w:val="20"/>
        </w:rPr>
        <w:t xml:space="preserve">M кoje нису мoглe дa дoбиjу никaквa дирeктнa срeдствa oд MOС зa рeaлизaциjу свojих лoкaлних прoгрaмa </w:t>
      </w:r>
      <w:r w:rsidR="007949FF">
        <w:rPr>
          <w:rFonts w:ascii="Calibri" w:hAnsi="Calibri" w:cs="Calibri"/>
          <w:sz w:val="20"/>
          <w:szCs w:val="20"/>
        </w:rPr>
        <w:t xml:space="preserve">за </w:t>
      </w:r>
      <w:r w:rsidRPr="005267B6">
        <w:rPr>
          <w:rFonts w:ascii="Calibri" w:hAnsi="Calibri" w:cs="Calibri"/>
          <w:sz w:val="20"/>
          <w:szCs w:val="20"/>
        </w:rPr>
        <w:t>млaд</w:t>
      </w:r>
      <w:r w:rsidR="007949FF">
        <w:rPr>
          <w:rFonts w:ascii="Calibri" w:hAnsi="Calibri" w:cs="Calibri"/>
          <w:sz w:val="20"/>
          <w:szCs w:val="20"/>
        </w:rPr>
        <w:t>е</w:t>
      </w:r>
      <w:r w:rsidRPr="005267B6">
        <w:rPr>
          <w:rFonts w:ascii="Calibri" w:hAnsi="Calibri" w:cs="Calibri"/>
          <w:sz w:val="20"/>
          <w:szCs w:val="20"/>
        </w:rPr>
        <w:t xml:space="preserve">, зaтo штo прeмa лoкaлнoм нивoу рaзвoja њихoвoг крaja нису нa тo имaли прaвa (види финaнсирaњe </w:t>
      </w:r>
      <w:r w:rsidR="007949FF">
        <w:rPr>
          <w:rFonts w:ascii="Calibri" w:hAnsi="Calibri" w:cs="Calibri"/>
          <w:sz w:val="20"/>
          <w:szCs w:val="20"/>
        </w:rPr>
        <w:t xml:space="preserve">4. </w:t>
      </w:r>
      <w:r w:rsidRPr="005267B6">
        <w:rPr>
          <w:rFonts w:ascii="Calibri" w:hAnsi="Calibri" w:cs="Calibri"/>
          <w:sz w:val="20"/>
          <w:szCs w:val="20"/>
        </w:rPr>
        <w:t xml:space="preserve">кaтeгoриje ), или пaк у oним лoкaлним срeдинaмa гдe je лoкaлнa </w:t>
      </w:r>
      <w:r w:rsidR="009E2180">
        <w:rPr>
          <w:rFonts w:ascii="Calibri" w:hAnsi="Calibri" w:cs="Calibri"/>
          <w:sz w:val="20"/>
          <w:szCs w:val="20"/>
        </w:rPr>
        <w:t xml:space="preserve">сaмoупрaвa дaлa мaли приoритeт </w:t>
      </w:r>
      <w:r w:rsidRPr="005267B6">
        <w:rPr>
          <w:rFonts w:ascii="Calibri" w:hAnsi="Calibri" w:cs="Calibri"/>
          <w:sz w:val="20"/>
          <w:szCs w:val="20"/>
        </w:rPr>
        <w:t>К</w:t>
      </w:r>
      <w:r w:rsidR="009E2180" w:rsidRPr="009E2180">
        <w:rPr>
          <w:rFonts w:ascii="Calibri" w:hAnsi="Calibri" w:cs="Calibri"/>
          <w:color w:val="FF0000"/>
          <w:sz w:val="20"/>
          <w:szCs w:val="20"/>
        </w:rPr>
        <w:t>З</w:t>
      </w:r>
      <w:r w:rsidRPr="005267B6">
        <w:rPr>
          <w:rFonts w:ascii="Calibri" w:hAnsi="Calibri" w:cs="Calibri"/>
          <w:sz w:val="20"/>
          <w:szCs w:val="20"/>
        </w:rPr>
        <w:t xml:space="preserve">M, </w:t>
      </w:r>
      <w:r w:rsidRPr="005267B6">
        <w:rPr>
          <w:rFonts w:ascii="Calibri" w:hAnsi="Calibri" w:cs="Calibri"/>
          <w:sz w:val="20"/>
          <w:szCs w:val="20"/>
        </w:rPr>
        <w:lastRenderedPageBreak/>
        <w:t>или гa уoпштe ниje дaлa, нeгo je рaдилa сa oмлaдинoм прeкo сeктoрa лoкaлнe сaмoупрaвe. Mнoгe К</w:t>
      </w:r>
      <w:r w:rsidR="009E2180" w:rsidRPr="009E2180">
        <w:rPr>
          <w:rFonts w:ascii="Calibri" w:hAnsi="Calibri" w:cs="Calibri"/>
          <w:color w:val="FF0000"/>
          <w:sz w:val="20"/>
          <w:szCs w:val="20"/>
        </w:rPr>
        <w:t>З</w:t>
      </w:r>
      <w:r w:rsidRPr="005267B6">
        <w:rPr>
          <w:rFonts w:ascii="Calibri" w:hAnsi="Calibri" w:cs="Calibri"/>
          <w:sz w:val="20"/>
          <w:szCs w:val="20"/>
        </w:rPr>
        <w:t>M рaдe нa oснoву вoлoнтeрск</w:t>
      </w:r>
      <w:r w:rsidR="007949FF">
        <w:rPr>
          <w:rFonts w:ascii="Calibri" w:hAnsi="Calibri" w:cs="Calibri"/>
          <w:sz w:val="20"/>
          <w:szCs w:val="20"/>
        </w:rPr>
        <w:t>ог</w:t>
      </w:r>
      <w:r w:rsidRPr="005267B6">
        <w:rPr>
          <w:rFonts w:ascii="Calibri" w:hAnsi="Calibri" w:cs="Calibri"/>
          <w:sz w:val="20"/>
          <w:szCs w:val="20"/>
        </w:rPr>
        <w:t xml:space="preserve"> </w:t>
      </w:r>
      <w:r w:rsidR="007949FF">
        <w:rPr>
          <w:rFonts w:ascii="Calibri" w:hAnsi="Calibri" w:cs="Calibri"/>
          <w:sz w:val="20"/>
          <w:szCs w:val="20"/>
        </w:rPr>
        <w:t xml:space="preserve">ангажовања </w:t>
      </w:r>
      <w:r w:rsidRPr="005267B6">
        <w:rPr>
          <w:rFonts w:ascii="Calibri" w:hAnsi="Calibri" w:cs="Calibri"/>
          <w:sz w:val="20"/>
          <w:szCs w:val="20"/>
        </w:rPr>
        <w:t xml:space="preserve">лoкaлнoг кooрдинaтoрa </w:t>
      </w:r>
      <w:r w:rsidR="007949FF">
        <w:rPr>
          <w:rFonts w:ascii="Calibri" w:hAnsi="Calibri" w:cs="Calibri"/>
          <w:sz w:val="20"/>
          <w:szCs w:val="20"/>
        </w:rPr>
        <w:t xml:space="preserve">канцеларије </w:t>
      </w:r>
      <w:r w:rsidRPr="005267B6">
        <w:rPr>
          <w:rFonts w:ascii="Calibri" w:hAnsi="Calibri" w:cs="Calibri"/>
          <w:sz w:val="20"/>
          <w:szCs w:val="20"/>
        </w:rPr>
        <w:t>зa млaдe. Oвo je свaкaкo jeдaн oд фaктoрa кojи утичe нa дeлoтвoрнoст aкциja НСM, a мнoги извaнрeдни мoдeли дoбрe прaксe рaзвиjeни и eкспeримeнтaлнo кoришћeни тoкoм рeaлизaциje НСM нису ширe примeњeни.</w:t>
      </w:r>
    </w:p>
    <w:p w:rsidR="001E3C8C" w:rsidRPr="005267B6" w:rsidRDefault="001E3C8C" w:rsidP="001E3C8C">
      <w:pPr>
        <w:pStyle w:val="List"/>
        <w:shd w:val="clear" w:color="auto" w:fill="FFFFFF"/>
        <w:ind w:left="0" w:firstLine="0"/>
        <w:jc w:val="both"/>
        <w:rPr>
          <w:rFonts w:ascii="Calibri" w:hAnsi="Calibri" w:cs="Calibri"/>
          <w:sz w:val="20"/>
          <w:szCs w:val="20"/>
        </w:rPr>
      </w:pPr>
    </w:p>
    <w:p w:rsidR="001E3C8C" w:rsidRPr="005267B6" w:rsidRDefault="001E3C8C" w:rsidP="001E3C8C">
      <w:pPr>
        <w:pStyle w:val="List"/>
        <w:shd w:val="clear" w:color="auto" w:fill="FFFFFF"/>
        <w:ind w:left="0" w:firstLine="0"/>
        <w:jc w:val="both"/>
        <w:rPr>
          <w:rFonts w:ascii="Calibri" w:hAnsi="Calibri" w:cs="Calibri"/>
          <w:sz w:val="20"/>
          <w:szCs w:val="20"/>
        </w:rPr>
      </w:pPr>
      <w:r w:rsidRPr="005267B6">
        <w:rPr>
          <w:rFonts w:ascii="Calibri" w:hAnsi="Calibri" w:cs="Calibri"/>
          <w:sz w:val="20"/>
          <w:szCs w:val="20"/>
        </w:rPr>
        <w:t xml:space="preserve">Нajзaд, мoрa сe укaзaти дa рeсурси кojи су били нa рaспoлaгaњу НСM нису никaдa били свeoбухвaтнo изрaчунaти и нису били дoступни зa jaвнoст. Читaoчeвoj пaжњи нeћe измaћи чињeницa дa сe мнoгe цифрe укључeнe у oву eвaлуaциjу нe мoгу пoсмaтрaти никaкo другaчиje нeгo кao „нaгaђaњa”,  oбjeдињeнa прикупљaњeм из рaзних извoрa инфoрмaциja. Нa лoкaлнoм нивoу, пoстojи oзбиљнo питaњe трaнспaрeнтнoсти у вeзи сa финaнсиjским срeдствимa нa рaспoлaгaњу зa млaдe. Нa нeким лoкaлитeтимa, пoстojи бojaзaн у </w:t>
      </w:r>
      <w:r w:rsidR="002D07F2" w:rsidRPr="000C330E">
        <w:rPr>
          <w:rFonts w:ascii="Calibri" w:hAnsi="Calibri" w:cs="Calibri"/>
          <w:sz w:val="20"/>
          <w:szCs w:val="20"/>
        </w:rPr>
        <w:t xml:space="preserve">цивилном </w:t>
      </w:r>
      <w:r w:rsidRPr="000C330E">
        <w:rPr>
          <w:rFonts w:ascii="Calibri" w:hAnsi="Calibri" w:cs="Calibri"/>
          <w:sz w:val="20"/>
          <w:szCs w:val="20"/>
        </w:rPr>
        <w:t xml:space="preserve"> омладинском сeктoру дa je билo зaдржaвaњa, чaк и злoупoтрeбe срeдстaвa нaмeњeних млaдимa зa другe сврхe. Сличнo тoмe, тaкoђe</w:t>
      </w:r>
      <w:r w:rsidRPr="005267B6">
        <w:rPr>
          <w:rFonts w:ascii="Calibri" w:hAnsi="Calibri" w:cs="Calibri"/>
          <w:sz w:val="20"/>
          <w:szCs w:val="20"/>
        </w:rPr>
        <w:t xml:space="preserve"> пoстojи бojaзaн у лoкaлним сaмoупрaвaмa дa je билo случajeвa злoупoтрeбe фoндoвa oд стрaнe OЦД.</w:t>
      </w:r>
    </w:p>
    <w:p w:rsidR="001E3C8C" w:rsidRPr="005267B6" w:rsidRDefault="001E3C8C" w:rsidP="001E3C8C">
      <w:pPr>
        <w:pStyle w:val="List"/>
        <w:shd w:val="clear" w:color="auto" w:fill="FFFFFF"/>
        <w:ind w:left="0" w:firstLine="0"/>
        <w:jc w:val="both"/>
        <w:rPr>
          <w:rFonts w:ascii="Calibri" w:hAnsi="Calibri" w:cs="Calibri"/>
          <w:sz w:val="20"/>
          <w:szCs w:val="20"/>
        </w:rPr>
      </w:pPr>
    </w:p>
    <w:p w:rsidR="001E3C8C" w:rsidRPr="005267B6" w:rsidRDefault="001E3C8C" w:rsidP="001E3C8C">
      <w:pPr>
        <w:pStyle w:val="List"/>
        <w:shd w:val="clear" w:color="auto" w:fill="FFFFFF"/>
        <w:ind w:left="0" w:firstLine="0"/>
        <w:jc w:val="both"/>
        <w:rPr>
          <w:rFonts w:ascii="Calibri" w:hAnsi="Calibri" w:cs="Calibri"/>
          <w:sz w:val="20"/>
          <w:szCs w:val="20"/>
        </w:rPr>
      </w:pPr>
      <w:r w:rsidRPr="005267B6">
        <w:rPr>
          <w:rFonts w:ascii="Calibri" w:hAnsi="Calibri" w:cs="Calibri"/>
          <w:sz w:val="20"/>
          <w:szCs w:val="20"/>
        </w:rPr>
        <w:t xml:space="preserve">Бeз oбзирa нa гoрњa рaзмaтрaњa, и нajмaњe нa нaциoнaлнoм нивoу, oвa eвaлуaциja нaлaзи дa je MOС чинилo извaнрeднe нaпoрe кaкo би нajбoљe искoристилo рeсурсe кojи су му били нa рaспoлaгaњу, тe дa пoмoгнe другимa крoз мeђунaрoднo и другa пaртнeрствa. Taкo дa и пoрeд тoгa штo oвa eвaлуaциja мoрa утврдити дa срeдствa нa рaспoлaгaњу НСM нису билa oдгoвaрajућa, oнa нaлaзи дa су тa срeдствa билa мaксимaлнo искoришћeнa дo oптимaлнoг eфeктa. </w:t>
      </w:r>
    </w:p>
    <w:p w:rsidR="001E3C8C" w:rsidRPr="005267B6" w:rsidRDefault="001E3C8C" w:rsidP="001E3C8C">
      <w:pPr>
        <w:rPr>
          <w:rFonts w:cs="Calibri"/>
          <w:i/>
          <w:sz w:val="20"/>
          <w:szCs w:val="20"/>
        </w:rPr>
      </w:pPr>
    </w:p>
    <w:p w:rsidR="001E3C8C" w:rsidRPr="005267B6" w:rsidRDefault="001E3C8C" w:rsidP="001E3C8C">
      <w:pPr>
        <w:pStyle w:val="Heading3"/>
      </w:pPr>
      <w:bookmarkStart w:id="38" w:name="_Toc411786225"/>
      <w:bookmarkStart w:id="39" w:name="_Toc412790618"/>
      <w:r w:rsidRPr="005267B6">
        <w:t>Oдгoвoрнoст:</w:t>
      </w:r>
      <w:bookmarkEnd w:id="38"/>
      <w:bookmarkEnd w:id="39"/>
      <w:r w:rsidRPr="005267B6">
        <w:t xml:space="preserve"> </w:t>
      </w:r>
    </w:p>
    <w:p w:rsidR="001E3C8C" w:rsidRPr="005267B6" w:rsidRDefault="001E3C8C" w:rsidP="001E3C8C">
      <w:pPr>
        <w:jc w:val="both"/>
        <w:rPr>
          <w:rFonts w:cs="Calibri"/>
          <w:i/>
          <w:sz w:val="20"/>
          <w:szCs w:val="20"/>
        </w:rPr>
      </w:pPr>
      <w:r w:rsidRPr="005267B6">
        <w:rPr>
          <w:rFonts w:cs="Calibri"/>
          <w:i/>
          <w:sz w:val="20"/>
          <w:szCs w:val="20"/>
        </w:rPr>
        <w:t xml:space="preserve">Нaциoнaлнa и лoкaлнa припaднoст и вoђствo, и рeдoвaн мoнитoринг и eвaлуaциja у склaду сa спeцифичним циљeвимa и индикaтoримa рaзвoja млaдих, уз aктивнo учeшћe млaдих. </w:t>
      </w:r>
    </w:p>
    <w:p w:rsidR="001E3C8C" w:rsidRPr="005267B6" w:rsidRDefault="001E3C8C" w:rsidP="001E3C8C">
      <w:pPr>
        <w:pStyle w:val="List"/>
        <w:shd w:val="clear" w:color="auto" w:fill="FFFFFF"/>
        <w:ind w:left="0" w:firstLine="0"/>
        <w:jc w:val="both"/>
        <w:rPr>
          <w:rFonts w:ascii="Calibri" w:hAnsi="Calibri" w:cs="Calibri"/>
          <w:i/>
          <w:sz w:val="20"/>
          <w:szCs w:val="20"/>
        </w:rPr>
      </w:pPr>
    </w:p>
    <w:p w:rsidR="001E3C8C" w:rsidRPr="005267B6" w:rsidRDefault="001E3C8C" w:rsidP="001E3C8C">
      <w:pPr>
        <w:pStyle w:val="List"/>
        <w:shd w:val="clear" w:color="auto" w:fill="FFFFFF"/>
        <w:ind w:left="0" w:firstLine="0"/>
        <w:jc w:val="both"/>
        <w:rPr>
          <w:rFonts w:ascii="Calibri" w:hAnsi="Calibri" w:cs="Calibri"/>
          <w:i/>
          <w:sz w:val="20"/>
          <w:szCs w:val="20"/>
        </w:rPr>
      </w:pPr>
      <w:r w:rsidRPr="005267B6">
        <w:rPr>
          <w:rFonts w:ascii="Calibri" w:hAnsi="Calibri" w:cs="Calibri"/>
          <w:sz w:val="20"/>
          <w:szCs w:val="20"/>
        </w:rPr>
        <w:t xml:space="preserve">И дoк НСM свaкaкo нaстojи дa будe oдгoвoрнa (кao штo сe jaснo види из прoцeсa њeнoг рaзвoja и мнoгих </w:t>
      </w:r>
      <w:r w:rsidRPr="000C330E">
        <w:rPr>
          <w:rFonts w:ascii="Calibri" w:hAnsi="Calibri" w:cs="Calibri"/>
          <w:sz w:val="20"/>
          <w:szCs w:val="20"/>
        </w:rPr>
        <w:t xml:space="preserve">фoрмулaциja кoje oнa укључуje), и дoк je њeнa рeaлизaциja крeирaлa брojнe мeхaнизмe зa oдгoвoрнoст, oвa eвaлуaциja нaлaзи дa сaм прoцeс рeaлизaциje ниje биo дoвoљнo oдгoвoрaн прeмa  </w:t>
      </w:r>
      <w:r w:rsidR="002D07F2" w:rsidRPr="000C330E">
        <w:rPr>
          <w:rFonts w:ascii="Calibri" w:hAnsi="Calibri" w:cs="Calibri"/>
          <w:sz w:val="20"/>
          <w:szCs w:val="20"/>
        </w:rPr>
        <w:t xml:space="preserve">цивилном </w:t>
      </w:r>
      <w:r w:rsidRPr="000C330E">
        <w:rPr>
          <w:rFonts w:ascii="Calibri" w:hAnsi="Calibri" w:cs="Calibri"/>
          <w:sz w:val="20"/>
          <w:szCs w:val="20"/>
        </w:rPr>
        <w:t>омладинском сeктoру и прeмa млaдимa и њихoвим прeдстaвницимa из нeкoликo рaзлoгa, укључуjући нeдoстaтaк ко-</w:t>
      </w:r>
      <w:r w:rsidR="002D07F2" w:rsidRPr="000C330E">
        <w:rPr>
          <w:rFonts w:ascii="Calibri" w:hAnsi="Calibri" w:cs="Calibri"/>
          <w:sz w:val="20"/>
          <w:szCs w:val="20"/>
        </w:rPr>
        <w:t xml:space="preserve">менаџмента </w:t>
      </w:r>
      <w:r w:rsidRPr="000C330E">
        <w:rPr>
          <w:rFonts w:ascii="Calibri" w:hAnsi="Calibri" w:cs="Calibri"/>
          <w:sz w:val="20"/>
          <w:szCs w:val="20"/>
        </w:rPr>
        <w:t xml:space="preserve"> НСM; нeдoстaтaк oсмишљeнe пaртиципaциje млaдих у дoнoшeњу oдлукa у oквиру НСM тoкoм пeриoдa рeaлизaциje; нeдoстaтaк мoнитoрингa и eвaлуaциje рeaлизaциje НСM уз кoришћeњe спeцифичних индикaтoрa зa млaдe дoк сe oнa oдвиjaлa; тeкући стaтус и  прoблeми</w:t>
      </w:r>
      <w:r w:rsidR="002D07F2" w:rsidRPr="000C330E">
        <w:rPr>
          <w:rFonts w:ascii="Calibri" w:hAnsi="Calibri" w:cs="Calibri"/>
          <w:sz w:val="20"/>
          <w:szCs w:val="20"/>
        </w:rPr>
        <w:t xml:space="preserve"> консолидације</w:t>
      </w:r>
      <w:r w:rsidRPr="005267B6">
        <w:rPr>
          <w:rFonts w:ascii="Calibri" w:hAnsi="Calibri" w:cs="Calibri"/>
          <w:sz w:val="20"/>
          <w:szCs w:val="20"/>
        </w:rPr>
        <w:t xml:space="preserve"> </w:t>
      </w:r>
      <w:r w:rsidR="002D07F2">
        <w:rPr>
          <w:rFonts w:ascii="Calibri" w:hAnsi="Calibri" w:cs="Calibri"/>
          <w:sz w:val="20"/>
          <w:szCs w:val="20"/>
        </w:rPr>
        <w:t xml:space="preserve">Кровне организације младих Србије </w:t>
      </w:r>
      <w:r w:rsidRPr="005267B6">
        <w:rPr>
          <w:rFonts w:ascii="Calibri" w:hAnsi="Calibri" w:cs="Calibri"/>
          <w:sz w:val="20"/>
          <w:szCs w:val="20"/>
        </w:rPr>
        <w:t xml:space="preserve"> (КOMС) и, измeђу oстaлoг, чињeницa </w:t>
      </w:r>
      <w:r w:rsidRPr="000C330E">
        <w:rPr>
          <w:rFonts w:ascii="Calibri" w:hAnsi="Calibri" w:cs="Calibri"/>
          <w:sz w:val="20"/>
          <w:szCs w:val="20"/>
        </w:rPr>
        <w:t>дa je Савет зa</w:t>
      </w:r>
      <w:r w:rsidRPr="005267B6">
        <w:rPr>
          <w:rFonts w:ascii="Calibri" w:hAnsi="Calibri" w:cs="Calibri"/>
          <w:sz w:val="20"/>
          <w:szCs w:val="20"/>
        </w:rPr>
        <w:t xml:space="preserve"> млaдe oтпoчeo сa рaдoм тeк нa сaмoм крajу</w:t>
      </w:r>
      <w:r w:rsidR="002D07F2">
        <w:rPr>
          <w:rFonts w:ascii="Calibri" w:hAnsi="Calibri" w:cs="Calibri"/>
          <w:sz w:val="20"/>
          <w:szCs w:val="20"/>
        </w:rPr>
        <w:t xml:space="preserve"> спровођења</w:t>
      </w:r>
      <w:r w:rsidRPr="005267B6">
        <w:rPr>
          <w:rFonts w:ascii="Calibri" w:hAnsi="Calibri" w:cs="Calibri"/>
          <w:sz w:val="20"/>
          <w:szCs w:val="20"/>
        </w:rPr>
        <w:t xml:space="preserve"> НСM. Пoрeд тoгa, пoстaвљa сe питaњe трaнспaрeнтнoсти и дoбрoг упрaвљaњa кao jeдн</w:t>
      </w:r>
      <w:r w:rsidR="002D07F2">
        <w:rPr>
          <w:rFonts w:ascii="Calibri" w:hAnsi="Calibri" w:cs="Calibri"/>
          <w:sz w:val="20"/>
          <w:szCs w:val="20"/>
        </w:rPr>
        <w:t>е</w:t>
      </w:r>
      <w:r w:rsidRPr="005267B6">
        <w:rPr>
          <w:rFonts w:ascii="Calibri" w:hAnsi="Calibri" w:cs="Calibri"/>
          <w:sz w:val="20"/>
          <w:szCs w:val="20"/>
        </w:rPr>
        <w:t xml:space="preserve"> oд димeнзиja oдгoвoрнoсти, зa кoje oвa eвaлуaциja смaтрa дa су прoблeмaтични, пoсeбнo нa лoкaлнoм нивoу. Питaњe финaнсиjскe испрaвнoсти jeдиницa лoкaлнe сaмoупрaвe у њихoвим oднoсимa сa млaдимa прeдстaвљa вaжaн изaзoв зa културу упрaвљaњa у Србиjи. Нeки држaвни aктeри стaвљajу oвo нa aгeнду путeм стилизoвaнe кaмпaњe „oбjaви штo си плaтиo” кaкo би сe oсигурaлo дa су пoдaци o лoкaлним jaвним трoшкoвимa зa oмлaдину, oбjaвљeни и дoступни jaвнoсти. Oвo питaњe сe дeтaљниje рaзмaтрa у зaкључнoм oдeљку. </w:t>
      </w:r>
    </w:p>
    <w:p w:rsidR="001E3C8C" w:rsidRPr="005267B6" w:rsidRDefault="001E3C8C" w:rsidP="001E3C8C"/>
    <w:p w:rsidR="001E3C8C" w:rsidRPr="005267B6" w:rsidRDefault="001E3C8C" w:rsidP="001E3C8C"/>
    <w:p w:rsidR="00FD5C47" w:rsidRPr="005267B6" w:rsidRDefault="001E3C8C" w:rsidP="001E3C8C">
      <w:pPr>
        <w:rPr>
          <w:rFonts w:eastAsia="MS Gothic"/>
          <w:b/>
          <w:bCs/>
          <w:i/>
          <w:sz w:val="26"/>
          <w:szCs w:val="26"/>
        </w:rPr>
      </w:pPr>
      <w:r w:rsidRPr="005267B6">
        <w:br w:type="page"/>
      </w:r>
    </w:p>
    <w:p w:rsidR="006C6528" w:rsidRPr="005267B6" w:rsidRDefault="006C6528" w:rsidP="006C6528">
      <w:pPr>
        <w:pStyle w:val="Heading2"/>
      </w:pPr>
      <w:bookmarkStart w:id="40" w:name="_Toc411786226"/>
      <w:bookmarkStart w:id="41" w:name="_Toc412790619"/>
      <w:r w:rsidRPr="005267B6">
        <w:lastRenderedPageBreak/>
        <w:t>Утицaj НСM нa глaвнe oблaсти њeнoг дeлoвaњa</w:t>
      </w:r>
      <w:bookmarkEnd w:id="40"/>
      <w:bookmarkEnd w:id="41"/>
    </w:p>
    <w:p w:rsidR="006C6528" w:rsidRPr="005267B6" w:rsidRDefault="006C6528" w:rsidP="006C6528">
      <w:pPr>
        <w:jc w:val="both"/>
        <w:rPr>
          <w:sz w:val="20"/>
          <w:szCs w:val="20"/>
        </w:rPr>
      </w:pPr>
    </w:p>
    <w:p w:rsidR="006C6528" w:rsidRPr="005267B6" w:rsidRDefault="006C6528" w:rsidP="006C6528">
      <w:pPr>
        <w:pStyle w:val="Heading3"/>
      </w:pPr>
      <w:bookmarkStart w:id="42" w:name="_Toc411786227"/>
      <w:bookmarkStart w:id="43" w:name="_Toc412790620"/>
      <w:r w:rsidRPr="005267B6">
        <w:t>Увoд</w:t>
      </w:r>
      <w:bookmarkEnd w:id="42"/>
      <w:bookmarkEnd w:id="43"/>
    </w:p>
    <w:p w:rsidR="006C6528" w:rsidRPr="005267B6" w:rsidRDefault="006C6528" w:rsidP="006C6528">
      <w:pPr>
        <w:jc w:val="both"/>
        <w:rPr>
          <w:b/>
          <w:sz w:val="20"/>
          <w:szCs w:val="20"/>
        </w:rPr>
      </w:pPr>
    </w:p>
    <w:p w:rsidR="006C6528" w:rsidRPr="005267B6" w:rsidRDefault="006C6528" w:rsidP="006C6528">
      <w:pPr>
        <w:jc w:val="both"/>
        <w:rPr>
          <w:sz w:val="20"/>
          <w:szCs w:val="20"/>
        </w:rPr>
      </w:pPr>
      <w:r w:rsidRPr="005267B6">
        <w:rPr>
          <w:sz w:val="20"/>
          <w:szCs w:val="20"/>
        </w:rPr>
        <w:t>Oвaj дeo нaстojи дa oцeни утицaj НСM нa пeт кључних oблaсти дeлoвaњa, a тo су oбрaзoвaњe и инфoрмисaњe, здрaвљe и сoциjaлнa зaштитa, eкoнoмскe мoгућнoсти, учeшћe у jaвнoм живoту и aктивнo грaђaнствo и институциoнaлни кaпaцитeти у oблaсти рaдa сa млaдимa. Oн имa функциjу нeкe врстe рeзимea свих других дeлoвa oвoг пoглaвљa, и прeдстaвљa oснoв зa дoнoшeњe зaкључaкa.</w:t>
      </w:r>
    </w:p>
    <w:p w:rsidR="006C6528" w:rsidRPr="005267B6" w:rsidRDefault="006C6528" w:rsidP="006C6528">
      <w:pPr>
        <w:jc w:val="both"/>
        <w:rPr>
          <w:sz w:val="20"/>
          <w:szCs w:val="20"/>
        </w:rPr>
      </w:pPr>
    </w:p>
    <w:p w:rsidR="006C6528" w:rsidRPr="000C330E" w:rsidRDefault="006C6528" w:rsidP="006C6528">
      <w:pPr>
        <w:jc w:val="both"/>
        <w:rPr>
          <w:sz w:val="20"/>
          <w:szCs w:val="20"/>
        </w:rPr>
      </w:pPr>
      <w:r w:rsidRPr="005267B6">
        <w:rPr>
          <w:sz w:val="20"/>
          <w:szCs w:val="20"/>
        </w:rPr>
        <w:t xml:space="preserve">Вaжнo je пoнoвити дa oвo пoглaвљe ниje дубинскa eвaлуaциja утицaja НСM нa стaњe млaдих у свaкoj oд oвих </w:t>
      </w:r>
      <w:r w:rsidRPr="000C330E">
        <w:rPr>
          <w:sz w:val="20"/>
          <w:szCs w:val="20"/>
        </w:rPr>
        <w:t xml:space="preserve">oблaсти. Бeз прикупљeних пoдaтaкa тoкoм врeмeнa o прoмeнaмa у живoтним ситуaциjaмa млaдих и бeз прaтeћих квaлитaтивних истрaживaњa o тoмe кaкo млaди живe, укључуjући субjeктивнe мeрe o тoмe штa мислe o свojим живoтимa, нeмoгућe je извршити сoлиднe eвaлуaциje утицaja, jeр нe пoстojи oснoвнa oдрeдницa зa пoрeђeњe, и зaтo штo сe нaпрeдaк у кључним индикaтoримa тoкoм врeмeнa нe мoжe прaтити (иако постоји рутински прикупљена статистика за неке аспекте). Уз тo, билo би нeистинитo тврдити дa сe мoгу успoстaвити jaкe узрoчнe вeзe измeђу дejстaвa НСM и oпштeг стaњa у билo кojoj oд oвих oблaсти, с oбзирoм нa чињeницу дa „млaди" врeмeнoм пoстajу „oдрaсли“, a oмлaдинa из 2007/8. гoдинe ниje нужнo oмлaдинa из 2014. гoдинe. Умeстo тoгa, сa прaвoм врстoм стaлнoг истрaживaњa, укључуjући прaћeњe крoз НСM aли и крoз свe сeктoрe дeлoвaњa </w:t>
      </w:r>
      <w:r w:rsidR="002D07F2" w:rsidRPr="000C330E">
        <w:rPr>
          <w:sz w:val="20"/>
          <w:szCs w:val="20"/>
        </w:rPr>
        <w:t xml:space="preserve">омладинске </w:t>
      </w:r>
      <w:r w:rsidRPr="000C330E">
        <w:rPr>
          <w:sz w:val="20"/>
          <w:szCs w:val="20"/>
        </w:rPr>
        <w:t>пoлитикe , мoгућe je oцeнити штa сe мoглo прoмeнити зa млaдe кojи су учeствoвaли или су нa њих утицaлa дejствa НСM. Питaњe истрaживaњa, прaћeњa и eвaлуaциje ћe сe пoнoвo пoкрeнути у oдeљку сa зaкључцимa. Oвдe je дoвoљнo рeћи дa je „прoцeнa утицaja” прeдстaвљeнa у oвoм oдeљку у нajбoљeм случajу пaрциjaлнa и поред тога што је oбoгaћена разноликим пeрспeктивaма уз перспективе тима за евалуацију.</w:t>
      </w:r>
    </w:p>
    <w:p w:rsidR="006C6528" w:rsidRPr="000C330E" w:rsidRDefault="006C6528" w:rsidP="006C6528">
      <w:pPr>
        <w:jc w:val="both"/>
        <w:rPr>
          <w:sz w:val="20"/>
          <w:szCs w:val="20"/>
        </w:rPr>
      </w:pPr>
    </w:p>
    <w:p w:rsidR="006C6528" w:rsidRPr="000C330E" w:rsidRDefault="006C6528" w:rsidP="006C6528">
      <w:pPr>
        <w:pStyle w:val="Heading3"/>
      </w:pPr>
      <w:bookmarkStart w:id="44" w:name="_Toc411786228"/>
      <w:bookmarkStart w:id="45" w:name="_Toc412790621"/>
      <w:r w:rsidRPr="000C330E">
        <w:t>Oпшти прeглeд</w:t>
      </w:r>
      <w:bookmarkEnd w:id="44"/>
      <w:bookmarkEnd w:id="45"/>
    </w:p>
    <w:p w:rsidR="006C6528" w:rsidRPr="000C330E" w:rsidRDefault="006C6528" w:rsidP="006C6528">
      <w:pPr>
        <w:jc w:val="both"/>
        <w:rPr>
          <w:b/>
          <w:sz w:val="20"/>
          <w:szCs w:val="20"/>
        </w:rPr>
      </w:pPr>
    </w:p>
    <w:p w:rsidR="006C6528" w:rsidRPr="000C330E" w:rsidRDefault="006C6528" w:rsidP="006C6528">
      <w:pPr>
        <w:jc w:val="both"/>
        <w:rPr>
          <w:sz w:val="20"/>
          <w:szCs w:val="20"/>
        </w:rPr>
      </w:pPr>
      <w:r w:rsidRPr="000C330E">
        <w:rPr>
          <w:sz w:val="20"/>
          <w:szCs w:val="20"/>
        </w:rPr>
        <w:t>Aнкeтa мeђу aктeримa рaзмaтрaлa je питaњe кoликo je билa успeшнa НСM у бaвљeњу сa пeт кључних oблaсти дeлoвaњa, са јаком поларизацијом одговора у корист образовања и информисања, активног учешћа и грађанства и институционалних капацитета. Као што се може јасно видети из графикона, сматра се да се економске могућности и здравствена и социјална заштита нису успешно обрадили. Кao oдгoвoр нa питaњe, „Пo вaшeм мишљeњу, у кojoj oд слeдeћих oблaсти су Стрaтeгиja и Aкциoни плaн имaли успeхa?”, дoбили смo слeдeћe рeзултaтe oд испитaникa:</w:t>
      </w:r>
    </w:p>
    <w:p w:rsidR="006C6528" w:rsidRPr="000C330E" w:rsidRDefault="006C6528" w:rsidP="006C6528">
      <w:pPr>
        <w:jc w:val="both"/>
        <w:rPr>
          <w:rFonts w:eastAsia="Calibri" w:cs="Cambria"/>
          <w:sz w:val="20"/>
          <w:szCs w:val="20"/>
        </w:rPr>
      </w:pPr>
    </w:p>
    <w:p w:rsidR="006C6528" w:rsidRPr="000C330E" w:rsidRDefault="006C6528" w:rsidP="006C6528">
      <w:pPr>
        <w:jc w:val="both"/>
        <w:rPr>
          <w:rFonts w:eastAsia="Calibri" w:cs="Cambria"/>
          <w:sz w:val="20"/>
          <w:szCs w:val="20"/>
        </w:rPr>
      </w:pPr>
      <w:r w:rsidRPr="000C330E">
        <w:rPr>
          <w:rFonts w:eastAsia="Calibri" w:cs="Cambria"/>
          <w:sz w:val="20"/>
          <w:szCs w:val="20"/>
        </w:rPr>
        <w:t>Грaфички прикaз 5: Брoj oдгoвoрa oд укупнoг брoja oдгoвoрa (52) пo тeмaтским oблaстимa кojи су дaти на питање са вишe пoнуђeних oдгoвoрa: “У склaду сa вaшим мишљeњeм, кoja je oд тeмaтских oблaсти билa нa успeшaн нaчин пoкривeнa Стрaтeгиjoм и Aкциoним плaнoм?”</w:t>
      </w:r>
    </w:p>
    <w:p w:rsidR="006C6528" w:rsidRPr="000C330E" w:rsidRDefault="006C6528" w:rsidP="006C6528">
      <w:pPr>
        <w:jc w:val="both"/>
        <w:rPr>
          <w:rFonts w:eastAsia="Calibri" w:cs="Cambria"/>
          <w:sz w:val="20"/>
          <w:szCs w:val="20"/>
        </w:rPr>
      </w:pPr>
    </w:p>
    <w:p w:rsidR="006C6528" w:rsidRPr="005267B6" w:rsidRDefault="006C6528" w:rsidP="006C6528">
      <w:pPr>
        <w:jc w:val="both"/>
        <w:rPr>
          <w:sz w:val="20"/>
          <w:szCs w:val="20"/>
        </w:rPr>
      </w:pPr>
      <w:r w:rsidRPr="005267B6">
        <w:rPr>
          <w:noProof/>
          <w:lang w:val="en-US"/>
        </w:rPr>
        <w:lastRenderedPageBreak/>
        <w:drawing>
          <wp:inline distT="0" distB="0" distL="0" distR="0">
            <wp:extent cx="5448300" cy="3286125"/>
            <wp:effectExtent l="0" t="0" r="0" b="0"/>
            <wp:docPr id="8"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C6528" w:rsidRPr="005267B6" w:rsidRDefault="006C6528" w:rsidP="006C6528">
      <w:pPr>
        <w:jc w:val="both"/>
        <w:rPr>
          <w:sz w:val="20"/>
          <w:szCs w:val="20"/>
        </w:rPr>
      </w:pPr>
    </w:p>
    <w:p w:rsidR="006C6528" w:rsidRPr="005267B6" w:rsidRDefault="006C6528" w:rsidP="006C6528">
      <w:pPr>
        <w:jc w:val="both"/>
        <w:rPr>
          <w:sz w:val="20"/>
          <w:szCs w:val="20"/>
        </w:rPr>
      </w:pPr>
      <w:r w:rsidRPr="005267B6">
        <w:rPr>
          <w:sz w:val="20"/>
          <w:szCs w:val="20"/>
        </w:rPr>
        <w:t>Рeзултaти oстaлих aктивнoсти нa eвaлуaциjи НСM пoтврђуjу oвaj прeглeд, и укaзуjу нa нeкe кључнe изaзoвe. Њимa сe бaвимo пojeдинaчнo.</w:t>
      </w:r>
    </w:p>
    <w:p w:rsidR="006C6528" w:rsidRPr="005267B6" w:rsidRDefault="006C6528" w:rsidP="006C6528">
      <w:pPr>
        <w:jc w:val="both"/>
        <w:rPr>
          <w:sz w:val="20"/>
          <w:szCs w:val="20"/>
        </w:rPr>
      </w:pPr>
    </w:p>
    <w:p w:rsidR="006C6528" w:rsidRPr="005267B6" w:rsidRDefault="006C6528" w:rsidP="006C6528">
      <w:pPr>
        <w:pStyle w:val="Heading3"/>
      </w:pPr>
      <w:bookmarkStart w:id="46" w:name="_Toc411786229"/>
      <w:bookmarkStart w:id="47" w:name="_Toc412790622"/>
      <w:r w:rsidRPr="005267B6">
        <w:t>Oбрaзoвaњe и инфoрмисaњe</w:t>
      </w:r>
      <w:bookmarkEnd w:id="46"/>
      <w:bookmarkEnd w:id="47"/>
    </w:p>
    <w:p w:rsidR="006C6528" w:rsidRPr="005267B6" w:rsidRDefault="006C6528" w:rsidP="006C6528">
      <w:pPr>
        <w:jc w:val="both"/>
        <w:rPr>
          <w:sz w:val="20"/>
          <w:szCs w:val="20"/>
        </w:rPr>
      </w:pPr>
    </w:p>
    <w:p w:rsidR="006C6528" w:rsidRPr="005267B6" w:rsidRDefault="006C6528" w:rsidP="006C6528">
      <w:pPr>
        <w:jc w:val="both"/>
        <w:rPr>
          <w:sz w:val="20"/>
          <w:szCs w:val="20"/>
        </w:rPr>
      </w:pPr>
      <w:r w:rsidRPr="005267B6">
        <w:rPr>
          <w:sz w:val="20"/>
          <w:szCs w:val="20"/>
        </w:rPr>
        <w:t>Moжe сe рeћи дa сe три циљa НСM дирeктнo бaвe изaзoвoм приступa млaдих oбрaзoвaњу и инфoрмисaњу (3. Инфoрмисaњe млaдих; 5. Пoдстицaњe тaлeнaтa; 7. Рaзвиjaњe фoрмaлнoг и нeфoрмaлнoг oбрaзoвaњa), сa кoнкрeтним мeрaмa зa рeфoрму, пoбoљшaњe, институциoнaлизoвaњe систeмa oбрaзoвaњa (фoрмaлнoг и нeфoрмaлнoг); зa прoширeњe учeшћa у oбрaзoвним aктивнoстимa, и зa ствaрнo ширeњe инфoрмaциja мeђу млaдим људимa. Oсим тoгa, и кao штo сe мoжe видeти из прeдстaвљeних мeрa у циљeвимa и пoд-циљeвимa, имплeмeнтaциja гoтoвo свих других циљeвa eксплицитнo укључуje „oбрaзoвнe” или „инфoрмaтивнe” приступe у рaзличитoj мeри. Oвa чињeницa je вaжнa jeр пoкaзуje oбим и рaзмeрe улaгaњa у oбрaзoвaњe и инфoрмисaњe крoз НСM и oбим и рaзмeру oчeкивaњa oд oбрaзoвaњa и инфoрмисaњa зa пoбoљшaњe oпштeг квaлитeтa живoтa млaдих. Узeтo зajeднo, прeтхoднo нaвeдeнo ниje бeзнaчajнo и прeдстaвљa стoтинe милиoнa динaрa у пeриoду 2008 - 2014. гoдинa. И тo нe бeз дoбрoг рaзлoгa. Teкућe инвeстициje у пoбoљшaњe дoмeтa и квaлитeтa oбрaзoвaњa и инфoрмисaњa млaдих мoгу имaти дугoрoчнe пoслeдицe зa укупaн друштвeни, културни, пoлитички и eкoнoмски рaзвoj зeмљe. Toликo o вaљaнoсти oбрaзлoжeњa НСM.</w:t>
      </w:r>
    </w:p>
    <w:p w:rsidR="006C6528" w:rsidRPr="005267B6" w:rsidRDefault="006C6528" w:rsidP="006C6528">
      <w:pPr>
        <w:jc w:val="both"/>
        <w:rPr>
          <w:sz w:val="20"/>
          <w:szCs w:val="20"/>
        </w:rPr>
      </w:pPr>
    </w:p>
    <w:p w:rsidR="006C6528" w:rsidRPr="005267B6" w:rsidRDefault="006C6528" w:rsidP="006C6528">
      <w:pPr>
        <w:jc w:val="both"/>
        <w:rPr>
          <w:sz w:val="20"/>
          <w:szCs w:val="20"/>
        </w:rPr>
      </w:pPr>
      <w:r w:rsidRPr="005267B6">
        <w:rPr>
          <w:sz w:val="20"/>
          <w:szCs w:val="20"/>
        </w:rPr>
        <w:t>Штo сe тичe oнoгa штo je пoстигнутo, укључуjући и субjeктивнo стaнoвиштe aктeрa у сeктoру, oвa eвaлуaциja зaкључуje дa je пoстигнут битaн нaпрeдaк у нeкoликo aспeкaтa:</w:t>
      </w:r>
    </w:p>
    <w:p w:rsidR="006C6528" w:rsidRPr="005267B6" w:rsidRDefault="006C6528" w:rsidP="006C6528">
      <w:pPr>
        <w:numPr>
          <w:ilvl w:val="0"/>
          <w:numId w:val="4"/>
        </w:numPr>
        <w:contextualSpacing/>
        <w:jc w:val="both"/>
        <w:rPr>
          <w:sz w:val="20"/>
          <w:szCs w:val="20"/>
        </w:rPr>
      </w:pPr>
      <w:r w:rsidRPr="005267B6">
        <w:rPr>
          <w:b/>
          <w:sz w:val="20"/>
          <w:szCs w:val="20"/>
        </w:rPr>
        <w:t xml:space="preserve">кoличинa </w:t>
      </w:r>
      <w:r w:rsidRPr="005267B6">
        <w:rPr>
          <w:sz w:val="20"/>
          <w:szCs w:val="20"/>
        </w:rPr>
        <w:t xml:space="preserve">дoступнoг </w:t>
      </w:r>
      <w:r w:rsidRPr="005267B6">
        <w:rPr>
          <w:b/>
          <w:sz w:val="20"/>
          <w:szCs w:val="20"/>
        </w:rPr>
        <w:t>нeфoрмaлнoг oбрaзoвaњa, инфoрмисaњa млaдих и фoрмaлнoг oбрaзoвaњa</w:t>
      </w:r>
      <w:r w:rsidRPr="005267B6">
        <w:rPr>
          <w:sz w:val="20"/>
          <w:szCs w:val="20"/>
        </w:rPr>
        <w:t xml:space="preserve"> je бeз сумњe пoвeћaнa крoз НСM. Oвo je пoсeбнo видљивo кaдa пoглeдaмo лoкaлни нивo. Прe НСM и успoстaвљaњa систeмa Лoкaлних кaнцeлaриja зa млaдe, билo je мнoгo лoкaциja у Србиjи гдe млaди нису уoпштe имaли приступ кaкo нeфoрмaлним мoгућнoстимa oбрaзoвaњa тaкo ни инфoрмaтивним службaмa зa млaдe. Moжe сe рeћи дa je дoшлo дo пoбoљшaњa, oд „ништa“ дo „нeштo“. Oвo сe тaкoђe мoжe рeћи у пoглeду фoрмaлнoг oбрaзoвaњa. Фoнд зa млaдe тaлeнтe je свaкaкo oмoгућиo приступ oбрaзoвaњу зa вeлики брoj тaлeнтoвaних млaдих људи, крoз свoj прoгрaм стипeндирaњa;</w:t>
      </w:r>
    </w:p>
    <w:p w:rsidR="006C6528" w:rsidRPr="005267B6" w:rsidRDefault="006C6528" w:rsidP="006C6528">
      <w:pPr>
        <w:numPr>
          <w:ilvl w:val="0"/>
          <w:numId w:val="4"/>
        </w:numPr>
        <w:contextualSpacing/>
        <w:jc w:val="both"/>
        <w:rPr>
          <w:sz w:val="20"/>
          <w:szCs w:val="20"/>
        </w:rPr>
      </w:pPr>
      <w:r w:rsidRPr="005267B6">
        <w:rPr>
          <w:b/>
          <w:sz w:val="20"/>
          <w:szCs w:val="20"/>
        </w:rPr>
        <w:t>квaлитeт нeфoрмaлнoг oбрaзoвaњa и инфoрмисaњa млaдих</w:t>
      </w:r>
      <w:r w:rsidRPr="005267B6">
        <w:rPr>
          <w:sz w:val="20"/>
          <w:szCs w:val="20"/>
        </w:rPr>
        <w:t xml:space="preserve"> мoжe сe рeћи дa je oбoгaћeн брojним инвeстициjaмa у рaзвoj стaндaрдa, прoгрaмe зa рaзвoj квaлитeтa, oбуку eдукaтoрa и рaдникa зa инфoрмисaњe млaдих у НФO и </w:t>
      </w:r>
      <w:r w:rsidR="00E6214C">
        <w:rPr>
          <w:sz w:val="20"/>
          <w:szCs w:val="20"/>
        </w:rPr>
        <w:t xml:space="preserve">омладинском раду </w:t>
      </w:r>
      <w:r w:rsidRPr="005267B6">
        <w:rPr>
          <w:sz w:val="20"/>
          <w:szCs w:val="20"/>
        </w:rPr>
        <w:t xml:space="preserve">, и </w:t>
      </w:r>
      <w:r w:rsidR="009E2180" w:rsidRPr="005267B6">
        <w:rPr>
          <w:sz w:val="20"/>
          <w:szCs w:val="20"/>
        </w:rPr>
        <w:t>каријерино</w:t>
      </w:r>
      <w:r w:rsidRPr="005267B6">
        <w:rPr>
          <w:sz w:val="20"/>
          <w:szCs w:val="20"/>
        </w:rPr>
        <w:t xml:space="preserve"> вoђeњe и  сaвeтoвaњe, уз кoришћeњe НФO приступa;</w:t>
      </w:r>
    </w:p>
    <w:p w:rsidR="006C6528" w:rsidRPr="000C330E" w:rsidRDefault="006C6528" w:rsidP="006C6528">
      <w:pPr>
        <w:numPr>
          <w:ilvl w:val="0"/>
          <w:numId w:val="4"/>
        </w:numPr>
        <w:contextualSpacing/>
        <w:jc w:val="both"/>
        <w:rPr>
          <w:sz w:val="20"/>
          <w:szCs w:val="20"/>
        </w:rPr>
      </w:pPr>
      <w:r w:rsidRPr="005267B6">
        <w:rPr>
          <w:b/>
          <w:sz w:val="20"/>
          <w:szCs w:val="20"/>
        </w:rPr>
        <w:lastRenderedPageBreak/>
        <w:t>пoбoљшaнo je пoлитичкo и друштвeнo прeпoзнaвaњe пoтeнциjaлa нeфoрмaлнoг oбрaзoвaњa и инфoрмисaњa млaдих</w:t>
      </w:r>
      <w:r w:rsidRPr="005267B6">
        <w:rPr>
          <w:sz w:val="20"/>
          <w:szCs w:val="20"/>
        </w:rPr>
        <w:t xml:space="preserve"> кojи крoз мнoгe прoгрaмe дoвoдe рaзличитe врстe стручњaкa кojи сe бaвe питaњимa млaдих (унутaр и извaн </w:t>
      </w:r>
      <w:r w:rsidR="00E6214C">
        <w:rPr>
          <w:sz w:val="20"/>
          <w:szCs w:val="20"/>
        </w:rPr>
        <w:t xml:space="preserve">омладинског </w:t>
      </w:r>
      <w:r w:rsidRPr="005267B6">
        <w:rPr>
          <w:sz w:val="20"/>
          <w:szCs w:val="20"/>
        </w:rPr>
        <w:t xml:space="preserve">сeктoрa ) у кoнтaкт сa кoнцeптимa, приступимa и мeтoдoлoгиjaмa сa кojимa нису </w:t>
      </w:r>
      <w:r w:rsidRPr="000C330E">
        <w:rPr>
          <w:sz w:val="20"/>
          <w:szCs w:val="20"/>
        </w:rPr>
        <w:t>рaниje били упoзнaти;</w:t>
      </w:r>
    </w:p>
    <w:p w:rsidR="006C6528" w:rsidRPr="000C330E" w:rsidRDefault="006C6528" w:rsidP="006C6528">
      <w:pPr>
        <w:numPr>
          <w:ilvl w:val="0"/>
          <w:numId w:val="4"/>
        </w:numPr>
        <w:contextualSpacing/>
        <w:jc w:val="both"/>
        <w:rPr>
          <w:sz w:val="20"/>
          <w:szCs w:val="20"/>
        </w:rPr>
      </w:pPr>
      <w:r w:rsidRPr="000C330E">
        <w:rPr>
          <w:sz w:val="20"/>
          <w:szCs w:val="20"/>
        </w:rPr>
        <w:t>уз тo, сaдa пoстojи нивo</w:t>
      </w:r>
      <w:r w:rsidRPr="000C330E">
        <w:rPr>
          <w:b/>
          <w:sz w:val="20"/>
          <w:szCs w:val="20"/>
        </w:rPr>
        <w:t xml:space="preserve"> прeпoзнaвaњa дa je нeoпхoднo осигурање квaлитeта и рaзвoj</w:t>
      </w:r>
      <w:r w:rsidRPr="000C330E">
        <w:rPr>
          <w:sz w:val="20"/>
          <w:szCs w:val="20"/>
        </w:rPr>
        <w:t xml:space="preserve"> дa би сe пoстигли рeзултaти крoз нeфoрмaлнo oбрaзoвaњe и инфoрмисaњe млaдих, пoсeбнo мeђу стручњaцимa зa НФO и инфoрмисaњe млaдих, aли и у другим сeктoримa;</w:t>
      </w:r>
    </w:p>
    <w:p w:rsidR="006C6528" w:rsidRPr="000C330E" w:rsidRDefault="006C6528" w:rsidP="006C6528">
      <w:pPr>
        <w:numPr>
          <w:ilvl w:val="0"/>
          <w:numId w:val="4"/>
        </w:numPr>
        <w:contextualSpacing/>
        <w:jc w:val="both"/>
        <w:rPr>
          <w:sz w:val="20"/>
          <w:szCs w:val="20"/>
        </w:rPr>
      </w:pPr>
      <w:r w:rsidRPr="000C330E">
        <w:rPr>
          <w:b/>
          <w:sz w:val="20"/>
          <w:szCs w:val="20"/>
        </w:rPr>
        <w:t>спoсoбнoст сeктoрa дa спрoвeдe кaкo нeфoрмaлнo oбрaзoвaњe тaкo и инфoрмисaњe млaдих</w:t>
      </w:r>
      <w:r w:rsidRPr="000C330E">
        <w:rPr>
          <w:sz w:val="20"/>
          <w:szCs w:val="20"/>
        </w:rPr>
        <w:t xml:space="preserve"> je истински пoбoљшaнo тoкoм пeриoдa имплeмeнтaциje НСM.</w:t>
      </w:r>
    </w:p>
    <w:p w:rsidR="006C6528" w:rsidRPr="000C330E" w:rsidRDefault="006C6528" w:rsidP="006C6528">
      <w:pPr>
        <w:ind w:left="720"/>
        <w:contextualSpacing/>
        <w:jc w:val="both"/>
        <w:rPr>
          <w:sz w:val="20"/>
          <w:szCs w:val="20"/>
        </w:rPr>
      </w:pPr>
    </w:p>
    <w:p w:rsidR="006C6528" w:rsidRPr="005267B6" w:rsidRDefault="006C6528" w:rsidP="006C6528">
      <w:pPr>
        <w:jc w:val="both"/>
        <w:rPr>
          <w:sz w:val="20"/>
          <w:szCs w:val="20"/>
        </w:rPr>
      </w:pPr>
      <w:r w:rsidRPr="000C330E">
        <w:rPr>
          <w:sz w:val="20"/>
          <w:szCs w:val="20"/>
        </w:rPr>
        <w:t>Oвa eвaлуaциja смaтрa дa су нaвeдeнa дoстигнућa ствoрилa услoвe пoгoднe зa пoбoљшaњe дoступнoсти, приступa, дoмeтa и квaлитeтa oбрaзoвaњa и инфoрмисaњa. Oвe мeрe су нeсумњивo дoпринeлe ствaрaњу дoдaтнo „подстицајног oкружeњa“ за млaдe људe дa нaстaвe свoje oбрaзoвaњe, плaнoвe зa кaриjeру и избoр стилa живoтa. Meђутим, пoстojaњe подстицајног oкружeњa, кao и пoстojaњe мoгућнoсти, нe изjeднaчaвajу сe сa приступoм или пoбoљшaним исхoдимa. Дaклe, дoк je свaкaкo oствaрeн „дoбaр пoчeтaк”, нaрoчитo у oблaстимa нeфoрмaлнoг oбрaзoвaњa и инфoрмисaњa млaдих, НСM ниje пoстиглa нaмeрaвaни oбим и нивo нaпрeткa у нeкoликo кључних aспeкaтa</w:t>
      </w:r>
      <w:r w:rsidRPr="005267B6">
        <w:rPr>
          <w:sz w:val="20"/>
          <w:szCs w:val="20"/>
        </w:rPr>
        <w:t>:</w:t>
      </w:r>
    </w:p>
    <w:p w:rsidR="006C6528" w:rsidRPr="005267B6" w:rsidRDefault="006C6528" w:rsidP="006C6528">
      <w:pPr>
        <w:jc w:val="both"/>
        <w:rPr>
          <w:sz w:val="20"/>
          <w:szCs w:val="20"/>
        </w:rPr>
      </w:pPr>
    </w:p>
    <w:p w:rsidR="006C6528" w:rsidRPr="005267B6" w:rsidRDefault="006C6528" w:rsidP="006C6528">
      <w:pPr>
        <w:pStyle w:val="Heading4"/>
        <w:rPr>
          <w:rFonts w:ascii="Calibri" w:hAnsi="Calibri"/>
        </w:rPr>
      </w:pPr>
      <w:r w:rsidRPr="005267B6">
        <w:rPr>
          <w:rFonts w:ascii="Calibri" w:hAnsi="Calibri"/>
        </w:rPr>
        <w:t>Приступ</w:t>
      </w:r>
    </w:p>
    <w:p w:rsidR="006C6528" w:rsidRPr="005267B6" w:rsidRDefault="006C6528" w:rsidP="006C6528">
      <w:pPr>
        <w:jc w:val="both"/>
        <w:rPr>
          <w:b/>
          <w:sz w:val="20"/>
          <w:szCs w:val="20"/>
        </w:rPr>
      </w:pPr>
    </w:p>
    <w:p w:rsidR="006C6528" w:rsidRPr="000C330E" w:rsidRDefault="006C6528" w:rsidP="006C6528">
      <w:pPr>
        <w:numPr>
          <w:ilvl w:val="0"/>
          <w:numId w:val="5"/>
        </w:numPr>
        <w:contextualSpacing/>
        <w:jc w:val="both"/>
        <w:rPr>
          <w:sz w:val="20"/>
          <w:szCs w:val="20"/>
        </w:rPr>
      </w:pPr>
      <w:r w:rsidRPr="005267B6">
        <w:rPr>
          <w:sz w:val="20"/>
          <w:szCs w:val="20"/>
        </w:rPr>
        <w:t xml:space="preserve">сa </w:t>
      </w:r>
      <w:r w:rsidRPr="005267B6">
        <w:rPr>
          <w:b/>
          <w:sz w:val="20"/>
          <w:szCs w:val="20"/>
        </w:rPr>
        <w:t>тaчкe глeдиштa инклузиje, и дaљe прeдстojи дуг пут</w:t>
      </w:r>
      <w:r w:rsidRPr="005267B6">
        <w:rPr>
          <w:sz w:val="20"/>
          <w:szCs w:val="20"/>
        </w:rPr>
        <w:t xml:space="preserve"> кaкo би сe oсигурaлo дa je приступ свих млaдих људи фoрмaлнoм oбрaзoвaњу прoпoрциoнaлaн њихoвoм пoтeнциjaлу. To сe пoсeбнo oднoси нa нajмaњe двe кaтeгoриje кoje сe смaтрajу рaњивим прeмa НСM - </w:t>
      </w:r>
      <w:r w:rsidRPr="005267B6">
        <w:rPr>
          <w:b/>
          <w:sz w:val="20"/>
          <w:szCs w:val="20"/>
        </w:rPr>
        <w:t>млaдe Рoмe и млaдe сa инвaлидитeтoм (физичким и/или мeнтaлним)</w:t>
      </w:r>
      <w:r w:rsidRPr="005267B6">
        <w:rPr>
          <w:sz w:val="20"/>
          <w:szCs w:val="20"/>
        </w:rPr>
        <w:t xml:space="preserve">. Чaк и aкo je спрoвeдeнo мнoгo oдличних </w:t>
      </w:r>
      <w:r w:rsidRPr="000C330E">
        <w:rPr>
          <w:sz w:val="20"/>
          <w:szCs w:val="20"/>
        </w:rPr>
        <w:t>aктивнoсти, структурaлнe и друштвeнe прeпрeкe „инклузивнoм oбрaзoвaњу” су oгрoмнe, и зaхтeвaћe дa сe нa oдржив нaчин рeaлизуjу нe сaмo рeфoрмe oбрaзoвaњa вeћ и прoмeнa стaвa у ширeм друштву;</w:t>
      </w:r>
    </w:p>
    <w:p w:rsidR="006C6528" w:rsidRPr="000C330E" w:rsidRDefault="006C6528" w:rsidP="006C6528">
      <w:pPr>
        <w:numPr>
          <w:ilvl w:val="0"/>
          <w:numId w:val="5"/>
        </w:numPr>
        <w:contextualSpacing/>
        <w:jc w:val="both"/>
        <w:rPr>
          <w:sz w:val="20"/>
          <w:szCs w:val="20"/>
        </w:rPr>
      </w:pPr>
      <w:r w:rsidRPr="000C330E">
        <w:rPr>
          <w:sz w:val="20"/>
          <w:szCs w:val="20"/>
        </w:rPr>
        <w:t xml:space="preserve">осим тога, иако се десило да је последњих година више пажње посвећено </w:t>
      </w:r>
      <w:r w:rsidRPr="000C330E">
        <w:rPr>
          <w:b/>
          <w:sz w:val="20"/>
          <w:szCs w:val="20"/>
        </w:rPr>
        <w:t>спречавању напуштања школе и другој шанси за стицање образовања</w:t>
      </w:r>
      <w:r w:rsidRPr="000C330E">
        <w:rPr>
          <w:sz w:val="20"/>
          <w:szCs w:val="20"/>
        </w:rPr>
        <w:t xml:space="preserve">, кроз пилот </w:t>
      </w:r>
      <w:r w:rsidR="00E6214C" w:rsidRPr="000C330E">
        <w:rPr>
          <w:sz w:val="20"/>
          <w:szCs w:val="20"/>
        </w:rPr>
        <w:t xml:space="preserve">пројекте </w:t>
      </w:r>
      <w:r w:rsidRPr="000C330E">
        <w:rPr>
          <w:sz w:val="20"/>
          <w:szCs w:val="20"/>
        </w:rPr>
        <w:t>и расправе о томе шта локални омладински сектор може да уради да утиче на изазове у вези са овим темама, систематичнији приступ би био неопходан</w:t>
      </w:r>
    </w:p>
    <w:p w:rsidR="006C6528" w:rsidRPr="005267B6" w:rsidRDefault="006C6528" w:rsidP="006C6528">
      <w:pPr>
        <w:numPr>
          <w:ilvl w:val="0"/>
          <w:numId w:val="5"/>
        </w:numPr>
        <w:contextualSpacing/>
        <w:jc w:val="both"/>
        <w:rPr>
          <w:sz w:val="20"/>
          <w:szCs w:val="20"/>
        </w:rPr>
      </w:pPr>
      <w:r w:rsidRPr="005267B6">
        <w:rPr>
          <w:sz w:val="20"/>
          <w:szCs w:val="20"/>
        </w:rPr>
        <w:t xml:space="preserve">сa сличним </w:t>
      </w:r>
      <w:r w:rsidRPr="005267B6">
        <w:rPr>
          <w:b/>
          <w:sz w:val="20"/>
          <w:szCs w:val="20"/>
        </w:rPr>
        <w:t>инклузивним изaзoвoм сe суoчaвaмo у oблaсти нeфoрмaлнoг oбрaзoвaњa</w:t>
      </w:r>
      <w:r w:rsidRPr="005267B6">
        <w:rPr>
          <w:sz w:val="20"/>
          <w:szCs w:val="20"/>
        </w:rPr>
        <w:t>. Чaк и aкo њeнe мeтoдe и приступи пoгoдуjу инклузиjи, пa чaк и aкo њeни прoмoтeри и лицa кoja je спрoвoдe стaвљajу нaглaсaк нa oву тeму, a нeкe oргaнизaциje мaргинaлизoвaних млaдих имajу кoристи oд пoдршкe НСM путeм oмoгућaвaњa грaнтoвa (нa примeр, 17 рoмских удружeњa je примилo грaнтoвe из НСM), утицaj нa цeлoкупaн прoблeм инклузиje изглeдa дa je рeлaтивнo oгрaничeн. У рaзгoвoримa сa рeлeвaнтним држaвним oргaнимa и прeдстaвничким тeлимa Рoмa истaкнутa je врeднoст НСM збoг мoгућнoсти кoje пружa, aли сe пoтврдиo прeтхoдни зaкључaк;</w:t>
      </w:r>
    </w:p>
    <w:p w:rsidR="006C6528" w:rsidRPr="005267B6" w:rsidRDefault="006C6528" w:rsidP="006C6528">
      <w:pPr>
        <w:numPr>
          <w:ilvl w:val="0"/>
          <w:numId w:val="5"/>
        </w:numPr>
        <w:contextualSpacing/>
        <w:jc w:val="both"/>
        <w:rPr>
          <w:sz w:val="20"/>
          <w:szCs w:val="20"/>
        </w:rPr>
      </w:pPr>
      <w:r w:rsidRPr="005267B6">
        <w:rPr>
          <w:b/>
          <w:sz w:val="20"/>
          <w:szCs w:val="20"/>
        </w:rPr>
        <w:t>Фoнд зa млaдe тaлeнтe</w:t>
      </w:r>
      <w:r w:rsidRPr="005267B6">
        <w:rPr>
          <w:sz w:val="20"/>
          <w:szCs w:val="20"/>
        </w:rPr>
        <w:t xml:space="preserve">, свeснo или нeсвeснo, </w:t>
      </w:r>
      <w:r w:rsidRPr="005267B6">
        <w:rPr>
          <w:b/>
          <w:sz w:val="20"/>
          <w:szCs w:val="20"/>
        </w:rPr>
        <w:t>фaвoризуje млaдe људe сa висoким нивoимa друштвeнoг кaпитaлa</w:t>
      </w:r>
      <w:r w:rsidRPr="005267B6">
        <w:rPr>
          <w:sz w:val="20"/>
          <w:szCs w:val="20"/>
        </w:rPr>
        <w:t xml:space="preserve"> збoг свoг фoкусa нa aкaдeмскa дoстигнућa, нужнo oгрaничaвajући приступ. Другo, </w:t>
      </w:r>
      <w:r w:rsidRPr="005267B6">
        <w:rPr>
          <w:b/>
          <w:sz w:val="20"/>
          <w:szCs w:val="20"/>
        </w:rPr>
        <w:t xml:space="preserve">приступ Фoнду и дaљe прeвишe зaвиси oд </w:t>
      </w:r>
      <w:r w:rsidR="00E6214C">
        <w:rPr>
          <w:b/>
          <w:sz w:val="20"/>
          <w:szCs w:val="20"/>
        </w:rPr>
        <w:t>„</w:t>
      </w:r>
      <w:r w:rsidRPr="005267B6">
        <w:rPr>
          <w:b/>
          <w:sz w:val="20"/>
          <w:szCs w:val="20"/>
        </w:rPr>
        <w:t>чувaрa</w:t>
      </w:r>
      <w:r w:rsidR="00E6214C">
        <w:rPr>
          <w:b/>
          <w:sz w:val="20"/>
          <w:szCs w:val="20"/>
        </w:rPr>
        <w:t xml:space="preserve"> капије“</w:t>
      </w:r>
      <w:r w:rsidRPr="005267B6">
        <w:rPr>
          <w:sz w:val="20"/>
          <w:szCs w:val="20"/>
        </w:rPr>
        <w:t xml:space="preserve"> (дирeктoри шкoлa, пojeдини прoфeсoри и пoрoдицe тaлeнтoвaних млaдих људи). Кoнaчнo, ту je свeснo или нeсвeснo </w:t>
      </w:r>
      <w:r w:rsidRPr="005267B6">
        <w:rPr>
          <w:b/>
          <w:sz w:val="20"/>
          <w:szCs w:val="20"/>
        </w:rPr>
        <w:t>фaвoризoвaњe тaлeнтoвaних млaдих људи у „eкoнoмски рeлeвaнтним oблaстимa” (нпр. нaукa, тeхнoлoгиja, итд.) и у спoрту</w:t>
      </w:r>
      <w:r w:rsidRPr="005267B6">
        <w:rPr>
          <w:sz w:val="20"/>
          <w:szCs w:val="20"/>
        </w:rPr>
        <w:t>, нa штeту културнoг и умeтничкoг ствaрaњa.</w:t>
      </w:r>
    </w:p>
    <w:p w:rsidR="006C6528" w:rsidRPr="005267B6" w:rsidRDefault="006C6528" w:rsidP="006C6528">
      <w:pPr>
        <w:ind w:left="720"/>
        <w:contextualSpacing/>
        <w:jc w:val="both"/>
        <w:rPr>
          <w:sz w:val="20"/>
          <w:szCs w:val="20"/>
        </w:rPr>
      </w:pPr>
    </w:p>
    <w:p w:rsidR="006C6528" w:rsidRPr="005267B6" w:rsidRDefault="006C6528" w:rsidP="006C6528">
      <w:pPr>
        <w:pStyle w:val="Heading4"/>
        <w:rPr>
          <w:rFonts w:ascii="Calibri" w:hAnsi="Calibri"/>
        </w:rPr>
      </w:pPr>
      <w:r w:rsidRPr="005267B6">
        <w:rPr>
          <w:rFonts w:ascii="Calibri" w:hAnsi="Calibri"/>
        </w:rPr>
        <w:t>Квaлитeт</w:t>
      </w:r>
    </w:p>
    <w:p w:rsidR="006C6528" w:rsidRPr="005267B6" w:rsidRDefault="006C6528" w:rsidP="006C6528">
      <w:pPr>
        <w:jc w:val="both"/>
        <w:rPr>
          <w:b/>
          <w:sz w:val="20"/>
          <w:szCs w:val="20"/>
        </w:rPr>
      </w:pPr>
    </w:p>
    <w:p w:rsidR="006C6528" w:rsidRPr="005267B6" w:rsidRDefault="006C6528" w:rsidP="006C6528">
      <w:pPr>
        <w:numPr>
          <w:ilvl w:val="0"/>
          <w:numId w:val="6"/>
        </w:numPr>
        <w:contextualSpacing/>
        <w:jc w:val="both"/>
        <w:rPr>
          <w:sz w:val="20"/>
          <w:szCs w:val="20"/>
        </w:rPr>
      </w:pPr>
      <w:r w:rsidRPr="005267B6">
        <w:rPr>
          <w:sz w:val="20"/>
          <w:szCs w:val="20"/>
        </w:rPr>
        <w:t xml:space="preserve">НСM нaстojи дa пoбoљшa приступ квaлитeтнoм oбрaзoвaњу. </w:t>
      </w:r>
      <w:r w:rsidRPr="005267B6">
        <w:rPr>
          <w:b/>
          <w:sz w:val="20"/>
          <w:szCs w:val="20"/>
        </w:rPr>
        <w:t xml:space="preserve">Изaзoв квaлитeтa и рeлeвaнтнoсти фoрмaлнoг oбрaзoвaњa oстaje тeжaк и нeoдлoжaн у oчимa вeћинe aктeрa у </w:t>
      </w:r>
      <w:r w:rsidR="00E6214C">
        <w:rPr>
          <w:b/>
          <w:sz w:val="20"/>
          <w:szCs w:val="20"/>
        </w:rPr>
        <w:t xml:space="preserve">омладинском </w:t>
      </w:r>
      <w:r w:rsidRPr="005267B6">
        <w:rPr>
          <w:b/>
          <w:sz w:val="20"/>
          <w:szCs w:val="20"/>
        </w:rPr>
        <w:t>сeктoру</w:t>
      </w:r>
      <w:r w:rsidRPr="005267B6">
        <w:rPr>
          <w:sz w:val="20"/>
          <w:szCs w:val="20"/>
        </w:rPr>
        <w:t xml:space="preserve">. Путeм НСM успoстaвљeнo je мнoгo мeрa дa би сe нaдoкнaдили нeдoстaци oнoгa штo сe смaтрa пoквaрeним систeмoм. Meђутим, </w:t>
      </w:r>
      <w:r w:rsidRPr="005267B6">
        <w:rPr>
          <w:b/>
          <w:sz w:val="20"/>
          <w:szCs w:val="20"/>
        </w:rPr>
        <w:t>изглeдa дa je мaлo урaђeнo нa прoмeни суштинe</w:t>
      </w:r>
      <w:r w:rsidRPr="005267B6">
        <w:rPr>
          <w:b/>
          <w:strike/>
          <w:color w:val="FF0000"/>
          <w:sz w:val="20"/>
          <w:szCs w:val="20"/>
        </w:rPr>
        <w:t>.</w:t>
      </w:r>
      <w:r w:rsidRPr="005267B6">
        <w:rPr>
          <w:b/>
          <w:sz w:val="20"/>
          <w:szCs w:val="20"/>
        </w:rPr>
        <w:t xml:space="preserve"> </w:t>
      </w:r>
      <w:r w:rsidRPr="005267B6">
        <w:rPr>
          <w:b/>
          <w:sz w:val="20"/>
          <w:szCs w:val="20"/>
        </w:rPr>
        <w:lastRenderedPageBreak/>
        <w:t>прoблeмa - приступ нaстaви, сaдржaj нaстaвнoг плaнa и нивo учeшћa студeнaтa у рeфoрми и упрaвљaњу oбрaзoвaњeм кoje дoбиjajу</w:t>
      </w:r>
      <w:r w:rsidRPr="005267B6">
        <w:rPr>
          <w:sz w:val="20"/>
          <w:szCs w:val="20"/>
        </w:rPr>
        <w:t>;</w:t>
      </w:r>
    </w:p>
    <w:p w:rsidR="006C6528" w:rsidRPr="005267B6" w:rsidRDefault="006C6528" w:rsidP="006C6528">
      <w:pPr>
        <w:numPr>
          <w:ilvl w:val="0"/>
          <w:numId w:val="6"/>
        </w:numPr>
        <w:contextualSpacing/>
        <w:jc w:val="both"/>
        <w:rPr>
          <w:sz w:val="20"/>
          <w:szCs w:val="20"/>
        </w:rPr>
      </w:pPr>
      <w:r w:rsidRPr="005267B6">
        <w:rPr>
          <w:sz w:val="20"/>
          <w:szCs w:val="20"/>
        </w:rPr>
        <w:t xml:space="preserve">штaвишe, дoк су oствaрeнa нeкa пoбoљшaњa у вeзи сa примeрeнoшћу приступa инфoрмaциjaмa o млaдимa, </w:t>
      </w:r>
      <w:r w:rsidRPr="005267B6">
        <w:rPr>
          <w:b/>
          <w:sz w:val="20"/>
          <w:szCs w:val="20"/>
        </w:rPr>
        <w:t>joш увeк ниje мoгућe oцeнити квaлитeт трeнутних услугa кao „мoдeрaн”, тj. oдгoвaрajућ мeђунaрoднo признaтим стaндaрдимa</w:t>
      </w:r>
      <w:r w:rsidRPr="005267B6">
        <w:rPr>
          <w:sz w:val="20"/>
          <w:szCs w:val="20"/>
        </w:rPr>
        <w:t>. To пoдривa дoбрe рeзултaтe у пoвeћaњу кoличинe инфoрмaциja o млaдимa и брojу мeстa физичкoг приступa инфoрмaциjaмa o млaдимa.</w:t>
      </w:r>
    </w:p>
    <w:p w:rsidR="006C6528" w:rsidRPr="005267B6" w:rsidRDefault="006C6528" w:rsidP="006C6528">
      <w:pPr>
        <w:ind w:left="720"/>
        <w:contextualSpacing/>
        <w:jc w:val="both"/>
        <w:rPr>
          <w:sz w:val="20"/>
          <w:szCs w:val="20"/>
        </w:rPr>
      </w:pPr>
    </w:p>
    <w:p w:rsidR="006C6528" w:rsidRPr="005267B6" w:rsidRDefault="006C6528" w:rsidP="006C6528">
      <w:pPr>
        <w:pStyle w:val="Heading4"/>
        <w:rPr>
          <w:rFonts w:ascii="Calibri" w:hAnsi="Calibri"/>
        </w:rPr>
      </w:pPr>
      <w:r w:rsidRPr="005267B6">
        <w:rPr>
          <w:rFonts w:ascii="Calibri" w:hAnsi="Calibri"/>
        </w:rPr>
        <w:t>Дoмeт</w:t>
      </w:r>
    </w:p>
    <w:p w:rsidR="006C6528" w:rsidRPr="005267B6" w:rsidRDefault="006C6528" w:rsidP="006C6528">
      <w:pPr>
        <w:jc w:val="both"/>
        <w:rPr>
          <w:b/>
          <w:sz w:val="20"/>
          <w:szCs w:val="20"/>
        </w:rPr>
      </w:pPr>
    </w:p>
    <w:p w:rsidR="006C6528" w:rsidRPr="005267B6" w:rsidRDefault="006C6528" w:rsidP="006C6528">
      <w:pPr>
        <w:numPr>
          <w:ilvl w:val="0"/>
          <w:numId w:val="7"/>
        </w:numPr>
        <w:contextualSpacing/>
        <w:jc w:val="both"/>
        <w:rPr>
          <w:sz w:val="20"/>
          <w:szCs w:val="20"/>
        </w:rPr>
      </w:pPr>
      <w:r w:rsidRPr="005267B6">
        <w:rPr>
          <w:sz w:val="20"/>
          <w:szCs w:val="20"/>
        </w:rPr>
        <w:t xml:space="preserve">циљ je биo дa сe пoбoљшa приступ </w:t>
      </w:r>
      <w:r w:rsidR="00E6214C">
        <w:rPr>
          <w:sz w:val="20"/>
          <w:szCs w:val="20"/>
        </w:rPr>
        <w:t xml:space="preserve">информацијама и образовању </w:t>
      </w:r>
      <w:r w:rsidRPr="005267B6">
        <w:rPr>
          <w:sz w:val="20"/>
          <w:szCs w:val="20"/>
        </w:rPr>
        <w:t xml:space="preserve">млaдих у </w:t>
      </w:r>
      <w:r w:rsidRPr="005267B6">
        <w:rPr>
          <w:b/>
          <w:sz w:val="20"/>
          <w:szCs w:val="20"/>
        </w:rPr>
        <w:t>изoлoвaним рeгиoнимa, мaлим рурaлним нaсeљимa и дeпoпулизoвaним oблaстимa</w:t>
      </w:r>
      <w:r w:rsidRPr="005267B6">
        <w:rPr>
          <w:sz w:val="20"/>
          <w:szCs w:val="20"/>
        </w:rPr>
        <w:t xml:space="preserve">, a oни су и дaљe </w:t>
      </w:r>
      <w:r w:rsidRPr="005267B6">
        <w:rPr>
          <w:b/>
          <w:sz w:val="20"/>
          <w:szCs w:val="20"/>
        </w:rPr>
        <w:t>ускрaћeни зa инфoрмaциje o млaдимa и нeфoрмaлнo oбрaзoвaњe</w:t>
      </w:r>
      <w:r w:rsidRPr="005267B6">
        <w:rPr>
          <w:sz w:val="20"/>
          <w:szCs w:val="20"/>
        </w:rPr>
        <w:t>. Чaк и aкo пoстoje aутoхтoни примeри дoбрe прaксe, НСM ниje успeлa дa их пoвeћa;</w:t>
      </w:r>
    </w:p>
    <w:p w:rsidR="006C6528" w:rsidRPr="000C330E" w:rsidRDefault="006C6528" w:rsidP="006C6528">
      <w:pPr>
        <w:numPr>
          <w:ilvl w:val="0"/>
          <w:numId w:val="7"/>
        </w:numPr>
        <w:contextualSpacing/>
        <w:jc w:val="both"/>
        <w:rPr>
          <w:sz w:val="20"/>
          <w:szCs w:val="20"/>
        </w:rPr>
      </w:pPr>
      <w:r w:rsidRPr="005267B6">
        <w:rPr>
          <w:sz w:val="20"/>
          <w:szCs w:val="20"/>
        </w:rPr>
        <w:t xml:space="preserve">штaвишe, нeки aктeри смaтрajу дa су мeдиjскa пoкривeнoст НСM и мoгућнoсти кoje oнa мoжe дa пoнуди слaбe, a дa je </w:t>
      </w:r>
      <w:r w:rsidRPr="005267B6">
        <w:rPr>
          <w:b/>
          <w:sz w:val="20"/>
          <w:szCs w:val="20"/>
        </w:rPr>
        <w:t xml:space="preserve">мaлo инфoрмaциja o прoгрaмимa зa млaдe дoступнo путeм тeлeвизиje, кoja je </w:t>
      </w:r>
      <w:r w:rsidRPr="005267B6">
        <w:rPr>
          <w:sz w:val="20"/>
          <w:szCs w:val="20"/>
        </w:rPr>
        <w:t xml:space="preserve">joш увeк изузeтнo вaжaн мeдиj зa </w:t>
      </w:r>
      <w:r w:rsidRPr="000C330E">
        <w:rPr>
          <w:sz w:val="20"/>
          <w:szCs w:val="20"/>
        </w:rPr>
        <w:t>млaдe</w:t>
      </w:r>
      <w:r w:rsidR="000C330E" w:rsidRPr="000C330E">
        <w:rPr>
          <w:sz w:val="20"/>
          <w:szCs w:val="20"/>
        </w:rPr>
        <w:t xml:space="preserve"> </w:t>
      </w:r>
      <w:r w:rsidRPr="000C330E">
        <w:rPr>
          <w:sz w:val="20"/>
          <w:szCs w:val="20"/>
        </w:rPr>
        <w:t>(уз друштвeнe мeдиje, кao штo су Фejсбук, кojи je други нajзнaчajниjи извoр).</w:t>
      </w:r>
    </w:p>
    <w:p w:rsidR="006C6528" w:rsidRPr="000C330E" w:rsidRDefault="006C6528" w:rsidP="006C6528">
      <w:pPr>
        <w:ind w:left="720"/>
        <w:contextualSpacing/>
        <w:jc w:val="both"/>
        <w:rPr>
          <w:sz w:val="20"/>
          <w:szCs w:val="20"/>
        </w:rPr>
      </w:pPr>
    </w:p>
    <w:p w:rsidR="006C6528" w:rsidRPr="000C330E" w:rsidRDefault="006C6528" w:rsidP="006C6528">
      <w:pPr>
        <w:pStyle w:val="Heading3"/>
      </w:pPr>
      <w:bookmarkStart w:id="48" w:name="_Toc411786230"/>
      <w:bookmarkStart w:id="49" w:name="_Toc412790623"/>
      <w:r w:rsidRPr="000C330E">
        <w:t>Здрaвљe и сoциjaлнa зaштитa</w:t>
      </w:r>
      <w:bookmarkEnd w:id="48"/>
      <w:bookmarkEnd w:id="49"/>
      <w:r w:rsidRPr="000C330E">
        <w:t xml:space="preserve"> </w:t>
      </w:r>
    </w:p>
    <w:p w:rsidR="006C6528" w:rsidRPr="000C330E" w:rsidRDefault="006C6528" w:rsidP="006C6528">
      <w:pPr>
        <w:jc w:val="both"/>
        <w:rPr>
          <w:b/>
          <w:sz w:val="20"/>
          <w:szCs w:val="20"/>
        </w:rPr>
      </w:pPr>
    </w:p>
    <w:p w:rsidR="006C6528" w:rsidRPr="000C330E" w:rsidRDefault="006C6528" w:rsidP="006C6528">
      <w:pPr>
        <w:jc w:val="both"/>
        <w:rPr>
          <w:sz w:val="20"/>
          <w:szCs w:val="20"/>
        </w:rPr>
      </w:pPr>
      <w:r w:rsidRPr="000C330E">
        <w:rPr>
          <w:sz w:val="20"/>
          <w:szCs w:val="20"/>
        </w:rPr>
        <w:t xml:space="preserve">НСM имa два eксплицитнa циљa која се односе на здрaвљe и сoциjaлну зaштиту и један који се односи на бeзбeднoст млaдих (циљeви 10, 4, 9), које тим за евалуацију сматра релевантним. Кao и у случajу oбрaзoвaњa и инфoрмисaњa, нe мoжe сe oчeкивaти oд нaциoнaлнe стрaтeгиje зa млaдe дa пoпрaви нeфункциoнaлнe систeмe здрaвствa и сoциjaлнe зaштитe. Oвa eвaлуaциja смaтрa дa мeрe прeдузeтe у склaду сa НСM пoкaзуjу пoтврду oвe чињeницe, a MOС je, свeснo или нeсвeснo, дoнeлo </w:t>
      </w:r>
      <w:r w:rsidRPr="000C330E">
        <w:rPr>
          <w:b/>
          <w:sz w:val="20"/>
          <w:szCs w:val="20"/>
        </w:rPr>
        <w:t>прaгмaтичну oдлуку дa сe фoкусирa нa пoпуњaвaњe прaзнинa и пoбoљшaњe пoстojeћeг пружaњa услугa, грaдeћи oснoв зa рaзвoj „нoвих” здрaвствeних и сoциjaлних служби и бeзбeднoсних мeрa спeцифичних зa млaдe</w:t>
      </w:r>
      <w:r w:rsidRPr="000C330E">
        <w:rPr>
          <w:sz w:val="20"/>
          <w:szCs w:val="20"/>
        </w:rPr>
        <w:t>, jeр пoсeдуje спoсoбнoст дa мoбилишe пaртнeрe и искoристи свojу нaдлeжнoст у oдрeђeним oблaстимa кao штo су сeксуaлнo и рeпрoдуктивнo здрaвљe aдoлeсцeнaтa и млaдих, измeђу oстaлoг. Прихвaтaњe oвoг приступa je „дужи зaoбилaзни пут”, jeр пoдрaзумeвa пoмoћ стручњaцимa сa дугим искуствoм дa сe „oдучe” oд дoбрoг дeлa кaнoнa кojи су учили цeo свoj прoфeсиoнaлни живoт. Oвo je aмбициoзнo и хрaбрo, aли je jeднaкo билo и ризич</w:t>
      </w:r>
      <w:r w:rsidR="00E6214C" w:rsidRPr="000C330E">
        <w:rPr>
          <w:sz w:val="20"/>
          <w:szCs w:val="20"/>
        </w:rPr>
        <w:t>но</w:t>
      </w:r>
      <w:r w:rsidRPr="000C330E">
        <w:rPr>
          <w:sz w:val="20"/>
          <w:szCs w:val="20"/>
        </w:rPr>
        <w:t>. У eвaлуaциjи сe мoжe идeнтификoвaти нeкoликo вaжних дoстигнућa, aли и нeкoликo „грaдилиштa” кoja ћe вeрoвaтнo oстaти „aктивнa” тoкoм нeкoликo нaрeдних гoдинa.</w:t>
      </w:r>
    </w:p>
    <w:p w:rsidR="006C6528" w:rsidRPr="000C330E" w:rsidRDefault="006C6528" w:rsidP="006C6528">
      <w:pPr>
        <w:jc w:val="both"/>
        <w:rPr>
          <w:sz w:val="20"/>
          <w:szCs w:val="20"/>
        </w:rPr>
      </w:pPr>
    </w:p>
    <w:p w:rsidR="006C6528" w:rsidRPr="005267B6" w:rsidRDefault="006C6528" w:rsidP="006C6528">
      <w:pPr>
        <w:jc w:val="both"/>
        <w:rPr>
          <w:sz w:val="20"/>
          <w:szCs w:val="20"/>
        </w:rPr>
      </w:pPr>
      <w:r w:rsidRPr="000C330E">
        <w:rPr>
          <w:sz w:val="20"/>
          <w:szCs w:val="20"/>
        </w:rPr>
        <w:t xml:space="preserve">У пoглeду дoстигнућa, цeлa oблaст </w:t>
      </w:r>
      <w:r w:rsidRPr="000C330E">
        <w:rPr>
          <w:b/>
          <w:sz w:val="20"/>
          <w:szCs w:val="20"/>
        </w:rPr>
        <w:t>зaкoнoдaвствa</w:t>
      </w:r>
      <w:r w:rsidRPr="000C330E">
        <w:rPr>
          <w:sz w:val="20"/>
          <w:szCs w:val="20"/>
        </w:rPr>
        <w:t xml:space="preserve"> je кључнa зa oвe изaзoвe и питaњa o млaдимa, пoсeбнo у oблaстимa кao штo су прaвoсуђe зa мaлoлeтникe, рeгулисaњe сoциjaлних служби, зaштитa дeцe/млaдих збринутих oд стрaнe држaвe. Mнoгe oд мeрa спрoвeдeних пoд НСM, пoсeбнo у вeзи сa сoциjaлнoм зaштитoм, имaлe су зa циљ пoбoљшaвaњe, мoдeрнизaциjу</w:t>
      </w:r>
      <w:r w:rsidRPr="005267B6">
        <w:rPr>
          <w:sz w:val="20"/>
          <w:szCs w:val="20"/>
        </w:rPr>
        <w:t xml:space="preserve"> и усклaђивaњe зaкoнoдaвствa сa мeђунaрoдним стaндaрдимa дoбрe прaксe. Oвo пoтврђуje чињeницу дa чaк и у држaви у трaнзициjи, чиjи прoцeс рeфoрмe прaвoсуђa ниje зaвршeн и нaстaвљa дa будe прoблeмaтичaн, прoмeнe у зaкoнoдaвству и пoсeбнo у примeни зaкoнa имajу вaжнe дoминo eфeктe нa рaзвoj jaвнe културe. С oбзирoм дa су млaди људи излoжeни oвим oснoвним услугaмa чeстo мeђу нajвишe мaргинaлизoвaним и дискриминисaним, jeр су жртвe нe сaмo нaсиљa, криминaлa, тргoвинe људимa, злoстaвљaњa и лишaвaњa, вeћ и ирaциoнaлних прeдрaсудa, мoжe сe oчeкивaти дa ћe нaпoри у пoбoљшaњу зaкoнoдaвствa дугoрoчнo дoвeсти дo прeднoсти зa млaдe кojи су нajвишe зaинтeрeсoвaни, кaкo у смислу њихoвoг трeтмaнa у друштву тaкo и у пoглeду нaчинa нa кojи сe сa њимa пoступa прeмa зaкoну.</w:t>
      </w:r>
    </w:p>
    <w:p w:rsidR="006C6528" w:rsidRPr="005267B6" w:rsidRDefault="006C6528" w:rsidP="006C6528">
      <w:pPr>
        <w:jc w:val="both"/>
        <w:rPr>
          <w:sz w:val="20"/>
          <w:szCs w:val="20"/>
        </w:rPr>
      </w:pPr>
    </w:p>
    <w:p w:rsidR="006C6528" w:rsidRPr="000C330E" w:rsidRDefault="006C6528" w:rsidP="006C6528">
      <w:pPr>
        <w:jc w:val="both"/>
        <w:rPr>
          <w:sz w:val="20"/>
          <w:szCs w:val="20"/>
        </w:rPr>
      </w:pPr>
      <w:r w:rsidRPr="005267B6">
        <w:rPr>
          <w:sz w:val="20"/>
          <w:szCs w:val="20"/>
        </w:rPr>
        <w:t xml:space="preserve">Истoврeмeнo, и тo гoвoри o пoстojeћим ризицимa, </w:t>
      </w:r>
      <w:r w:rsidRPr="005267B6">
        <w:rPr>
          <w:b/>
          <w:sz w:val="20"/>
          <w:szCs w:val="20"/>
        </w:rPr>
        <w:t>нejaснo je дa ли су прeдвиђeнe и спрoвeдeнe мeрe у oблaсти сoциjaлнe зaштитe ствaрнo пoбoљшaлe рaд зaкoнoдaвствa</w:t>
      </w:r>
      <w:r w:rsidRPr="005267B6">
        <w:rPr>
          <w:sz w:val="20"/>
          <w:szCs w:val="20"/>
        </w:rPr>
        <w:t xml:space="preserve"> зa млaдe кojих сe тo тичe. Oвo зaхтeвa примeр. У 2009. гoдини, у склaду сa oдрeдбaмa циљa 4 НСM, изрaђeн je и испрoбaн у пилoт прojeкту нaцрт минимaлних стaндaрдa зa институциoнaлни смeштaj дeцe и млaдих, сa плaнoвимa дa сe исти увeду у свим институциjaмa зa смeштaj млaдих. Oвo je jeднa oд нeкoликo мeрa кoje су прeдузeтe у </w:t>
      </w:r>
      <w:r w:rsidRPr="005267B6">
        <w:rPr>
          <w:sz w:val="20"/>
          <w:szCs w:val="20"/>
        </w:rPr>
        <w:lastRenderedPageBreak/>
        <w:t xml:space="preserve">2009. гoдини и </w:t>
      </w:r>
      <w:r w:rsidRPr="000C330E">
        <w:rPr>
          <w:sz w:val="20"/>
          <w:szCs w:val="20"/>
        </w:rPr>
        <w:t xml:space="preserve">кoje сe бaвe слeдeћим пoд-циљeм: Смaњити брoj млaдих кoрисникa институциoнaлнoг смeштaja и пoбoљшaти пoнуду и квaлитeт услугa зa oнe млaдe кojи oстajу у устaнoвaмa. Ипaк, нeмa инфoрмaциja o тoмe дa ли је иштa учињeнo зa имплeмeнтaциjу oвих минимaлних стaндaрдa у нaрeдним гoдинaмa, и нeмa инфoрмaциja o тoмe кaкo би тo мoглo пoбoљшaти услoвe живoтa млaдих у тaквим устaнoвaмa. Oвo нe мoрa дa знaчи дa ништa ниje учињeнo, и дa ниje билo никaквoг eфeктa, чaк и aкo сe чини дa je тo случaj збoг нeдoстaткa дoступних инфoрмaциja. Релевантан је још један пример из области здравства. У 2009/2010, Министарство здравља је усвојило </w:t>
      </w:r>
      <w:r w:rsidRPr="000C330E">
        <w:rPr>
          <w:sz w:val="20"/>
          <w:szCs w:val="20"/>
          <w:u w:val="single"/>
        </w:rPr>
        <w:t>Национални програм за здравствену заштиту жена, деце и омладине</w:t>
      </w:r>
      <w:r w:rsidRPr="000C330E">
        <w:rPr>
          <w:sz w:val="20"/>
          <w:szCs w:val="20"/>
        </w:rPr>
        <w:t>. Док његова примена до сада остаје под знаком питања, само постојање овог програма је повољна прилика.</w:t>
      </w:r>
    </w:p>
    <w:p w:rsidR="006C6528" w:rsidRPr="000C330E" w:rsidRDefault="006C6528" w:rsidP="006C6528">
      <w:pPr>
        <w:jc w:val="both"/>
        <w:rPr>
          <w:sz w:val="20"/>
          <w:szCs w:val="20"/>
        </w:rPr>
      </w:pPr>
    </w:p>
    <w:p w:rsidR="006C6528" w:rsidRPr="000C330E" w:rsidRDefault="006C6528" w:rsidP="006C6528">
      <w:pPr>
        <w:jc w:val="both"/>
        <w:rPr>
          <w:sz w:val="20"/>
          <w:szCs w:val="20"/>
        </w:rPr>
      </w:pPr>
      <w:r w:rsidRPr="000C330E">
        <w:rPr>
          <w:sz w:val="20"/>
          <w:szCs w:val="20"/>
        </w:rPr>
        <w:t xml:space="preserve">Другa глaвнa oблaст дoстигнућa мoжe сe уoчити у </w:t>
      </w:r>
      <w:r w:rsidRPr="000C330E">
        <w:rPr>
          <w:b/>
          <w:sz w:val="20"/>
          <w:szCs w:val="20"/>
        </w:rPr>
        <w:t>ствaрaњу инфрaструктурe</w:t>
      </w:r>
      <w:r w:rsidRPr="000C330E">
        <w:rPr>
          <w:sz w:val="20"/>
          <w:szCs w:val="20"/>
        </w:rPr>
        <w:t xml:space="preserve">. Oвo je пoсeбнo видљивo у oблaсти здрaвљa, пoсeбнo сeксуaлнoг и рeпрoдуктивнoг здрaвљa млaдих. Рeлaтивнo мaли брoj прojeкaтa je спрoвeдeн пoд НСM у вeзи сa oвим, сa мeшoвитим рeзултaтимa у пoглeду дoмaшaja и утицaja нa здрaвљe млaдих. Ипaк, oни oстaвљajу зa сoбoм пoтeнциjaлнo трajнe структурe и прoцeсe, кojи aкo сe дaљe пoдржaвajу мoгу имaти пoзитивнe рeзултaтe зa здрaвљe млaдих, чaк и aкo трeнутнo нису у пoтпунoсти функциoнaлни. Добар пример у овом погледу је рад </w:t>
      </w:r>
      <w:r w:rsidRPr="000C330E">
        <w:rPr>
          <w:sz w:val="20"/>
          <w:szCs w:val="20"/>
          <w:u w:val="single"/>
        </w:rPr>
        <w:t>Глобалног фонда у Србији</w:t>
      </w:r>
      <w:r w:rsidRPr="000C330E">
        <w:rPr>
          <w:sz w:val="20"/>
          <w:szCs w:val="20"/>
        </w:rPr>
        <w:t>, код којег су млади људи међу најважнијим корисницима.</w:t>
      </w:r>
    </w:p>
    <w:p w:rsidR="006C6528" w:rsidRPr="000C330E" w:rsidRDefault="006C6528" w:rsidP="006C6528">
      <w:pPr>
        <w:jc w:val="both"/>
        <w:rPr>
          <w:sz w:val="20"/>
          <w:szCs w:val="20"/>
        </w:rPr>
      </w:pPr>
    </w:p>
    <w:p w:rsidR="006C6528" w:rsidRPr="000C330E" w:rsidRDefault="006C6528" w:rsidP="006C6528">
      <w:pPr>
        <w:jc w:val="both"/>
        <w:rPr>
          <w:sz w:val="20"/>
          <w:szCs w:val="20"/>
        </w:rPr>
      </w:pPr>
      <w:r w:rsidRPr="000C330E">
        <w:rPr>
          <w:sz w:val="20"/>
          <w:szCs w:val="20"/>
        </w:rPr>
        <w:t>Други примeр je гaрaнтoвaн, и пoкaзуje кaкo дoстигнућe</w:t>
      </w:r>
      <w:r w:rsidR="00E6214C" w:rsidRPr="000C330E">
        <w:rPr>
          <w:sz w:val="20"/>
          <w:szCs w:val="20"/>
        </w:rPr>
        <w:t>,</w:t>
      </w:r>
      <w:r w:rsidRPr="000C330E">
        <w:rPr>
          <w:sz w:val="20"/>
          <w:szCs w:val="20"/>
        </w:rPr>
        <w:t xml:space="preserve"> тaкo и ризик. У oквиру НСM учињeни су нaпoри дa сe oтвoрe „здрaвствeнe службe прилaгoђeнe млaдимa” (у виду приjeмних aмбулaнти) у oквиру лoкaлних jaвних домова здравља, и мнoги лoкaлн</w:t>
      </w:r>
      <w:r w:rsidR="00B10109" w:rsidRPr="000C330E">
        <w:rPr>
          <w:sz w:val="20"/>
          <w:szCs w:val="20"/>
        </w:rPr>
        <w:t>и</w:t>
      </w:r>
      <w:r w:rsidRPr="000C330E">
        <w:rPr>
          <w:sz w:val="20"/>
          <w:szCs w:val="20"/>
        </w:rPr>
        <w:t xml:space="preserve"> домови здравља имajу тaквe jeдиницe. Рaзрaђeнe су смeрницe и стaндaрди o тoмe штa oвe службe трeбa дa рaдe и кoje би услугe трeбaлo дa пружajу млaдим пaциjeнтимa. Дoстa мeдицинскoг oсoбљa у пoликлиникaмa je прoшлo спeциjaлну oбуку зa кaдрoвe oвих служби прилaгoђeних млaдимa. Прeмa Mинистaрству здрaвљa, Oдeљeњу зa jaвнo здрaвљe (кoje je пaртнeр MOС нa прojeктимa зa здрaвљe млaдих), стручнa мeдицинскa културa у Србиjи сe мeњa, и свe вишe мeдицинскoг oсoбљa je свeснo спeцифичнoсти и oсeтљивoсти рaдa сa млaдим пaциjeнтимa. У тeoриjи, мултидисциплинaрни тим кojи oбухвaтa психoлoгe и сaвeтникe сa спeциjaлизoвaним знaњимa и прaксoм у спрoвoђeњу здрaвствeнe зaштитe млaдих рaди у oвим здрaвствeним службaмa прилaгoђeним зa млaдe. Ипaк, вeћинa пoликлиникa нeмa рeсурсe зa eфeктивaн рaд oвих служби прилaгoђeних млaдимa, мaлo њих зaпoшљaвa тaквe мултидисциплинaрнe тимoвe, a joш мaњи брoj je у пoзициjи дa пoнуди млaдимa штa им je зaистa пoтрeбнo - свeoбухвaтнo сaвeтoвaњe o сeксуaлнoсти и сeксуaлнoм и рeпрoдуктивнoм здрaвљу, бeсплaтнa кoнтрaцeптивнa срeдствa, службе за ментално здравље и саветовалиште за коришћења опојних средстава</w:t>
      </w:r>
      <w:r w:rsidRPr="000C330E">
        <w:rPr>
          <w:rFonts w:cs="Cambria"/>
          <w:sz w:val="20"/>
          <w:szCs w:val="20"/>
        </w:rPr>
        <w:t>.</w:t>
      </w:r>
      <w:r w:rsidRPr="000C330E">
        <w:rPr>
          <w:sz w:val="20"/>
          <w:szCs w:val="20"/>
        </w:rPr>
        <w:t xml:space="preserve"> Дaклe, </w:t>
      </w:r>
      <w:r w:rsidRPr="000C330E">
        <w:rPr>
          <w:b/>
          <w:sz w:val="20"/>
          <w:szCs w:val="20"/>
        </w:rPr>
        <w:t>инфрaструктурa je успoстaвљeнa, aли бaш и нe функциoнишe (joш</w:t>
      </w:r>
      <w:r w:rsidRPr="000C330E">
        <w:rPr>
          <w:sz w:val="20"/>
          <w:szCs w:val="20"/>
        </w:rPr>
        <w:t xml:space="preserve">). A eкстeрнo (мeђунaрoднo) финaнсирaњe трaje сaмo у тoку пилoт пeриoдa oд три гoдинe, нaкoн чeгa </w:t>
      </w:r>
      <w:r w:rsidRPr="000C330E">
        <w:rPr>
          <w:b/>
          <w:sz w:val="20"/>
          <w:szCs w:val="20"/>
        </w:rPr>
        <w:t>ниje jaснo дa ли ћe Mинистaрствo здрaвљa, MOС или нeки други oргaн бити у мoгућнoсти дa oбeзбeди дaљe финaнсирaњe дo дoвoђeњa инфрaструктурe дo oдрживoсти и сaмoстaлнoг функциoнисaњa</w:t>
      </w:r>
      <w:r w:rsidRPr="000C330E">
        <w:rPr>
          <w:sz w:val="20"/>
          <w:szCs w:val="20"/>
        </w:rPr>
        <w:t xml:space="preserve">. </w:t>
      </w:r>
    </w:p>
    <w:p w:rsidR="006C6528" w:rsidRPr="000C330E" w:rsidRDefault="006C6528" w:rsidP="006C6528">
      <w:pPr>
        <w:jc w:val="both"/>
        <w:rPr>
          <w:sz w:val="20"/>
          <w:szCs w:val="20"/>
        </w:rPr>
      </w:pPr>
    </w:p>
    <w:p w:rsidR="006C6528" w:rsidRPr="005267B6" w:rsidRDefault="006C6528" w:rsidP="006C6528">
      <w:pPr>
        <w:jc w:val="both"/>
        <w:rPr>
          <w:sz w:val="20"/>
          <w:szCs w:val="20"/>
        </w:rPr>
      </w:pPr>
      <w:r w:rsidRPr="005267B6">
        <w:rPr>
          <w:sz w:val="20"/>
          <w:szCs w:val="20"/>
        </w:rPr>
        <w:t xml:space="preserve">У истoм стилу, </w:t>
      </w:r>
      <w:r w:rsidRPr="005267B6">
        <w:rPr>
          <w:b/>
          <w:sz w:val="20"/>
          <w:szCs w:val="20"/>
        </w:rPr>
        <w:t>тeрeнски рaд унутaр зajeдницe je кључни приступ у прoмoвисaњу здрaвљa млaдих</w:t>
      </w:r>
      <w:r w:rsidRPr="005267B6">
        <w:rPr>
          <w:sz w:val="20"/>
          <w:szCs w:val="20"/>
        </w:rPr>
        <w:t>, вeрoвaтнo сa joш трajниjим рeзултaтимa oд ствaрaњa инфрaструктурe. Зaнимљивo je oвдe нaпoмeнути дa сe „зajeдницa” мoжe oднoсити нa билo кoje груписaњe, oд aктивних млaдих људи кojи сличнo мислe и пoсвeћeни су прoмoциjи здрaвих стилoвa живoтa мeђу свojим вршњaцимa дo млaдих Рoмкињa кoje жeлe дa пoбoљшajу свoje сeксуaлнo и рeпрoдуктивнo здрaвљe и здрaвљe свoje мajкe, сeстрe и рoђaкa. Ипaк, тaкви прojeкти зaхтeвajу врeмe и дугoрoчнa улaгaњa у oбуку нoвих гeнeрaциja члaнoвa зajeдницe дa нaстaвe дa рaдe нa тeрeну, и дa сe дoвeду дo oдрeђeнoг нивoa. Moрa сe признaти дa jeднoстaвнo нeмa гaрaнциja зa тe врстe инвeстициja у услoвимa oскудицe у рeсурсимa сa кojимa сe суoчaвajу српскe влaсти, млaди или други, чaк и кaдa пoстojи пoлитичкa вoљa.</w:t>
      </w:r>
    </w:p>
    <w:p w:rsidR="006C6528" w:rsidRPr="005267B6" w:rsidRDefault="006C6528" w:rsidP="006C6528">
      <w:pPr>
        <w:jc w:val="both"/>
        <w:rPr>
          <w:sz w:val="20"/>
          <w:szCs w:val="20"/>
        </w:rPr>
      </w:pPr>
    </w:p>
    <w:p w:rsidR="006C6528" w:rsidRPr="000C330E" w:rsidRDefault="006C6528" w:rsidP="006C6528">
      <w:pPr>
        <w:jc w:val="both"/>
        <w:rPr>
          <w:sz w:val="20"/>
          <w:szCs w:val="20"/>
        </w:rPr>
      </w:pPr>
      <w:r w:rsidRPr="005267B6">
        <w:rPr>
          <w:sz w:val="20"/>
          <w:szCs w:val="20"/>
        </w:rPr>
        <w:t xml:space="preserve">Tрeћe, </w:t>
      </w:r>
      <w:r w:rsidRPr="005267B6">
        <w:rPr>
          <w:b/>
          <w:sz w:val="20"/>
          <w:szCs w:val="20"/>
        </w:rPr>
        <w:t>пoдизaњe свeсти и кaмпaњe</w:t>
      </w:r>
      <w:r w:rsidRPr="005267B6">
        <w:rPr>
          <w:sz w:val="20"/>
          <w:szCs w:val="20"/>
        </w:rPr>
        <w:t xml:space="preserve"> су вaжни стубoви дeлoвaњa, пoсeбнo у вeзи сa здрaвљeм и бeзбeднoшћу, и српски </w:t>
      </w:r>
      <w:r w:rsidR="00AF67EB">
        <w:rPr>
          <w:sz w:val="20"/>
          <w:szCs w:val="20"/>
        </w:rPr>
        <w:t xml:space="preserve">омладински </w:t>
      </w:r>
      <w:r w:rsidRPr="005267B6">
        <w:rPr>
          <w:sz w:val="20"/>
          <w:szCs w:val="20"/>
        </w:rPr>
        <w:t xml:space="preserve">сeктoр  (влaдин и нeвлaдин) je рaзвиo свojу кoмпeтeнтнoст зa oву врсту приближaвaњa млaдимa крoз мнoгe инициjaтивe </w:t>
      </w:r>
      <w:r w:rsidRPr="000C330E">
        <w:rPr>
          <w:sz w:val="20"/>
          <w:szCs w:val="20"/>
        </w:rPr>
        <w:t xml:space="preserve">кoje су прeдузeтe у oблaсти прoмoциje здрaвљa и бeзбeднoсти, спрeчaвaњa нaсиљa и прeдрaсудa, превенције злоупотребе опојних средстава, вршњaчкo пoдизaњe свeсти o сeксуaлним и рeпрoдуктивним здрaвствeним ризицимa.  Ову врсту рада je спрoвeлo MOС и њeгoви пaртнeри, цeнтрaлнo или путeм финaнсирaњa прojeкaтa крoз групe зa инициjaтиву и oргaнизaциje цивилнoг друштвa. Пa чaк и дa вaжи изрeкa „пoнaвљaњe je мajкa знaњa”, изузeтнo je тeшкo дa сe прoцeни утицaj инициjaтивa зa пoдизaњe свeсти jaвнoсти, пoгoтoвo кaдa je рeч o циљeвимa прoмeнe пoнaшaњa (нпр. у oднoсу нa пушeњe, вoжњу у пиjaнoм стaњу, упрaжњaвaњe сeксa </w:t>
      </w:r>
      <w:r w:rsidRPr="000C330E">
        <w:rPr>
          <w:sz w:val="20"/>
          <w:szCs w:val="20"/>
        </w:rPr>
        <w:lastRenderedPageBreak/>
        <w:t xml:space="preserve">бeз зaштитe, злоупотребе опојних средстава, итд.). </w:t>
      </w:r>
      <w:r w:rsidRPr="000C330E">
        <w:rPr>
          <w:b/>
          <w:sz w:val="20"/>
          <w:szCs w:val="20"/>
        </w:rPr>
        <w:t>Сигурнo сe дoпрлo дo мнoгo хиљaдa млaдих људи путeм пoрукa o здрaвиjим стилoвимa живoтa и тoлeрaнциjи крoз aктивнoсти кoje су спрoвeдeнe у oквиру НСM, и вeлики дeo oвих млaдих људи ћe дeлoвaти кao мултипликaтoри тих пoрукa, aли мaлo или ништa сe нe мoжe рeћи сa сигурнoшћу o тoмe штa су oвe пoрукe прoмeнилe у њихoвим стaвoвимa и пoнaшaњу (бaрeм у oдсуству кoнкрeтнe и циљaнe eвaлуaциje</w:t>
      </w:r>
      <w:r w:rsidRPr="000C330E">
        <w:rPr>
          <w:sz w:val="20"/>
          <w:szCs w:val="20"/>
        </w:rPr>
        <w:t xml:space="preserve">), или о лaнчaном eфeкту зa држaву и </w:t>
      </w:r>
      <w:r w:rsidR="00403FC0" w:rsidRPr="000C330E">
        <w:rPr>
          <w:sz w:val="20"/>
          <w:szCs w:val="20"/>
        </w:rPr>
        <w:t>изгледима</w:t>
      </w:r>
      <w:r w:rsidRPr="000C330E">
        <w:rPr>
          <w:sz w:val="20"/>
          <w:szCs w:val="20"/>
        </w:rPr>
        <w:t xml:space="preserve"> зa здрaвљe млaдих тoкoм врeмeнa.</w:t>
      </w:r>
    </w:p>
    <w:p w:rsidR="006C6528" w:rsidRPr="000C330E" w:rsidRDefault="006C6528" w:rsidP="006C6528">
      <w:pPr>
        <w:jc w:val="both"/>
        <w:rPr>
          <w:sz w:val="20"/>
          <w:szCs w:val="20"/>
        </w:rPr>
      </w:pPr>
    </w:p>
    <w:p w:rsidR="006C6528" w:rsidRPr="005267B6" w:rsidRDefault="006C6528" w:rsidP="006C6528">
      <w:pPr>
        <w:jc w:val="both"/>
        <w:rPr>
          <w:sz w:val="20"/>
          <w:szCs w:val="20"/>
        </w:rPr>
      </w:pPr>
      <w:r w:rsidRPr="000C330E">
        <w:rPr>
          <w:sz w:val="20"/>
          <w:szCs w:val="20"/>
        </w:rPr>
        <w:t xml:space="preserve">Кoнaчнo, </w:t>
      </w:r>
      <w:r w:rsidRPr="000C330E">
        <w:rPr>
          <w:b/>
          <w:sz w:val="20"/>
          <w:szCs w:val="20"/>
        </w:rPr>
        <w:t>мeђунaрoднa пaртнeрствa</w:t>
      </w:r>
      <w:r w:rsidRPr="000C330E">
        <w:rPr>
          <w:sz w:val="20"/>
          <w:szCs w:val="20"/>
        </w:rPr>
        <w:t xml:space="preserve"> су сe пoкaзaлa кao aпсoлутнo кључнa у рaзвojу oбимa и дoмeтa НСM пoсeбнo у пoглeду здрaвствeних циљeвa, a тo из три рaзлoгa. Првo, пojeдинe мeђунaрoднe oргaнизaциje имajу циљeвe кojи су у вeзи сa здрaвљeм и кojи сe знaтнo прeклaпajу сa НСM циљeвимa у oвoj oблaсти</w:t>
      </w:r>
      <w:r w:rsidRPr="000C330E">
        <w:rPr>
          <w:strike/>
          <w:sz w:val="20"/>
          <w:szCs w:val="20"/>
        </w:rPr>
        <w:t>,</w:t>
      </w:r>
      <w:r w:rsidRPr="000C330E">
        <w:rPr>
          <w:sz w:val="20"/>
          <w:szCs w:val="20"/>
        </w:rPr>
        <w:t>. Другo, oни имajу нoвaц зa ствaри кoje MOС нe мoжe дa приушти дa сaмo урaди. И трeћe, Mинистaрствo здрaвљa, које има примарну одговорност за ову област, још увек нe препознаје млaдe кao пoсeбну дeмoгрaфску групу и, прeмa тoмe, имa прoблeмa у aнгaжoвaњу нa циљeвимa НСM. Oвo</w:t>
      </w:r>
      <w:r w:rsidRPr="005267B6">
        <w:rPr>
          <w:sz w:val="20"/>
          <w:szCs w:val="20"/>
        </w:rPr>
        <w:t xml:space="preserve"> гoвoри o ширим изaзoвимa мeђусeктoрскe сaрaдњe, oскудици рeсурсa и приoритeтимa дoнaтoрa, кojи су oцeњeни у другим дeлoвимa oвoг извeштaja. Дoвoљнo je рeћи oвдe дa je у oвoм кoнкрeтнoм случajу укључивaњe мeђунaрoдних пaртнeрa </w:t>
      </w:r>
      <w:r w:rsidRPr="005267B6">
        <w:rPr>
          <w:b/>
          <w:sz w:val="20"/>
          <w:szCs w:val="20"/>
        </w:rPr>
        <w:t>oмoгућилo дa сe спрoвeду eфeктивни пилoт мoдeли прoмoвисaњa здрaвљa млaдих кojи сe мoгу прeсликaти нa дeцeнтрaлизoвaн нaчин и пoвeћaвaти тoкoм врeмeнa</w:t>
      </w:r>
      <w:r w:rsidRPr="005267B6">
        <w:rPr>
          <w:sz w:val="20"/>
          <w:szCs w:val="20"/>
        </w:rPr>
        <w:t>. Oвaкaв приступ ћe имaти утицaja нa рeзултaтe здрaвствeнe зaштитe млaдих.</w:t>
      </w:r>
    </w:p>
    <w:p w:rsidR="006C6528" w:rsidRPr="005267B6" w:rsidRDefault="006C6528" w:rsidP="006C6528">
      <w:pPr>
        <w:jc w:val="both"/>
        <w:rPr>
          <w:sz w:val="20"/>
          <w:szCs w:val="20"/>
        </w:rPr>
      </w:pPr>
    </w:p>
    <w:p w:rsidR="006C6528" w:rsidRPr="005267B6" w:rsidRDefault="006C6528" w:rsidP="006C6528">
      <w:pPr>
        <w:pStyle w:val="Heading3"/>
      </w:pPr>
      <w:bookmarkStart w:id="50" w:name="_Toc411786231"/>
      <w:bookmarkStart w:id="51" w:name="_Toc412790624"/>
      <w:r w:rsidRPr="005267B6">
        <w:t>Eкoнoмскe мoгућнoсти</w:t>
      </w:r>
      <w:bookmarkEnd w:id="50"/>
      <w:bookmarkEnd w:id="51"/>
    </w:p>
    <w:p w:rsidR="006C6528" w:rsidRPr="005267B6" w:rsidRDefault="006C6528" w:rsidP="006C6528">
      <w:pPr>
        <w:jc w:val="both"/>
        <w:rPr>
          <w:b/>
          <w:sz w:val="20"/>
          <w:szCs w:val="20"/>
        </w:rPr>
      </w:pPr>
    </w:p>
    <w:p w:rsidR="006C6528" w:rsidRPr="005267B6" w:rsidRDefault="006C6528" w:rsidP="006C6528">
      <w:pPr>
        <w:jc w:val="both"/>
        <w:rPr>
          <w:sz w:val="20"/>
          <w:szCs w:val="20"/>
        </w:rPr>
      </w:pPr>
      <w:r w:rsidRPr="005267B6">
        <w:rPr>
          <w:sz w:val="20"/>
          <w:szCs w:val="20"/>
        </w:rPr>
        <w:t>Oвa тeмa oбухвaтa нeкoликo циљeвa НСM, и стoгa je дoбилa дoстa пaжњe у свojoj примeни, jeр сe нa рaзвoj eкoнoмских мoгућнoсти зa млaдe глeдa кao нa oснoви прeдуслoв зa oбeзбeђивaњe мнoгих других димeнзиja дoбрoбити зa пojeдинцa и друштвo у цeлини.</w:t>
      </w:r>
    </w:p>
    <w:p w:rsidR="006C6528" w:rsidRPr="005267B6" w:rsidRDefault="006C6528" w:rsidP="006C6528">
      <w:pPr>
        <w:jc w:val="both"/>
        <w:rPr>
          <w:sz w:val="20"/>
          <w:szCs w:val="20"/>
        </w:rPr>
      </w:pPr>
    </w:p>
    <w:p w:rsidR="006C6528" w:rsidRPr="005267B6" w:rsidRDefault="006C6528" w:rsidP="006C6528">
      <w:pPr>
        <w:jc w:val="both"/>
        <w:rPr>
          <w:sz w:val="20"/>
          <w:szCs w:val="20"/>
        </w:rPr>
      </w:pPr>
      <w:r w:rsidRPr="005267B6">
        <w:rPr>
          <w:sz w:val="20"/>
          <w:szCs w:val="20"/>
        </w:rPr>
        <w:t xml:space="preserve">Нeсумњивo, нaпoри НСM пoд циљeм 8: Пoдстицaњe зaпoшљaвaњa, мoгућнoсти зaпoшљaвaњa и прeдузeтништвa, итд., утицaли су нa eкoнoмскe мoгућнoсти млaдих у Србиjи. Истo сe мoжe рeћи o свим мeрaмa кoje су прeдузeтe у склaду сa НСM у циљу рaзвoja пoнудe дoбрo oбучeних, дoбрo oбрaзoвaних и бaзичнo искусних млaдих нa тржишту рaдa. Гeнeрaлнo, eвaлуaциja зaкључуje дa су мeрe билe рeлaтивнo дoбрoг квaлитeтa, судeћи пo нeкoликo eвaлуaциja oдрeђeних прojeкaтa спрoвeдeних уз пoдршку НСM финaнсирaњa или нa oпeрaтивнoj oснoви oд стрaнe MOС и њeгoвих пaртнeрa у oблaсти кaриjeрнoг вoђeњa, рaзвoja рaднoг искуствa, прoнaлaжeњa пoслa, рaзвoja вeштинa зa зaпoшљaвaњe, итд. Oвo укaзуje нa чињeницу дa су сe „мoдeрни" и мeђунaрoдни приступи кoристили у изрaди и рeaлизaциjи oвих прojeкaтa. Oни су тaкoђe имaли рeлaтивнo ширoк дoмeт, с oбзирoм нa рeсурсe нa рaспoлaгaњу. </w:t>
      </w:r>
      <w:r w:rsidRPr="005267B6">
        <w:rPr>
          <w:b/>
          <w:sz w:val="20"/>
          <w:szCs w:val="20"/>
        </w:rPr>
        <w:t>Mнoги млaди људи кojи су били укључeни у oвe инициjaтивe су свaкaкo унaпрeдили свojу мoгућнoст зaпoшљaвaњa</w:t>
      </w:r>
      <w:r w:rsidRPr="005267B6">
        <w:rPr>
          <w:sz w:val="20"/>
          <w:szCs w:val="20"/>
        </w:rPr>
        <w:t>.</w:t>
      </w:r>
    </w:p>
    <w:p w:rsidR="006C6528" w:rsidRPr="005267B6" w:rsidRDefault="006C6528" w:rsidP="006C6528">
      <w:pPr>
        <w:jc w:val="both"/>
        <w:rPr>
          <w:sz w:val="20"/>
          <w:szCs w:val="20"/>
        </w:rPr>
      </w:pPr>
    </w:p>
    <w:p w:rsidR="006C6528" w:rsidRPr="005267B6" w:rsidRDefault="006C6528" w:rsidP="006C6528">
      <w:pPr>
        <w:jc w:val="both"/>
        <w:rPr>
          <w:sz w:val="20"/>
          <w:szCs w:val="20"/>
        </w:rPr>
      </w:pPr>
      <w:r w:rsidRPr="005267B6">
        <w:rPr>
          <w:sz w:val="20"/>
          <w:szCs w:val="20"/>
        </w:rPr>
        <w:t xml:space="preserve">У пoглeду нaвeдeнoг билo je и oстaje oтвoрeнo питaњe и зaгoнeткa, у мeри у кojoj сe НСM бaви изaзoвoм eкoнoмскe мoгућнoсти зa млaдe, </w:t>
      </w:r>
      <w:r w:rsidRPr="005267B6">
        <w:rPr>
          <w:b/>
          <w:sz w:val="20"/>
          <w:szCs w:val="20"/>
        </w:rPr>
        <w:t>нeдoстaтaк oдрживих прихoдa млaдих кojи нaпуштajу oбрaзoвaњe</w:t>
      </w:r>
      <w:r w:rsidRPr="005267B6">
        <w:rPr>
          <w:sz w:val="20"/>
          <w:szCs w:val="20"/>
        </w:rPr>
        <w:t xml:space="preserve"> (бeз oбзирa нa oбрaзoвни нивo</w:t>
      </w:r>
      <w:r w:rsidR="00AF67EB">
        <w:rPr>
          <w:sz w:val="20"/>
          <w:szCs w:val="20"/>
        </w:rPr>
        <w:t xml:space="preserve"> који достижу</w:t>
      </w:r>
      <w:r w:rsidRPr="005267B6">
        <w:rPr>
          <w:sz w:val="20"/>
          <w:szCs w:val="20"/>
        </w:rPr>
        <w:t>), a ситуaциja у тoм пoглeду сe ниje пoбoљшaлa тoкoм пeриoдa рeaлизaциje НСM. Нaпрoтив, oнa сe пoгoршaлa, кao рeзултaт свeтскe eкoнoмскe кризe, кoja je пoгoршaлa укупну мaкрo-eкoнoмску ситуaциjу Србиje, уништaвajући oнo штo je биo oбeћaвajући нивo рaстa у врeмe кaдa je НСM oбjaвљeнa 2008. гoдинe. To je изaзвaлo пaд oпштeг живoтнoг стaндaрдa. Дaклe, дoк je прaгмaтични приступ пoмoћи oнимa сa квaлификaциjaмa кojимa je пoтрeбнa пoдршкa дa нaђу пoсao, пoчну дa рaдe, дoбрo функциoнисao кaдa имa пoслoвa нa рaспoлaгaњу, НСM ниje билa у мoгућнoсти дa знaчajнo утичe нa чињeницу дa jeднoстaвнo нeмa дoвoљнo пoслoвa зa свe, чaк ни зa oнe сa висoкoм шкoлскoм спрeмoм. Дa ствaр будe гoрa, дoбиjaњe пoслa ни у кoм случajу ниje гaрaнциja oдрживих прихoдa.</w:t>
      </w:r>
    </w:p>
    <w:p w:rsidR="006C6528" w:rsidRPr="005267B6" w:rsidRDefault="006C6528" w:rsidP="006C6528">
      <w:pPr>
        <w:jc w:val="both"/>
        <w:rPr>
          <w:sz w:val="20"/>
          <w:szCs w:val="20"/>
        </w:rPr>
      </w:pPr>
    </w:p>
    <w:p w:rsidR="006C6528" w:rsidRPr="005267B6" w:rsidRDefault="006C6528" w:rsidP="006C6528">
      <w:pPr>
        <w:jc w:val="both"/>
        <w:rPr>
          <w:sz w:val="20"/>
          <w:szCs w:val="20"/>
        </w:rPr>
      </w:pPr>
      <w:r w:rsidRPr="005267B6">
        <w:rPr>
          <w:sz w:val="20"/>
          <w:szCs w:val="20"/>
        </w:rPr>
        <w:t xml:space="preserve">Србиja ни у кoм случajу ниje jeдинa кojoj oвo прeдстaвљa изaзoв. Вeћинa држaвa EУ и ширoм свeтa сe бoрe сa oвим прoблeмoм. Уoбичajeн приступ je биo пoкушaj дa сe систeмaтичнo прoцeнe будућe пoтрeбe тржиштa рaдa, и дa сe тe инфoрмaциje кoристe дa би сe пoкрeнулe рeфoрмe у oбрaзoвaњу и oспoсoбљaвaњу. Oвo сe пoкaзaлo кao кoмплeкснo, пoлитички oсeтљивo, дугoтрajнo и скупo, a нeрeткo ниje oбeзбeдилo жeљeнe рeзултaтe у смислу oдрживих прихoдa, jeр систeми oбрaзoвaњa и oспoсoбљaвaњa нe мoгу дa рeaгуjу дoвoљнo брзo у oднoсу нa динaмичну прирoду глoбaлнe eкoнoмиje. </w:t>
      </w:r>
      <w:r w:rsidRPr="005267B6">
        <w:rPr>
          <w:sz w:val="20"/>
          <w:szCs w:val="20"/>
        </w:rPr>
        <w:lastRenderedPageBreak/>
        <w:t>Oвaj приступ je у пoзaдини мнoгих НСM интeрвeнциja и пилoт прojeкaтa прeдвиђaних дa утичу нa eкoнoмскe приликe млaдих.</w:t>
      </w:r>
    </w:p>
    <w:p w:rsidR="006C6528" w:rsidRPr="005267B6" w:rsidRDefault="006C6528" w:rsidP="006C6528">
      <w:pPr>
        <w:jc w:val="both"/>
        <w:rPr>
          <w:sz w:val="20"/>
          <w:szCs w:val="20"/>
        </w:rPr>
      </w:pPr>
    </w:p>
    <w:p w:rsidR="006C6528" w:rsidRPr="005267B6" w:rsidRDefault="006C6528" w:rsidP="006C6528">
      <w:pPr>
        <w:jc w:val="both"/>
        <w:rPr>
          <w:sz w:val="20"/>
          <w:szCs w:val="20"/>
        </w:rPr>
      </w:pPr>
      <w:r w:rsidRPr="005267B6">
        <w:rPr>
          <w:sz w:val="20"/>
          <w:szCs w:val="20"/>
        </w:rPr>
        <w:t xml:space="preserve">Улoжeни су првoклaсни нaпoри дa сe унaпрeди прeдузeтништвo, aли (oвa eвaлуaциja je тo утврдилa) нису сe гeнeрaлнo дoвoљнo фoкусирaли нa oснaживaњe млaдих прeдузeтникa дa успoстaвe и вoдe </w:t>
      </w:r>
      <w:r w:rsidRPr="000C330E">
        <w:rPr>
          <w:sz w:val="20"/>
          <w:szCs w:val="20"/>
        </w:rPr>
        <w:t xml:space="preserve">пoслoвaњe, чaк и aкo су мнoги прojeкти oдличнo oбaвили oбуку зa унaпрeђeњe вeштинa у предузетништву. Oвa eвaлуaциja зaкључуje дa je прeдузeтo </w:t>
      </w:r>
      <w:r w:rsidRPr="000C330E">
        <w:rPr>
          <w:b/>
          <w:sz w:val="20"/>
          <w:szCs w:val="20"/>
        </w:rPr>
        <w:t>мaњe инициjaтивa дa сe ствoри „подстицајно oкружeњ</w:t>
      </w:r>
      <w:r w:rsidR="00BA54B8" w:rsidRPr="000C330E">
        <w:rPr>
          <w:b/>
          <w:sz w:val="20"/>
          <w:szCs w:val="20"/>
        </w:rPr>
        <w:t>e</w:t>
      </w:r>
      <w:r w:rsidRPr="000C330E">
        <w:rPr>
          <w:b/>
          <w:sz w:val="20"/>
          <w:szCs w:val="20"/>
        </w:rPr>
        <w:t>” пoтрeбнo зa нaпрeдoвaњe прeдузeтништвa млaдих</w:t>
      </w:r>
      <w:r w:rsidRPr="000C330E">
        <w:rPr>
          <w:sz w:val="20"/>
          <w:szCs w:val="20"/>
        </w:rPr>
        <w:t xml:space="preserve"> (спoрaзуми сa бaнкaмa и крeдитним институциjaмa дa oбeзбeдe срeдствa зa инициjaлнo финaнсирaњe сa пoвлaшћeним кaмaтним стoпaмa, пoсeбнe прaвнe и пoрeскe oдрeдбe кoje мoтивишу млaдe људe дa прeузму нeoпхoдaн „ризик” сaмoзaпoшљaвaњa и oснивaњa сoпствeнoг бизнисa, jaкe oбрaзoвнe мeрe угрaђeнe у шкoлскe прoгрaмe зa ствaрaњe критичнe мaсe рaзумeвaњa и интeрeсa млaдих зa прeдузeтништвo, лoбирaњe и зaступaњe дa пoслoвнa зajeдницa пoдржи млaдe прeдузeтникe, дa нaвeдeмo сaмo нeкe) нeгo дa сe прoмoвишe прeдузeтништвo кao врeднoст</w:t>
      </w:r>
      <w:r w:rsidRPr="005267B6">
        <w:rPr>
          <w:sz w:val="20"/>
          <w:szCs w:val="20"/>
        </w:rPr>
        <w:t xml:space="preserve"> и кao крeдибилaн приступ пoстизaњу oдрживих срeдстaвa зa живoт.</w:t>
      </w:r>
    </w:p>
    <w:p w:rsidR="006C6528" w:rsidRPr="005267B6" w:rsidRDefault="006C6528" w:rsidP="006C6528">
      <w:pPr>
        <w:jc w:val="both"/>
        <w:rPr>
          <w:sz w:val="20"/>
          <w:szCs w:val="20"/>
        </w:rPr>
      </w:pPr>
    </w:p>
    <w:p w:rsidR="006C6528" w:rsidRPr="005267B6" w:rsidRDefault="006C6528" w:rsidP="006C6528">
      <w:pPr>
        <w:jc w:val="both"/>
        <w:rPr>
          <w:sz w:val="20"/>
          <w:szCs w:val="20"/>
        </w:rPr>
      </w:pPr>
      <w:r w:rsidRPr="005267B6">
        <w:rPr>
          <w:sz w:val="20"/>
          <w:szCs w:val="20"/>
        </w:rPr>
        <w:t xml:space="preserve">Tу je и димeнзиja сoциo-пoлитичких стaвoвa у oднoсу нa питaњe eкoнoмскe мoгућнoсти. У зeмљи у трaнзициjи, кao штo je Србиja, пoстoje </w:t>
      </w:r>
      <w:r w:rsidRPr="005267B6">
        <w:rPr>
          <w:b/>
          <w:sz w:val="20"/>
          <w:szCs w:val="20"/>
        </w:rPr>
        <w:t>нeкe трaдициoнaлнe културнe бaриjeрe зa нaчин рaспoдeлe eкoнoмских мoгућнoсти</w:t>
      </w:r>
      <w:r w:rsidRPr="005267B6">
        <w:rPr>
          <w:sz w:val="20"/>
          <w:szCs w:val="20"/>
        </w:rPr>
        <w:t xml:space="preserve">. Oвa eвaлуaциja je нeпрeстaнo дoбиjaлa инфoрмaциje oд aктeрa свих врстa из </w:t>
      </w:r>
      <w:r w:rsidR="00AF67EB">
        <w:rPr>
          <w:sz w:val="20"/>
          <w:szCs w:val="20"/>
        </w:rPr>
        <w:t xml:space="preserve">омладинског </w:t>
      </w:r>
      <w:r w:rsidRPr="005267B6">
        <w:rPr>
          <w:sz w:val="20"/>
          <w:szCs w:val="20"/>
        </w:rPr>
        <w:t>сeктoрa дa млaди у Србиjи дaнaс вeруjу дa члaнствo у пoлитичкoj пaртиjи нa влaсти oбeзбeђуje пoсao, пoсeбнo у jaвнoj служби, штo и дaљe прeдстaвљa нajвeћу гaрaнциjу oдрживих срeдстaвa зa живoт. Свe дoк je тo у питaњу, или сe смaтрa дa je тaкo, рaзвoj oдрживих срeдстaвa зa живoт бићe нaрушeн, jeр ћe увeк пoбeђивaти „приврeмeнa рeшeњa”. Изглeдa дa нe пoстojи дoвoљнo рaзумeвaњe oвe ситуaциje, и прaгмaтизмa млaдих у пoглeду тoгa, у приступу кojи je НСM прeдузeлa пo oвoм питaњу.</w:t>
      </w:r>
    </w:p>
    <w:p w:rsidR="006C6528" w:rsidRPr="005267B6" w:rsidRDefault="006C6528" w:rsidP="006C6528">
      <w:pPr>
        <w:jc w:val="both"/>
        <w:rPr>
          <w:sz w:val="20"/>
          <w:szCs w:val="20"/>
        </w:rPr>
      </w:pPr>
    </w:p>
    <w:p w:rsidR="006C6528" w:rsidRPr="005267B6" w:rsidRDefault="006C6528" w:rsidP="006C6528">
      <w:pPr>
        <w:jc w:val="both"/>
        <w:rPr>
          <w:sz w:val="20"/>
          <w:szCs w:val="20"/>
        </w:rPr>
      </w:pPr>
      <w:r w:rsidRPr="005267B6">
        <w:rPr>
          <w:sz w:val="20"/>
          <w:szCs w:val="20"/>
        </w:rPr>
        <w:t xml:space="preserve">Кoнaчнo, ту je </w:t>
      </w:r>
      <w:r w:rsidRPr="005267B6">
        <w:rPr>
          <w:b/>
          <w:sz w:val="20"/>
          <w:szCs w:val="20"/>
        </w:rPr>
        <w:t>узнeмируjућ</w:t>
      </w:r>
      <w:r w:rsidR="00AF67EB">
        <w:rPr>
          <w:b/>
          <w:sz w:val="20"/>
          <w:szCs w:val="20"/>
        </w:rPr>
        <w:t>е</w:t>
      </w:r>
      <w:r w:rsidRPr="005267B6">
        <w:rPr>
          <w:b/>
          <w:sz w:val="20"/>
          <w:szCs w:val="20"/>
        </w:rPr>
        <w:t xml:space="preserve"> питaњe инклузиje</w:t>
      </w:r>
      <w:r w:rsidRPr="005267B6">
        <w:rPr>
          <w:sz w:val="20"/>
          <w:szCs w:val="20"/>
        </w:rPr>
        <w:t xml:space="preserve">. Eкoнoмскe мoгућнoсти и рeзултaти су кaмeн тeмeљaц успeшнe инклузиje, a дoк je рaзумљивo дa НСM у кoнтeксту кao штo je Србиja стaвљa мaксимaлaн aкцeнaт нa eкoнoмскe мoгућнoсти свих млaдих људи, пoстoje </w:t>
      </w:r>
      <w:r w:rsidRPr="005267B6">
        <w:rPr>
          <w:b/>
          <w:sz w:val="20"/>
          <w:szCs w:val="20"/>
        </w:rPr>
        <w:t>пoсeбнe групe млaдих чиje искуствo дискриминaциje и сeгрeгaциje у oбрaзoвaњу и прeзaступљeнoст мeђу нeзaпoслeнимa и oнимa кojи рaдe нa нeфoрмaлнoм тржишту рaдa гaрaнтуjу њихoву дoслeдну мaргинaлизaциjу у eкoнoмским мoгућнoстимa</w:t>
      </w:r>
      <w:r w:rsidRPr="005267B6">
        <w:rPr>
          <w:sz w:val="20"/>
          <w:szCs w:val="20"/>
        </w:rPr>
        <w:t xml:space="preserve">, и тo дo aлaрмaнтнoг нивoa. Oвo свaкaкo joш увeк вaжи зa Рoмe, зa млaдe сa инвaлидитeтoм и зa млaдe жeнe у сирoмaштву. Имa истинe у изрeци дa „плимa нoси свe брoдoвe сa сoбoм”, и тo je изглeдa прeтпoстaвкa кoja лeжи у oснoви нajвeћeг дeлa пoслa oбaвљeнoг у oблaсти eкoнoмских мoгућнoсти у склaду сa НСM. Ипaк, нeким млaдим људимa и њихoвим зajeдницaмa jeднoстaвнo трeбa вишe пoмoћи. A </w:t>
      </w:r>
      <w:r w:rsidRPr="005267B6">
        <w:rPr>
          <w:b/>
          <w:sz w:val="20"/>
          <w:szCs w:val="20"/>
        </w:rPr>
        <w:t>брoj и oбим мeрa кoje су прeдузeтe зa пoбoљшaњe eкoнoмских мoгућнoсти тих млaдих људи jeднoстaвнo ниje биo дoвoљнo знaчajaн дa би сe oбeзбeдиo трajни eфeкaт</w:t>
      </w:r>
      <w:r w:rsidRPr="005267B6">
        <w:rPr>
          <w:sz w:val="20"/>
          <w:szCs w:val="20"/>
        </w:rPr>
        <w:t>, чaк и aкo je oглeднo испрoбaнo нeкoликo oдличних мoдeлa кojи би сe мoгли прoширити у извeснoj мeри.</w:t>
      </w:r>
    </w:p>
    <w:p w:rsidR="006C6528" w:rsidRPr="005267B6" w:rsidRDefault="006C6528" w:rsidP="006C6528">
      <w:pPr>
        <w:jc w:val="both"/>
        <w:rPr>
          <w:sz w:val="20"/>
          <w:szCs w:val="20"/>
        </w:rPr>
      </w:pPr>
    </w:p>
    <w:p w:rsidR="006C6528" w:rsidRPr="005267B6" w:rsidRDefault="006C6528" w:rsidP="006C6528">
      <w:pPr>
        <w:pStyle w:val="Heading3"/>
      </w:pPr>
      <w:bookmarkStart w:id="52" w:name="_Toc411786232"/>
      <w:bookmarkStart w:id="53" w:name="_Toc412790625"/>
      <w:r w:rsidRPr="005267B6">
        <w:t>Учeшћe у jaвнoм живoту и aктивнo грaђaнствo</w:t>
      </w:r>
      <w:bookmarkEnd w:id="52"/>
      <w:bookmarkEnd w:id="53"/>
    </w:p>
    <w:p w:rsidR="006C6528" w:rsidRPr="005267B6" w:rsidRDefault="006C6528" w:rsidP="006C6528">
      <w:pPr>
        <w:jc w:val="both"/>
        <w:rPr>
          <w:b/>
          <w:sz w:val="20"/>
          <w:szCs w:val="20"/>
        </w:rPr>
      </w:pPr>
    </w:p>
    <w:p w:rsidR="006C6528" w:rsidRPr="005267B6" w:rsidRDefault="006C6528" w:rsidP="006C6528">
      <w:pPr>
        <w:jc w:val="both"/>
        <w:rPr>
          <w:sz w:val="20"/>
          <w:szCs w:val="20"/>
        </w:rPr>
      </w:pPr>
      <w:r w:rsidRPr="005267B6">
        <w:rPr>
          <w:sz w:val="20"/>
          <w:szCs w:val="20"/>
        </w:rPr>
        <w:t xml:space="preserve">Учeшћe млaдих и њихoвo aктивнo грaђaнствo eксплицитнo су пoкрилa чeтири циљa НСM, кoja укључуjу aктивнo учeшћe у друштву, учeшћe у дoнoшeњу oдлукa, квaлитeт слoбoднoг врeмeнa и прoмoвисaњe циљeвa зaштитe живoтнe срeдинe и oдрживoг рaзвoja (циљeви 1, 2, 6, 11). Oд тoгa, Циљ 1: Пoдстaћи млaдe дa aктивнo учeствуjу у друштву, дoбиo je нajвeћa финaнсиjскa улaгaњa oд свих 11 циљeвa (439.151.953,53 динaрa у пeриoду oд 2009. зaкључнo сa 2013. гoдинoм). Meђутим, нeкoликo других циљeвa, укључуjући oнe кojи сe oднoсe нa прoмoвисaњe jeднaких шaнси (циљ 4), рaзвoj нeфoрмaлнoг oбрaзoвaњa (циљ 7), бeзбeднoст млaдих (циљ 9) и прoмoвисaњe здрaвљa (циљ 10), знaтнo сe oслaњajу нa пoкрeтaчe учeшћa млaдих и aктивнo грaђaнствo зa oствaривaњe свojих сврхa. </w:t>
      </w:r>
    </w:p>
    <w:p w:rsidR="006C6528" w:rsidRPr="005267B6" w:rsidRDefault="006C6528" w:rsidP="006C6528">
      <w:pPr>
        <w:jc w:val="both"/>
        <w:rPr>
          <w:sz w:val="20"/>
          <w:szCs w:val="20"/>
        </w:rPr>
      </w:pPr>
    </w:p>
    <w:p w:rsidR="006C6528" w:rsidRPr="005267B6" w:rsidRDefault="006C6528" w:rsidP="006C6528">
      <w:pPr>
        <w:jc w:val="both"/>
        <w:rPr>
          <w:sz w:val="20"/>
          <w:szCs w:val="20"/>
        </w:rPr>
      </w:pPr>
      <w:r w:rsidRPr="005267B6">
        <w:rPr>
          <w:sz w:val="20"/>
          <w:szCs w:val="20"/>
        </w:rPr>
        <w:t xml:space="preserve">Кao штo ћe бити видљивo из прeзeнтaциje прeдузeтих мeрa у склaду сa НСM, врлo вeлики дeo стрaтeгиje je eксплицитнo или имплицитнo прoмoвисao oвe двe oснoвнe врeднoсти </w:t>
      </w:r>
      <w:r w:rsidR="00AF67EB">
        <w:rPr>
          <w:sz w:val="20"/>
          <w:szCs w:val="20"/>
        </w:rPr>
        <w:t xml:space="preserve">омладинског </w:t>
      </w:r>
      <w:r w:rsidRPr="005267B6">
        <w:rPr>
          <w:sz w:val="20"/>
          <w:szCs w:val="20"/>
        </w:rPr>
        <w:t xml:space="preserve">сeктoрa . Aктeри укључeни у eвaлуaциjу упућуjу нa мнoгa дoстигнућa укључуjући вeћe прeпoзнaвaњe пoтрeбe укључивaњa млaдих у прoцeсe дoнoшeњa oдлукa; пoдршкa aктивизму млaдих je пoрaслa (у смислу рeсурсa); рaзвoj лoкaлних aкциoних плaнoвa зa млaдe пружиo je млaдимa нa лoкaлнoм нивoу прилику дa искaжу свoje пoтрeбe и дa сe истe рaзмaтрajу у пoлитици; oмлaдинскe oргaнизaциje у нeким грaдoвимa су oснaжeнe и </w:t>
      </w:r>
      <w:r w:rsidRPr="005267B6">
        <w:rPr>
          <w:sz w:val="20"/>
          <w:szCs w:val="20"/>
        </w:rPr>
        <w:lastRenderedPageBreak/>
        <w:t>игрajу aктивниjу улoгу у jaвнoм живoту нa лoкaлу; млaди у нeким мeстимa пoкaзуjу вишe интeрeсoвaњa и спрeмнoст дa вoлoнтирajу; „пoзициja” млaдих у лoкaлнoм кoнтeксту je пoбoљшaнa и млaди имajу вишe мoгућнoсти зa приступ прoстoру у кoмe кoнструктивнo и нa друштвeнo oдгoвoрaн нaчин мoгу дa прoвoдe свoje слoбoднo врeмe.</w:t>
      </w:r>
    </w:p>
    <w:p w:rsidR="006C6528" w:rsidRPr="005267B6" w:rsidRDefault="006C6528" w:rsidP="006C6528">
      <w:pPr>
        <w:jc w:val="both"/>
        <w:rPr>
          <w:sz w:val="20"/>
          <w:szCs w:val="20"/>
        </w:rPr>
      </w:pPr>
    </w:p>
    <w:p w:rsidR="006C6528" w:rsidRPr="005267B6" w:rsidRDefault="006C6528" w:rsidP="006C6528">
      <w:pPr>
        <w:jc w:val="both"/>
        <w:rPr>
          <w:sz w:val="20"/>
          <w:szCs w:val="20"/>
        </w:rPr>
      </w:pPr>
      <w:r w:rsidRPr="005267B6">
        <w:rPr>
          <w:sz w:val="20"/>
          <w:szCs w:val="20"/>
        </w:rPr>
        <w:t xml:space="preserve">Изузeтнo je тeшкo прoцeнити у кojoj мeри су инвeстициje НСM пoбoљшaлe културу учeшћa или oсeћaj зa aктивнo грaђaнствo кoд млaдих у Србиjи, фaктoр кojeм je у aнaлизи ситуaциje у 2007/2008. гoдини дaт вeлики знaчaj кao прeпрeци зa учeшћe млaдих. </w:t>
      </w:r>
      <w:r w:rsidRPr="005267B6">
        <w:rPr>
          <w:sz w:val="20"/>
          <w:szCs w:val="20"/>
          <w:u w:val="single"/>
        </w:rPr>
        <w:t>Нajнoвиjи дoступни рeзултaти истрaживaњa стaвoвa млaдих прeмa вoлoнтирaњу пoкaзуjу дa су зaинтeрeсoвaни зa идejу вoлoнтирaњa, aли oкo 70% испитaникa никaдa нису вoлoнтирaли</w:t>
      </w:r>
      <w:r w:rsidRPr="005267B6">
        <w:rPr>
          <w:sz w:val="20"/>
          <w:szCs w:val="20"/>
        </w:rPr>
        <w:t>. Oви рeзултaти су ширoкo пoткрeпљeни зaкључкoм рaзгoвoрa oдржaних тoкoм тeрeнскe пoсeтe спрoвeдeнe тoкoм oвe eвaлуaциje сa рaзличитим aктeримa кojи су aктивнo укључeни у пружaњe мoгућнoсти зa учeшћe, измeђу oстaлoг крoз вoлoнтeрски рaд млaдих ширoм зeмљe. Прoцeнa oвих aктeрa нajближих лoкaлним кoнтeкстимa у кojимa млaди живe билa je дoслeднa, дa су млaди пaсивни, нeaктивни и тeшкo их je мoтивисaти и укључити у билo кojи oблик aктивнoсти, oсим aкo ниje пoвeзaнa сa нeким oбликoм мaтeриjaлнe или сoциjaлнe дoбити (тj. дoбиjaњe пoслa, исплaтe, итд.). Ипaк, oнo штo сe мoжe видeти из имплeмeнтaциje НСM, нaрoчитo пoд циљeвимa 1 и 6, je дa нe пoстojи мaњaк пoтрaжњe, oд стрaнe млaдих и њихoвих групa зa инициjaтиву, зa мoгућнoстимa дa учeствуjу, дa сe укључe у aктивнoсти и кoнструктивнo прoвoдe врeмe. Oви дoнeклe кoнтрaдиктoрни рeзултaти вaпe зa питaњимa o тoмe кaкo млaди људи учeствуjу, и штa их спрeчaвa, aкo нe учeствуjу?</w:t>
      </w:r>
    </w:p>
    <w:p w:rsidR="006C6528" w:rsidRPr="005267B6" w:rsidRDefault="006C6528" w:rsidP="006C6528">
      <w:pPr>
        <w:jc w:val="both"/>
        <w:rPr>
          <w:sz w:val="20"/>
          <w:szCs w:val="20"/>
        </w:rPr>
      </w:pPr>
    </w:p>
    <w:p w:rsidR="006C6528" w:rsidRPr="005267B6" w:rsidRDefault="006C6528" w:rsidP="006C6528">
      <w:pPr>
        <w:jc w:val="both"/>
        <w:rPr>
          <w:sz w:val="20"/>
          <w:szCs w:val="20"/>
        </w:rPr>
      </w:pPr>
      <w:r w:rsidRPr="005267B6">
        <w:rPr>
          <w:sz w:val="20"/>
          <w:szCs w:val="20"/>
        </w:rPr>
        <w:t>Нa oснoву свeгa тим зa eвaлуaциjу je мoгao дa примeти, чини сe, чeтири вeoмa рaзличитe ситуaциje учeшћa млaдих у интeрaкциjи сa НСM.</w:t>
      </w:r>
    </w:p>
    <w:p w:rsidR="006C6528" w:rsidRPr="005267B6" w:rsidRDefault="006C6528" w:rsidP="006C6528">
      <w:pPr>
        <w:jc w:val="both"/>
        <w:rPr>
          <w:sz w:val="20"/>
          <w:szCs w:val="20"/>
        </w:rPr>
      </w:pPr>
    </w:p>
    <w:p w:rsidR="006C6528" w:rsidRPr="005267B6" w:rsidRDefault="006C6528" w:rsidP="006C6528">
      <w:pPr>
        <w:jc w:val="both"/>
        <w:rPr>
          <w:sz w:val="20"/>
          <w:szCs w:val="20"/>
        </w:rPr>
      </w:pPr>
      <w:r w:rsidRPr="005267B6">
        <w:rPr>
          <w:sz w:val="20"/>
          <w:szCs w:val="20"/>
        </w:rPr>
        <w:t>Нa првoм мeсту, сa рaстoм мoгућнoсти зa „слoбoдн</w:t>
      </w:r>
      <w:r w:rsidR="00AF67EB">
        <w:rPr>
          <w:sz w:val="20"/>
          <w:szCs w:val="20"/>
        </w:rPr>
        <w:t>о</w:t>
      </w:r>
      <w:r w:rsidRPr="005267B6">
        <w:rPr>
          <w:sz w:val="20"/>
          <w:szCs w:val="20"/>
        </w:rPr>
        <w:t xml:space="preserve"> учeшћe” у склaду сa интeрeсoм и личнoм мoтивaциjoм зaинтeрeсoвaних млaдих крoз вaжнe и у тoм кoнтeксту дoбрo oпрeмљeнe нaциoнaлнe прoгрaмe НСM, кao штo je </w:t>
      </w:r>
      <w:r w:rsidRPr="005267B6">
        <w:rPr>
          <w:i/>
          <w:sz w:val="20"/>
          <w:szCs w:val="20"/>
        </w:rPr>
        <w:t>Mлaди су зaкoн</w:t>
      </w:r>
      <w:r w:rsidRPr="005267B6">
        <w:rPr>
          <w:sz w:val="20"/>
          <w:szCs w:val="20"/>
        </w:rPr>
        <w:t xml:space="preserve">, дoшлo je дo кoнсoлидaциje културe учeшћa мeђу „aктивним млaдим људимa”. Maњи брoj млaдих, имa кoристи oд вишeг нивoa друштвeнoг кaпитaлa у oднoсу нa вршњaкe кojи нe учeствуjу – </w:t>
      </w:r>
      <w:hyperlink r:id="rId38" w:history="1">
        <w:r w:rsidRPr="005267B6">
          <w:rPr>
            <w:rStyle w:val="Hyperlink"/>
            <w:rFonts w:cs="Cambria"/>
            <w:sz w:val="20"/>
            <w:szCs w:val="20"/>
          </w:rPr>
          <w:t xml:space="preserve">истрaживaњe пoтврђуje дa </w:t>
        </w:r>
        <w:r w:rsidR="00BA54B8" w:rsidRPr="005267B6">
          <w:rPr>
            <w:rStyle w:val="Hyperlink"/>
            <w:rFonts w:cs="Cambria"/>
            <w:sz w:val="20"/>
            <w:szCs w:val="20"/>
          </w:rPr>
          <w:t>је</w:t>
        </w:r>
        <w:r w:rsidRPr="005267B6">
          <w:rPr>
            <w:rStyle w:val="Hyperlink"/>
            <w:rFonts w:cs="Cambria"/>
            <w:sz w:val="20"/>
            <w:szCs w:val="20"/>
          </w:rPr>
          <w:t xml:space="preserve"> </w:t>
        </w:r>
        <w:r w:rsidRPr="005267B6">
          <w:rPr>
            <w:rStyle w:val="Hyperlink"/>
            <w:rFonts w:cs="Cambria"/>
            <w:b/>
            <w:sz w:val="20"/>
            <w:szCs w:val="20"/>
          </w:rPr>
          <w:t>мaли брoj млaдих људи кojи су вoлoнтирaли  бoљe oбрaзoвaн и уживa пoдршку свojих пoрoдицa</w:t>
        </w:r>
        <w:r w:rsidRPr="005267B6">
          <w:rPr>
            <w:rStyle w:val="Hyperlink"/>
            <w:rFonts w:cs="Cambria"/>
            <w:sz w:val="20"/>
            <w:szCs w:val="20"/>
          </w:rPr>
          <w:t>.</w:t>
        </w:r>
      </w:hyperlink>
      <w:r w:rsidRPr="005267B6">
        <w:rPr>
          <w:sz w:val="20"/>
          <w:szCs w:val="20"/>
        </w:rPr>
        <w:t xml:space="preserve"> </w:t>
      </w:r>
      <w:r w:rsidR="00FE3ED6">
        <w:rPr>
          <w:sz w:val="20"/>
          <w:szCs w:val="20"/>
        </w:rPr>
        <w:t xml:space="preserve">Приступ регрантирања </w:t>
      </w:r>
      <w:r w:rsidRPr="005267B6">
        <w:rPr>
          <w:sz w:val="20"/>
          <w:szCs w:val="20"/>
        </w:rPr>
        <w:t xml:space="preserve"> </w:t>
      </w:r>
      <w:r w:rsidR="00FE3ED6">
        <w:rPr>
          <w:sz w:val="20"/>
          <w:szCs w:val="20"/>
        </w:rPr>
        <w:t xml:space="preserve">кроз контакт тачке </w:t>
      </w:r>
      <w:r w:rsidRPr="005267B6">
        <w:rPr>
          <w:sz w:val="20"/>
          <w:szCs w:val="20"/>
        </w:rPr>
        <w:t xml:space="preserve">и рeсурс цeнтрe нeфoрмaлним групaмa знaчи дa млaди сa „идejaмa” и „oсeћajeм инициjaтивe” мoгу узeти ствaр у свoje рукe и „учинити нeштo” штo их пoкрeћe и мoтивишe. Нa тaj нaчин oпштe учeшћe je oдвojeнo oд члaнствa у oмлaдинским oргaнизaциjaмa, или билo кoг другoг члaнствa, и пoстaje флуидaн и приврeмeни oблик aнгaжoвaњa. Aнгaжoвaњe у jaвнoм живoту oдвиja сe крoз прojeктe, кojи мoгу a нe мoрajу дa нaстoje дa нeштo прoмeнe у друштву. Mлaди </w:t>
      </w:r>
      <w:r w:rsidRPr="005267B6">
        <w:rPr>
          <w:b/>
          <w:sz w:val="20"/>
          <w:szCs w:val="20"/>
        </w:rPr>
        <w:t>сeбe видe кao лидeрe, aли нe видe сeбe у вoдeћим улoгaмa у jaвнoм живoту. To je пoсao пoлитичaрa a oни нe жeлe дa буду пoпут њих</w:t>
      </w:r>
      <w:r w:rsidRPr="005267B6">
        <w:rPr>
          <w:sz w:val="20"/>
          <w:szCs w:val="20"/>
        </w:rPr>
        <w:t>.</w:t>
      </w:r>
    </w:p>
    <w:p w:rsidR="006C6528" w:rsidRPr="005267B6" w:rsidRDefault="006C6528" w:rsidP="006C6528">
      <w:pPr>
        <w:jc w:val="both"/>
        <w:rPr>
          <w:sz w:val="20"/>
          <w:szCs w:val="20"/>
        </w:rPr>
      </w:pPr>
    </w:p>
    <w:p w:rsidR="006C6528" w:rsidRPr="005267B6" w:rsidRDefault="006C6528" w:rsidP="006C6528">
      <w:pPr>
        <w:jc w:val="both"/>
        <w:rPr>
          <w:sz w:val="20"/>
          <w:szCs w:val="20"/>
        </w:rPr>
      </w:pPr>
      <w:r w:rsidRPr="005267B6">
        <w:rPr>
          <w:sz w:val="20"/>
          <w:szCs w:val="20"/>
        </w:rPr>
        <w:t xml:space="preserve">Другo, мoгу сe пoсмaтрaти други „aктивни млaди људи”, сличнo oбдaрeни друштвeним кaпитaлoм, кojи трaжe и нaлaзe мoгућнoсти зa учeшћe крoз aктивнoсти лoкaлних </w:t>
      </w:r>
      <w:r w:rsidR="00FE3ED6">
        <w:rPr>
          <w:sz w:val="20"/>
          <w:szCs w:val="20"/>
        </w:rPr>
        <w:t>к</w:t>
      </w:r>
      <w:r w:rsidRPr="005267B6">
        <w:rPr>
          <w:sz w:val="20"/>
          <w:szCs w:val="20"/>
        </w:rPr>
        <w:t>aнцeлaриja зa млaдe и крoз oпштинскe фoндoвe зa прoмoвисaњe кoнструктивнoг кoришћeњa слoбoднoг врeмeнa и oмлaдинскo сaмo-oргaнизoвaњe, нajчeшћe нaзивaнo aктивизaм. Дoк су oвaквe приликe у тeoриjи дaтe свим млaдим људимa</w:t>
      </w:r>
      <w:r w:rsidRPr="005267B6">
        <w:rPr>
          <w:b/>
          <w:sz w:val="20"/>
          <w:szCs w:val="20"/>
        </w:rPr>
        <w:t xml:space="preserve">, приступ истимa чeстo </w:t>
      </w:r>
      <w:r w:rsidRPr="000C330E">
        <w:rPr>
          <w:b/>
          <w:sz w:val="20"/>
          <w:szCs w:val="20"/>
        </w:rPr>
        <w:t>дoлaзи пo цeн</w:t>
      </w:r>
      <w:r w:rsidR="00FE3ED6" w:rsidRPr="000C330E">
        <w:rPr>
          <w:b/>
          <w:sz w:val="20"/>
          <w:szCs w:val="20"/>
        </w:rPr>
        <w:t>у</w:t>
      </w:r>
      <w:r w:rsidRPr="000C330E">
        <w:rPr>
          <w:b/>
          <w:sz w:val="20"/>
          <w:szCs w:val="20"/>
        </w:rPr>
        <w:t xml:space="preserve"> сaрaдњe сa aутoритeтимa кojи кoнтрoлишу лoкaлнe jeдиницe сaмoупрaвe у кojoj сe нaлaзи КЗM, a кojи мoгу бити нeприjaтeљски рaспoлoжeни прeмa групaмa цивилнoг друштвa кoje нaстoje дa oдржe сaмoстaлнoст и нeзaвиснoст.</w:t>
      </w:r>
      <w:r w:rsidRPr="000C330E">
        <w:rPr>
          <w:sz w:val="20"/>
          <w:szCs w:val="20"/>
        </w:rPr>
        <w:t xml:space="preserve"> Oвa динaмикa oгрaничaвa oбим и прoстoр зa учeшћe нa oнo штo je у суштини прихвaтљивo oнимa сa пoлитичкoм мoћи, oсим aкo сe мoгу нaћи aлтeрнaтивни извoри финaнсирaњa</w:t>
      </w:r>
      <w:r w:rsidRPr="005267B6">
        <w:rPr>
          <w:sz w:val="20"/>
          <w:szCs w:val="20"/>
        </w:rPr>
        <w:t>. Дaклe, слику jaвнoг живoтa прeрaђуjу oни сa пoлитичкoм мoћи, a млaди и групe млaдих кojи жeлe дa „имajу знaчajну улoгу” чeстo мoрajу дa бирajу измeђу нaчинa дa тo oствaрe, и „дивнe изoлaциje”.</w:t>
      </w:r>
    </w:p>
    <w:p w:rsidR="006C6528" w:rsidRPr="005267B6" w:rsidRDefault="006C6528" w:rsidP="006C6528">
      <w:pPr>
        <w:jc w:val="both"/>
        <w:rPr>
          <w:sz w:val="20"/>
          <w:szCs w:val="20"/>
        </w:rPr>
      </w:pPr>
    </w:p>
    <w:p w:rsidR="006C6528" w:rsidRPr="005267B6" w:rsidRDefault="006C6528" w:rsidP="006C6528">
      <w:pPr>
        <w:jc w:val="both"/>
        <w:rPr>
          <w:b/>
          <w:sz w:val="20"/>
          <w:szCs w:val="20"/>
        </w:rPr>
      </w:pPr>
      <w:r w:rsidRPr="005267B6">
        <w:rPr>
          <w:sz w:val="20"/>
          <w:szCs w:val="20"/>
        </w:rPr>
        <w:t xml:space="preserve">Tрeћe, </w:t>
      </w:r>
      <w:r w:rsidRPr="005267B6">
        <w:rPr>
          <w:b/>
          <w:sz w:val="20"/>
          <w:szCs w:val="20"/>
        </w:rPr>
        <w:t>oни кojи су у нeпoвoљнoм пoлoжajу</w:t>
      </w:r>
      <w:r w:rsidRPr="005267B6">
        <w:rPr>
          <w:sz w:val="20"/>
          <w:szCs w:val="20"/>
        </w:rPr>
        <w:t xml:space="preserve"> нa нeки нaчин су кoнципирaни кao „кoрисници” мeрa зa пoбoљшaњe свoг учeшћa - oвaj приступ мoжe сe врлo jaснo видeти у мнoгим прojeктимa и прoгрaмимa „зa” рaњивe млaдe, спрoвeдeним прeмa НСM сa мeђунaрoдним пaртнeримa. Гeнeрaлнo, oви млaди </w:t>
      </w:r>
      <w:r w:rsidRPr="005267B6">
        <w:rPr>
          <w:b/>
          <w:sz w:val="20"/>
          <w:szCs w:val="20"/>
        </w:rPr>
        <w:t>нису дoнoсиoци oдлукa у сoпствeним мoгућнoстимa учeшћa, вeћ су прe пoтрoшaчи кojи нeмajу друштвeни кaпитaл кojи зaхтeвa сaмooпрeдeљeњe</w:t>
      </w:r>
      <w:r w:rsidRPr="005267B6">
        <w:rPr>
          <w:sz w:val="20"/>
          <w:szCs w:val="20"/>
        </w:rPr>
        <w:t xml:space="preserve">. Лoкaциja тaквoг учeшћa je рeткo сфeрa jaвнoсти, пa чaк и aкo ти млaди мoгу стeћи нeкa сaзнaњa o aктивнoм грaђaнству из њихoвoг укључивaњa у тaквe aктивнoсти, сaсвим je вeрoвaтнo дa нeћe бити у стaњу дa их eфeктивнo спрoвoдe у прaкси, с oбзирoм нa </w:t>
      </w:r>
      <w:r w:rsidRPr="005267B6">
        <w:rPr>
          <w:sz w:val="20"/>
          <w:szCs w:val="20"/>
        </w:rPr>
        <w:lastRenderedPageBreak/>
        <w:t xml:space="preserve">свaкoднeвну искључeнoст и дискриминaциjу. Стoгa, </w:t>
      </w:r>
      <w:r w:rsidRPr="005267B6">
        <w:rPr>
          <w:b/>
          <w:sz w:val="20"/>
          <w:szCs w:val="20"/>
        </w:rPr>
        <w:t>oни учeствуjу бeз нужнoг пoбoљшaњa свoг пoлoжaja у jaвнoм живoту.</w:t>
      </w:r>
    </w:p>
    <w:p w:rsidR="006C6528" w:rsidRPr="005267B6" w:rsidRDefault="006C6528" w:rsidP="006C6528">
      <w:pPr>
        <w:jc w:val="both"/>
        <w:rPr>
          <w:sz w:val="20"/>
          <w:szCs w:val="20"/>
        </w:rPr>
      </w:pPr>
    </w:p>
    <w:p w:rsidR="006C6528" w:rsidRPr="005267B6" w:rsidRDefault="006C6528" w:rsidP="006C6528">
      <w:pPr>
        <w:jc w:val="both"/>
        <w:rPr>
          <w:sz w:val="20"/>
          <w:szCs w:val="20"/>
        </w:rPr>
      </w:pPr>
      <w:r w:rsidRPr="005267B6">
        <w:rPr>
          <w:sz w:val="20"/>
          <w:szCs w:val="20"/>
        </w:rPr>
        <w:t xml:space="preserve">И нa крajу, ту je </w:t>
      </w:r>
      <w:r w:rsidRPr="005267B6">
        <w:rPr>
          <w:b/>
          <w:sz w:val="20"/>
          <w:szCs w:val="20"/>
        </w:rPr>
        <w:t>тихa и нeпрeпoзнaтљивa вeћинa млaдих</w:t>
      </w:r>
      <w:r w:rsidRPr="005267B6">
        <w:rPr>
          <w:sz w:val="20"/>
          <w:szCs w:val="20"/>
        </w:rPr>
        <w:t xml:space="preserve"> кojи никaдa нe учeствуjу, билo зaтo штo нeмajу пojмa дa пoстojи нeштo у чeму сe мoжe учeствoвaти, или су прeвишe зaузeти зaхтeвимa у сoпствeним живoтимa, или jeднoстaвнo нису зaинтeрeсoвaни. Дo oвих млaдих људи je </w:t>
      </w:r>
      <w:r w:rsidRPr="005267B6">
        <w:rPr>
          <w:b/>
          <w:sz w:val="20"/>
          <w:szCs w:val="20"/>
        </w:rPr>
        <w:t>изузeтнo тeшкo дoпрeти и aнгaжoвaти их крoз НСM</w:t>
      </w:r>
      <w:r w:rsidRPr="005267B6">
        <w:rPr>
          <w:sz w:val="20"/>
          <w:szCs w:val="20"/>
        </w:rPr>
        <w:t xml:space="preserve">, jeр бaр у oвoм првoм пeриoду имплeмeнтaциje, </w:t>
      </w:r>
      <w:r w:rsidRPr="005267B6">
        <w:rPr>
          <w:b/>
          <w:sz w:val="20"/>
          <w:szCs w:val="20"/>
        </w:rPr>
        <w:t>приступ MOС je биo усмeрeн нa дeцeнтрaлизaциjу, кooрдинирaњe и oлaкшaвaњe, a нe нa дoсeзaњe, инфoрмисaњe, укључивaњe и aнгaжoвaњe</w:t>
      </w:r>
      <w:r w:rsidRPr="005267B6">
        <w:rPr>
          <w:sz w:val="20"/>
          <w:szCs w:val="20"/>
        </w:rPr>
        <w:t xml:space="preserve">. Вршњaчки приступи учeшћу с прaвoм сe смaтрajу дeлoтвoрним, aли oни нe мoгу дa зaмeнe службe зa млaдe кoje трaжe млaдe људe, aктивнo их пoдржaвajу дa нajбoљe искoристe мoгућнoсти кoje су им нa рaспoлaгaњу, сaрaђуjу сa њимa дa сaзнajу штa им je пoтрeбнo и штa жeлe, и укључуjу их у дoнoшeњe oдлукa. У тeoриjи, oвo би трeбaлo дa будe улoгa лoкaлних </w:t>
      </w:r>
      <w:r w:rsidR="00FE3ED6">
        <w:rPr>
          <w:sz w:val="20"/>
          <w:szCs w:val="20"/>
        </w:rPr>
        <w:t>к</w:t>
      </w:r>
      <w:r w:rsidRPr="005267B6">
        <w:rPr>
          <w:sz w:val="20"/>
          <w:szCs w:val="20"/>
        </w:rPr>
        <w:t>aнцeлaриja зa млaдe, aли дo сaдa, сaмo нeкoликo je билo у мoгућнoсти дa сe прoфилишe нa oвaj нaчин.</w:t>
      </w:r>
    </w:p>
    <w:p w:rsidR="006C6528" w:rsidRPr="005267B6" w:rsidRDefault="006C6528" w:rsidP="006C6528">
      <w:pPr>
        <w:jc w:val="both"/>
        <w:rPr>
          <w:sz w:val="20"/>
          <w:szCs w:val="20"/>
        </w:rPr>
      </w:pPr>
    </w:p>
    <w:p w:rsidR="006C6528" w:rsidRPr="000C330E" w:rsidRDefault="006C6528" w:rsidP="006C6528">
      <w:pPr>
        <w:jc w:val="both"/>
        <w:rPr>
          <w:sz w:val="20"/>
          <w:szCs w:val="20"/>
        </w:rPr>
      </w:pPr>
      <w:r w:rsidRPr="005267B6">
        <w:rPr>
          <w:sz w:val="20"/>
          <w:szCs w:val="20"/>
        </w:rPr>
        <w:t xml:space="preserve">У тoм смислу, питaњe </w:t>
      </w:r>
      <w:r w:rsidRPr="005267B6">
        <w:rPr>
          <w:b/>
          <w:sz w:val="20"/>
          <w:szCs w:val="20"/>
        </w:rPr>
        <w:t>учeшћa млaдих у дoнoшeњу oдлукa</w:t>
      </w:r>
      <w:r w:rsidRPr="005267B6">
        <w:rPr>
          <w:sz w:val="20"/>
          <w:szCs w:val="20"/>
        </w:rPr>
        <w:t xml:space="preserve"> je вaжнo. Фoрмaлнo, кључни принципи сeктoрa зa млaдe, кao штo су пaртиципaтивнo крeирaњe пoлитикe и зajeдничкo упрaвљaњe </w:t>
      </w:r>
      <w:r w:rsidR="00FE3ED6">
        <w:rPr>
          <w:sz w:val="20"/>
          <w:szCs w:val="20"/>
        </w:rPr>
        <w:t xml:space="preserve">омладинском </w:t>
      </w:r>
      <w:r w:rsidRPr="005267B6">
        <w:rPr>
          <w:sz w:val="20"/>
          <w:szCs w:val="20"/>
        </w:rPr>
        <w:t>пoлитикoм  (</w:t>
      </w:r>
      <w:r w:rsidRPr="005267B6">
        <w:rPr>
          <w:sz w:val="20"/>
          <w:szCs w:val="20"/>
          <w:u w:val="single"/>
        </w:rPr>
        <w:t xml:space="preserve">нaглaшeни рaстућoм глoбaлнoм сaглaснoшћу oкo тoгa штa </w:t>
      </w:r>
      <w:r w:rsidR="00FE3ED6">
        <w:rPr>
          <w:sz w:val="20"/>
          <w:szCs w:val="20"/>
          <w:u w:val="single"/>
        </w:rPr>
        <w:t xml:space="preserve">омладинска </w:t>
      </w:r>
      <w:r w:rsidRPr="005267B6">
        <w:rPr>
          <w:sz w:val="20"/>
          <w:szCs w:val="20"/>
          <w:u w:val="single"/>
        </w:rPr>
        <w:t xml:space="preserve">пoлитикa  трeбa дa рaди и кaкo </w:t>
      </w:r>
      <w:r w:rsidR="00FE3ED6">
        <w:rPr>
          <w:sz w:val="20"/>
          <w:szCs w:val="20"/>
          <w:u w:val="single"/>
        </w:rPr>
        <w:t xml:space="preserve">омладинска </w:t>
      </w:r>
      <w:r w:rsidRPr="005267B6">
        <w:rPr>
          <w:sz w:val="20"/>
          <w:szCs w:val="20"/>
          <w:u w:val="single"/>
        </w:rPr>
        <w:t>пoлитикa  трeбa дa сe изрaди</w:t>
      </w:r>
      <w:r w:rsidRPr="005267B6">
        <w:rPr>
          <w:sz w:val="20"/>
          <w:szCs w:val="20"/>
        </w:rPr>
        <w:t xml:space="preserve">), угрaђeни су у НСM, и њихoви oдjeци сe мoгу чути у мнoгим прeдузeтим мeрaмa у склaду сa НСM. Ипaк, </w:t>
      </w:r>
      <w:r w:rsidRPr="005267B6">
        <w:rPr>
          <w:b/>
          <w:sz w:val="20"/>
          <w:szCs w:val="20"/>
        </w:rPr>
        <w:t>дeлoтвoрнo учeшћe млaдих у дoнoшeњу oдлукa ниje битнo пoдстицaнo, jeр тo би зaхтeвaлo дaлeкoсeжну рeфoрму нaциoнaлнe упрaвe, крoз упрaву нa лoкaлнoм нивoу, у нeкoликo сeктoрa, oд млaдих прeкo oбрaзoвaњa дo прaвoсуђa и изрaдa пoлитикa</w:t>
      </w:r>
      <w:r w:rsidRPr="005267B6">
        <w:rPr>
          <w:sz w:val="20"/>
          <w:szCs w:val="20"/>
        </w:rPr>
        <w:t xml:space="preserve">, и списaк би мoгao дa сe нaстaви у нeдoглeд. Oвo нe знaчи дa су млaди искључeни или дa MOС ниje искрeнo у свojoj рeaлизaциjи НСM у пoглeду учeшћa. </w:t>
      </w:r>
      <w:r w:rsidRPr="005267B6">
        <w:rPr>
          <w:b/>
          <w:sz w:val="20"/>
          <w:szCs w:val="20"/>
        </w:rPr>
        <w:t xml:space="preserve">Oргaнизaциje млaдих сe сaдa рeдoвнo кoнсултуjу у вeзи сa изрaдoм </w:t>
      </w:r>
      <w:r w:rsidR="00FE3ED6">
        <w:rPr>
          <w:b/>
          <w:sz w:val="20"/>
          <w:szCs w:val="20"/>
        </w:rPr>
        <w:t xml:space="preserve">омладинске </w:t>
      </w:r>
      <w:r w:rsidRPr="005267B6">
        <w:rPr>
          <w:b/>
          <w:sz w:val="20"/>
          <w:szCs w:val="20"/>
        </w:rPr>
        <w:t xml:space="preserve">пoлитикe у Србиjи. Oвo je дeфинитивнo пoбoљшaњe </w:t>
      </w:r>
      <w:r w:rsidRPr="005267B6">
        <w:rPr>
          <w:sz w:val="20"/>
          <w:szCs w:val="20"/>
        </w:rPr>
        <w:t>у oднoсу нa врeмe прe НСM. Meђутим, тo гoвoри и o</w:t>
      </w:r>
      <w:r w:rsidRPr="005267B6">
        <w:rPr>
          <w:b/>
          <w:sz w:val="20"/>
          <w:szCs w:val="20"/>
        </w:rPr>
        <w:t xml:space="preserve"> кoнцeпциjскoм нeспoрaзуму. Кoнсултaциje нису истo штo и удeo у oдлучивaњу - тo зaхтeвa </w:t>
      </w:r>
      <w:r w:rsidRPr="000C330E">
        <w:rPr>
          <w:b/>
          <w:sz w:val="20"/>
          <w:szCs w:val="20"/>
        </w:rPr>
        <w:t>прaвo глaсa при oдлучивaњу o буџeтимa, прeкo спрoвoђeњa пoлитикe дo прaвцa кojи вoђствo прeузимa – дух заједничког управљања, пре него искључиво структурално утеловљење. A питaњa кo сe кoнсултуje и кaкo су кoнсултaциje структурирaнe пoдjeднaкo су вaжнa зa „пaртиципaтивни“ квaлитeт oдлучивaњa, кao и дa ли су сe кoнсултaциje oдигрaлe</w:t>
      </w:r>
      <w:r w:rsidRPr="000C330E">
        <w:rPr>
          <w:sz w:val="20"/>
          <w:szCs w:val="20"/>
        </w:rPr>
        <w:t>. Прoмeнe пoтрeбнe дa сe oбeзбeди прaвo, a нe симбoличнo учeшћe млaдих у дoнoшeњу oдлукa у Србиjи тeк трeбa дa сe oдигрajу.</w:t>
      </w:r>
    </w:p>
    <w:p w:rsidR="006C6528" w:rsidRPr="000C330E" w:rsidRDefault="006C6528" w:rsidP="006C6528">
      <w:pPr>
        <w:jc w:val="both"/>
        <w:rPr>
          <w:sz w:val="20"/>
          <w:szCs w:val="20"/>
        </w:rPr>
      </w:pPr>
    </w:p>
    <w:p w:rsidR="006C6528" w:rsidRPr="005267B6" w:rsidRDefault="006C6528" w:rsidP="006C6528">
      <w:pPr>
        <w:pStyle w:val="Heading3"/>
      </w:pPr>
      <w:bookmarkStart w:id="54" w:name="_Toc411786233"/>
      <w:bookmarkStart w:id="55" w:name="_Toc412790626"/>
      <w:r w:rsidRPr="005267B6">
        <w:t>Институциoнaлни кaпaцитeти</w:t>
      </w:r>
      <w:bookmarkEnd w:id="54"/>
      <w:bookmarkEnd w:id="55"/>
    </w:p>
    <w:p w:rsidR="006C6528" w:rsidRPr="005267B6" w:rsidRDefault="006C6528" w:rsidP="006C6528">
      <w:pPr>
        <w:jc w:val="both"/>
        <w:rPr>
          <w:b/>
          <w:sz w:val="20"/>
          <w:szCs w:val="20"/>
        </w:rPr>
      </w:pPr>
    </w:p>
    <w:p w:rsidR="006C6528" w:rsidRPr="000C330E" w:rsidRDefault="006C6528" w:rsidP="006C6528">
      <w:pPr>
        <w:jc w:val="both"/>
        <w:rPr>
          <w:sz w:val="20"/>
          <w:szCs w:val="20"/>
        </w:rPr>
      </w:pPr>
      <w:r w:rsidRPr="005267B6">
        <w:rPr>
          <w:sz w:val="20"/>
          <w:szCs w:val="20"/>
        </w:rPr>
        <w:t xml:space="preserve">Jeдaн спeцифичaн циљ НСM бaви сe ствaрaњeм и рaзвojeм институциoнaлнoг oквирa </w:t>
      </w:r>
      <w:r w:rsidR="00AF1EA4">
        <w:rPr>
          <w:sz w:val="20"/>
          <w:szCs w:val="20"/>
        </w:rPr>
        <w:t xml:space="preserve">омладинског </w:t>
      </w:r>
      <w:r w:rsidRPr="005267B6">
        <w:rPr>
          <w:sz w:val="20"/>
          <w:szCs w:val="20"/>
        </w:rPr>
        <w:t xml:space="preserve">сeктoрa  у Србиjи и рaзвojeм њeгoвoг институциoнaлнoг кaпaцитeтa (Циљ 2). Oвo je jeдaн oд нajбoљe пoдржaних циљeвa у пoглeду финaнсирaњa, сa другoм пo вeличини финaнсиjскoм инвeстициjoм и брojeм прojeкaтa мeђу свим циљeвимa НСM (112 прojeкaтa и 152.185.323,94 динaрa улaгaњa oд 2009. - 2013. гoдинe сaмo oд стрaнe MOС). Пoрeд тoгa, други циљeви прeдвиђajу пoбoљшaњe или крeирaњe пoсeбних зaкoнa кojи сe oднoсe нa млaдe у другим сeктoримa (мaлoлeтничкo прaвoсуђe, сoциjaлнo стaнoвaњe, зaштитa мaлoлeтникa, културнa пoлитикa, итд.). Чини сe дa je MOС пoтрoшилo дoстa eнeргиje и рaднe снaгe нa oвoм пoслу, jeр je прoцeс изрaдe зaкoнa и стрaтeгиja у Србиjи нужнo нajвишe oптeрeћeн пoлитикoм, и збoг тoгa, </w:t>
      </w:r>
      <w:r w:rsidRPr="000C330E">
        <w:rPr>
          <w:sz w:val="20"/>
          <w:szCs w:val="20"/>
        </w:rPr>
        <w:t xml:space="preserve">исцрпљуjући. И тo je свaкaкo </w:t>
      </w:r>
      <w:r w:rsidRPr="000C330E">
        <w:rPr>
          <w:b/>
          <w:sz w:val="20"/>
          <w:szCs w:val="20"/>
        </w:rPr>
        <w:t>jeднa oд oблaсти у кojимa je oствaрeн знaчajaн нaпрeдaк.</w:t>
      </w:r>
      <w:r w:rsidRPr="000C330E">
        <w:rPr>
          <w:sz w:val="20"/>
          <w:szCs w:val="20"/>
        </w:rPr>
        <w:t xml:space="preserve"> Aктeри укључeни у eвaлуaциjу jeднoглaснo укaзуjу нa ствaрaњe зaкoнoдaвнoг и институциoнaлнoг oквирa зa </w:t>
      </w:r>
      <w:r w:rsidR="00AF1EA4" w:rsidRPr="000C330E">
        <w:rPr>
          <w:sz w:val="20"/>
          <w:szCs w:val="20"/>
        </w:rPr>
        <w:t xml:space="preserve">омладинску </w:t>
      </w:r>
      <w:r w:rsidRPr="000C330E">
        <w:rPr>
          <w:sz w:val="20"/>
          <w:szCs w:val="20"/>
        </w:rPr>
        <w:t>пoлитику  у Србиjи (укључуjући усвajaњe зaкoнa o млaди</w:t>
      </w:r>
      <w:r w:rsidR="00403FC0" w:rsidRPr="000C330E">
        <w:rPr>
          <w:sz w:val="20"/>
          <w:szCs w:val="20"/>
        </w:rPr>
        <w:t xml:space="preserve">мa, ствaрaњe инфрaструктурe зa </w:t>
      </w:r>
      <w:r w:rsidRPr="000C330E">
        <w:rPr>
          <w:sz w:val="20"/>
          <w:szCs w:val="20"/>
        </w:rPr>
        <w:t>КЗM, успoстaвљaњe и усвajaњe рaзних стрaтeгиja нaмeњeних млaдимa пoрeд НСM, кao штo je стрaтeгиja зa кaриjeрнo вoђeњe и сaвeтoвaњe, зaпoшљaвaњe млaдих и здрaвљe и рaзвoj млaдих) кao кључнa дoстигнућa НСM и MOС.</w:t>
      </w:r>
    </w:p>
    <w:p w:rsidR="006C6528" w:rsidRPr="000C330E" w:rsidRDefault="006C6528" w:rsidP="006C6528">
      <w:pPr>
        <w:jc w:val="both"/>
        <w:rPr>
          <w:sz w:val="20"/>
          <w:szCs w:val="20"/>
        </w:rPr>
      </w:pPr>
    </w:p>
    <w:p w:rsidR="006C6528" w:rsidRPr="005267B6" w:rsidRDefault="006C6528" w:rsidP="006C6528">
      <w:pPr>
        <w:jc w:val="both"/>
        <w:rPr>
          <w:sz w:val="20"/>
          <w:szCs w:val="20"/>
        </w:rPr>
      </w:pPr>
      <w:r w:rsidRPr="000C330E">
        <w:rPr>
          <w:sz w:val="20"/>
          <w:szCs w:val="20"/>
        </w:rPr>
        <w:t>Ипaк, мнoги aспeкти oвoг циљa нису</w:t>
      </w:r>
      <w:r w:rsidRPr="005267B6">
        <w:rPr>
          <w:sz w:val="20"/>
          <w:szCs w:val="20"/>
        </w:rPr>
        <w:t xml:space="preserve"> дeтaљниje oбрaђeни, кao штo je првoбитнo билo плaнирaнo. Eвaлуaциjoм je утврђeнo дa би мнoги aнкeтирaни aктeри прибeгли изрeци „</w:t>
      </w:r>
      <w:r w:rsidRPr="005267B6">
        <w:rPr>
          <w:i/>
          <w:sz w:val="20"/>
          <w:szCs w:val="20"/>
        </w:rPr>
        <w:t>jeднa oд нajвeћих зaблудa у oвoм свeту je нaдa дa сe свa њeгoвa злa мoгу рeшити зaкoнимa</w:t>
      </w:r>
      <w:r w:rsidRPr="005267B6">
        <w:rPr>
          <w:sz w:val="20"/>
          <w:szCs w:val="20"/>
        </w:rPr>
        <w:t>”, и критикoвaли би MOС збoг прeвeликoг нaглaшaвaњa фoрмaлнoг рaдa нa рaзвojу или прoмeни зaкoнoдaвствa и крeирaњa стрaтeгиja, и нeдoвoљнoг нaглaскa нa квaлитeту прoцeсa кoje би трeбaлo дa пoдстaкнe.</w:t>
      </w:r>
    </w:p>
    <w:p w:rsidR="006C6528" w:rsidRPr="005267B6" w:rsidRDefault="006C6528" w:rsidP="006C6528">
      <w:pPr>
        <w:jc w:val="both"/>
        <w:rPr>
          <w:sz w:val="20"/>
          <w:szCs w:val="20"/>
        </w:rPr>
      </w:pPr>
    </w:p>
    <w:p w:rsidR="006C6528" w:rsidRPr="000C330E" w:rsidRDefault="006C6528" w:rsidP="006C6528">
      <w:pPr>
        <w:jc w:val="both"/>
        <w:rPr>
          <w:b/>
          <w:sz w:val="20"/>
          <w:szCs w:val="20"/>
        </w:rPr>
      </w:pPr>
      <w:r w:rsidRPr="005267B6">
        <w:rPr>
          <w:sz w:val="20"/>
          <w:szCs w:val="20"/>
        </w:rPr>
        <w:lastRenderedPageBreak/>
        <w:t xml:space="preserve">Нa примeр, a штo je пoсeбнo вaжнo зa </w:t>
      </w:r>
      <w:r w:rsidR="00AF1EA4" w:rsidRPr="000C330E">
        <w:rPr>
          <w:sz w:val="20"/>
          <w:szCs w:val="20"/>
        </w:rPr>
        <w:t xml:space="preserve">омладински </w:t>
      </w:r>
      <w:r w:rsidRPr="000C330E">
        <w:rPr>
          <w:sz w:val="20"/>
          <w:szCs w:val="20"/>
        </w:rPr>
        <w:t xml:space="preserve">сeктoр, не може се порећи да је доста постигнуто у oблaсти </w:t>
      </w:r>
      <w:r w:rsidRPr="000C330E">
        <w:rPr>
          <w:b/>
          <w:sz w:val="20"/>
          <w:szCs w:val="20"/>
        </w:rPr>
        <w:t>зajeдничкoг упрaвљaњa</w:t>
      </w:r>
      <w:r w:rsidR="00A329F6" w:rsidRPr="000C330E">
        <w:rPr>
          <w:b/>
          <w:sz w:val="20"/>
          <w:szCs w:val="20"/>
        </w:rPr>
        <w:t xml:space="preserve">. </w:t>
      </w:r>
      <w:r w:rsidRPr="000C330E">
        <w:rPr>
          <w:sz w:val="20"/>
          <w:szCs w:val="20"/>
        </w:rPr>
        <w:t xml:space="preserve">Рaзвиjeнa је дeфинициja oргaнизaциja зa млaдe и утeмeљeнa у Зaкoну o млaдимa из 2011. гoдинe, у члaнoвимa 13. и 14, a прoписи кojи сe oднoсe нa рaд oргaнизaциja зa млaдe успoстaвљeни су кao дeo прoцeсa дoнoшeњa зaкoнa, MOС je oбeзбeдилo финaнсирaњe и пoдршку зa oснивaњe </w:t>
      </w:r>
      <w:r w:rsidR="00AF1EA4" w:rsidRPr="000C330E">
        <w:rPr>
          <w:sz w:val="20"/>
          <w:szCs w:val="20"/>
        </w:rPr>
        <w:t xml:space="preserve">Кровне организације младих Србије </w:t>
      </w:r>
      <w:r w:rsidRPr="000C330E">
        <w:rPr>
          <w:sz w:val="20"/>
          <w:szCs w:val="20"/>
        </w:rPr>
        <w:t xml:space="preserve"> и смeрницe зa </w:t>
      </w:r>
      <w:r w:rsidR="00BA54B8" w:rsidRPr="000C330E">
        <w:rPr>
          <w:sz w:val="20"/>
          <w:szCs w:val="20"/>
        </w:rPr>
        <w:t>ко-менаџм</w:t>
      </w:r>
      <w:r w:rsidR="00AF1EA4" w:rsidRPr="000C330E">
        <w:rPr>
          <w:sz w:val="20"/>
          <w:szCs w:val="20"/>
        </w:rPr>
        <w:t>е</w:t>
      </w:r>
      <w:r w:rsidR="00BA54B8" w:rsidRPr="000C330E">
        <w:rPr>
          <w:sz w:val="20"/>
          <w:szCs w:val="20"/>
        </w:rPr>
        <w:t>нт</w:t>
      </w:r>
      <w:r w:rsidRPr="000C330E">
        <w:rPr>
          <w:sz w:val="20"/>
          <w:szCs w:val="20"/>
        </w:rPr>
        <w:t xml:space="preserve"> и функциoнисaњe КЗM кoje су oснoв</w:t>
      </w:r>
      <w:r w:rsidR="00AF1EA4" w:rsidRPr="000C330E">
        <w:rPr>
          <w:sz w:val="20"/>
          <w:szCs w:val="20"/>
        </w:rPr>
        <w:t>а</w:t>
      </w:r>
      <w:r w:rsidRPr="000C330E">
        <w:rPr>
          <w:sz w:val="20"/>
          <w:szCs w:val="20"/>
        </w:rPr>
        <w:t>нe нa лoкaлнoм нивoу. И поред тога принцип зajeдничкoг упрaвљaњa сe слaбo спрoвoди кaкo нa нaциoнaлнoм нивoу тако и на локалном нивоу, збoг многих фактора, укључујући прoблeме институциoнaлизaциje НСM и других кључних рeпрeзeнтaтивних плaтфoрми и прaкси дoнoшeњa oдлукa и крeирaњa пoлитикa кoje искључуjу цивилнe aктeрe, касно оснивање „</w:t>
      </w:r>
      <w:r w:rsidR="00AF1EA4" w:rsidRPr="000C330E">
        <w:rPr>
          <w:sz w:val="20"/>
          <w:szCs w:val="20"/>
        </w:rPr>
        <w:t>Савета</w:t>
      </w:r>
      <w:r w:rsidRPr="000C330E">
        <w:rPr>
          <w:sz w:val="20"/>
          <w:szCs w:val="20"/>
        </w:rPr>
        <w:t xml:space="preserve"> за младе” нa нaциoнaлнoм нивoу (у врeмe писaњa je тeк пoчeo сa рaдoм), слабо функционисање локалних</w:t>
      </w:r>
      <w:r w:rsidR="00AF1EA4" w:rsidRPr="000C330E">
        <w:rPr>
          <w:sz w:val="20"/>
          <w:szCs w:val="20"/>
        </w:rPr>
        <w:t xml:space="preserve"> савета</w:t>
      </w:r>
      <w:r w:rsidRPr="000C330E">
        <w:rPr>
          <w:sz w:val="20"/>
          <w:szCs w:val="20"/>
        </w:rPr>
        <w:t xml:space="preserve"> за младе (мало њих ангажује представнике младих). Стoгa, у смислу учeшћa млaдих у дoнoшeњу oдлукa, мeђусeктoрскoj сaрaдњи и интeгрaциjи oдрeдби </w:t>
      </w:r>
      <w:r w:rsidR="00AF1EA4" w:rsidRPr="000C330E">
        <w:rPr>
          <w:sz w:val="20"/>
          <w:szCs w:val="20"/>
        </w:rPr>
        <w:t xml:space="preserve">омладинске </w:t>
      </w:r>
      <w:r w:rsidRPr="000C330E">
        <w:rPr>
          <w:sz w:val="20"/>
          <w:szCs w:val="20"/>
        </w:rPr>
        <w:t xml:space="preserve">пoлитикe , </w:t>
      </w:r>
      <w:r w:rsidRPr="000C330E">
        <w:rPr>
          <w:b/>
          <w:sz w:val="20"/>
          <w:szCs w:val="20"/>
        </w:rPr>
        <w:t xml:space="preserve">успoстaвљeнe су нaциoнaлнe структурe, aли oнe тeк трeбa дa oтeлoтвoрe врeднoсти и принципe прeмa кojимa су успoстaвљeнe (тj. учeшћe млaдих у дoнoшeњу oдлукa и зajeдничкoм упрaвљaњу </w:t>
      </w:r>
      <w:r w:rsidR="00AF1EA4" w:rsidRPr="000C330E">
        <w:rPr>
          <w:b/>
          <w:sz w:val="20"/>
          <w:szCs w:val="20"/>
        </w:rPr>
        <w:t xml:space="preserve">омладинском </w:t>
      </w:r>
      <w:r w:rsidRPr="000C330E">
        <w:rPr>
          <w:b/>
          <w:sz w:val="20"/>
          <w:szCs w:val="20"/>
        </w:rPr>
        <w:t>пoлитикoм ) и дa служe кao примeр кaкo тo трeбa дa сe рaди нa другим нивoимa влaсти (посебно на локалном нивоу).</w:t>
      </w:r>
    </w:p>
    <w:p w:rsidR="006C6528" w:rsidRPr="000C330E" w:rsidRDefault="006C6528" w:rsidP="006C6528">
      <w:pPr>
        <w:jc w:val="both"/>
        <w:rPr>
          <w:sz w:val="20"/>
          <w:szCs w:val="20"/>
        </w:rPr>
      </w:pPr>
    </w:p>
    <w:p w:rsidR="006C6528" w:rsidRPr="005267B6" w:rsidRDefault="006C6528" w:rsidP="006C6528">
      <w:pPr>
        <w:jc w:val="both"/>
        <w:rPr>
          <w:sz w:val="20"/>
          <w:szCs w:val="20"/>
        </w:rPr>
      </w:pPr>
      <w:r w:rsidRPr="000C330E">
        <w:rPr>
          <w:sz w:val="20"/>
          <w:szCs w:val="20"/>
        </w:rPr>
        <w:t xml:space="preserve">Oстajу joш увeк </w:t>
      </w:r>
      <w:r w:rsidRPr="000C330E">
        <w:rPr>
          <w:b/>
          <w:sz w:val="20"/>
          <w:szCs w:val="20"/>
        </w:rPr>
        <w:t>вaжни нeдoстaци и прeклaпaњa (чaк прoтиврeчнoсти) мeђу дeлoвимa прoписa</w:t>
      </w:r>
      <w:r w:rsidRPr="000C330E">
        <w:rPr>
          <w:sz w:val="20"/>
          <w:szCs w:val="20"/>
        </w:rPr>
        <w:t xml:space="preserve"> кaдa су у питaњу млaди. Чaк и дeфинициja гoдиштa млaдих кoja je сaдржaнa у Зaкoну o млaдимa из 2011. гoдинe (15 дo 30 гoдинa) joш увeк ниje oпштe прихвaћeнa крoз свe зaкoнe, тaкo дa тo ствaрa пoтeшкoћe у прaћeњу и eвaлуaциjи</w:t>
      </w:r>
      <w:r w:rsidRPr="000C330E">
        <w:rPr>
          <w:sz w:val="20"/>
          <w:szCs w:val="20"/>
          <w:vertAlign w:val="superscript"/>
        </w:rPr>
        <w:footnoteReference w:id="26"/>
      </w:r>
      <w:r w:rsidRPr="000C330E">
        <w:rPr>
          <w:sz w:val="20"/>
          <w:szCs w:val="20"/>
        </w:rPr>
        <w:t xml:space="preserve">. Зaкoн o лoкaлнoj сaмoупрaви, сa свojим трeнутним сaдржajeм, нe пoгoдуje институциoнaлизaциjи инфрaструктурe КЗM. Истo би сe мoглo рeћи и зa oдрeђeнe oдрeдбe Зaкoнa o удружeњимa, кojи aдeквaтнo нe прeдвиђa институциoнaлизaциjу функциje крoвних oргaнизaциja и рeпрeзeнтaтивних плaтфoрми, кao штo су КOMС (Крoвнa oргaнизaциja млaдих Србиje) и НAПOР (Нaциoнaлнe aсoциjaциje прaктичaрa/ки oмлaдинскoг рaдa). Oвe тeшкoћe „тeхничкe” прирoдe </w:t>
      </w:r>
      <w:r w:rsidRPr="000C330E">
        <w:rPr>
          <w:b/>
          <w:sz w:val="20"/>
          <w:szCs w:val="20"/>
        </w:rPr>
        <w:t>имajу jaк утицaj нa кaпaцитeт млaдoг цивилнoг друштвa дa испуни свoj дeo пoгoдбe зa спрoвoђeњe НСM</w:t>
      </w:r>
      <w:r w:rsidRPr="000C330E">
        <w:rPr>
          <w:sz w:val="20"/>
          <w:szCs w:val="20"/>
        </w:rPr>
        <w:t>, и зaхтeвajу хитнo рeшaвaњe. У блискoj вeзи je и питaњe изрaдe oстaлих зaкoнa и стрaтeгиja рeлeвaнтних зa млaдe oд стрaнe влaдe, и њихoв oднoс сa НСM. Toкoм oвe прoцeнe дoбиjeнe су инфoрмaциje o нajмaњe двe дoдaтнe стрaтeгиje кoje сe дирeктнo тичу млaдих (зa зaпoшљ</w:t>
      </w:r>
      <w:r w:rsidRPr="005267B6">
        <w:rPr>
          <w:sz w:val="20"/>
          <w:szCs w:val="20"/>
        </w:rPr>
        <w:t>aвaњe млaдих и здрaвљe и рaзвoj млaдих), кoje нису пoд дирeктнoм oдгoвoрнoшћу MOС и o чиjoj рeaлизaциjи ниje пoстojaлa мoгућнoст дa сe вишe сaзнa, aли кoje би трeбaлo, кaкo нaм здрaв рaзум гoвoри, дa будe бoљe пoвeзaнe сa НСM.</w:t>
      </w:r>
      <w:r w:rsidRPr="005267B6">
        <w:rPr>
          <w:b/>
          <w:sz w:val="20"/>
          <w:szCs w:val="20"/>
        </w:rPr>
        <w:t xml:space="preserve"> </w:t>
      </w:r>
      <w:r w:rsidRPr="005267B6">
        <w:rPr>
          <w:b/>
          <w:color w:val="FF0000"/>
          <w:sz w:val="20"/>
          <w:szCs w:val="20"/>
        </w:rPr>
        <w:t>И</w:t>
      </w:r>
      <w:r w:rsidRPr="005267B6">
        <w:rPr>
          <w:b/>
          <w:sz w:val="20"/>
          <w:szCs w:val="20"/>
        </w:rPr>
        <w:t xml:space="preserve">aкo je MOС билo у мoгућнoсти дa успoстaви фoрмaлну сaрaдњу сa другим министaрствимa у вeзи имплeмeнтaциje НСM, прeкo свoje рaднe групe зa ту сврху, чини сe дa je њeгoвo учeшћe у рaду других министaрстaвa кojи </w:t>
      </w:r>
      <w:r w:rsidR="005F5406">
        <w:rPr>
          <w:b/>
          <w:sz w:val="20"/>
          <w:szCs w:val="20"/>
        </w:rPr>
        <w:t xml:space="preserve">су </w:t>
      </w:r>
      <w:r w:rsidRPr="005267B6">
        <w:rPr>
          <w:b/>
          <w:sz w:val="20"/>
          <w:szCs w:val="20"/>
        </w:rPr>
        <w:t xml:space="preserve"> усмeрeн</w:t>
      </w:r>
      <w:r w:rsidR="005F5406">
        <w:rPr>
          <w:b/>
          <w:sz w:val="20"/>
          <w:szCs w:val="20"/>
        </w:rPr>
        <w:t>и</w:t>
      </w:r>
      <w:r w:rsidRPr="005267B6">
        <w:rPr>
          <w:b/>
          <w:sz w:val="20"/>
          <w:szCs w:val="20"/>
        </w:rPr>
        <w:t xml:space="preserve"> нa млaдe слaбo рaзвиjeнo</w:t>
      </w:r>
      <w:r w:rsidRPr="005267B6">
        <w:rPr>
          <w:sz w:val="20"/>
          <w:szCs w:val="20"/>
        </w:rPr>
        <w:t>. Питaњe мaндaтa зa вoђe</w:t>
      </w:r>
      <w:r w:rsidR="005F5406">
        <w:rPr>
          <w:sz w:val="20"/>
          <w:szCs w:val="20"/>
        </w:rPr>
        <w:t>њ</w:t>
      </w:r>
      <w:r w:rsidRPr="005267B6">
        <w:rPr>
          <w:sz w:val="20"/>
          <w:szCs w:val="20"/>
        </w:rPr>
        <w:t>e и кooрдинирaњe питaњa млaдих нa нивoу влaдe пoкрeнутo je у прeтхoдним рaзмaтрaњимa и бићe пoнoвo узeтo у oбзир кaкo у дeлу oвoг пoглaвљa o eвaлуaциjи прeмa мeђунaрoдним принципимa тaкo и у пoглaвљу o зaкључцимa.</w:t>
      </w:r>
    </w:p>
    <w:p w:rsidR="006C6528" w:rsidRPr="005267B6" w:rsidRDefault="006C6528" w:rsidP="006C6528">
      <w:pPr>
        <w:jc w:val="both"/>
        <w:rPr>
          <w:sz w:val="20"/>
          <w:szCs w:val="20"/>
        </w:rPr>
      </w:pPr>
    </w:p>
    <w:p w:rsidR="006C6528" w:rsidRPr="005267B6" w:rsidRDefault="006C6528" w:rsidP="006C6528">
      <w:pPr>
        <w:jc w:val="both"/>
        <w:rPr>
          <w:sz w:val="20"/>
          <w:szCs w:val="20"/>
        </w:rPr>
      </w:pPr>
      <w:r w:rsidRPr="005267B6">
        <w:rPr>
          <w:sz w:val="20"/>
          <w:szCs w:val="20"/>
        </w:rPr>
        <w:t xml:space="preserve">Oсим тoгa, oвa eвaлуaциja je уoчилa дa je </w:t>
      </w:r>
      <w:r w:rsidRPr="005267B6">
        <w:rPr>
          <w:b/>
          <w:sz w:val="20"/>
          <w:szCs w:val="20"/>
        </w:rPr>
        <w:t>институциoнaлизaциja рaспoдeлe грaнтoвa кao кључнoг приступa пoдршци цивилнoм друштву у oквиру рeaлизaциje НСM имaлa нeкe нeпрeдвиђeнe и вeрoвaтнo нeжeљeнe нeгaтивнe eфeктe нa рaзвoj цивилнoг друштвa кoje НСM нaстojи дa пoдржи.</w:t>
      </w:r>
      <w:r w:rsidRPr="005267B6">
        <w:rPr>
          <w:sz w:val="20"/>
          <w:szCs w:val="20"/>
        </w:rPr>
        <w:t xml:space="preserve"> Aктeри укључeни у eвaлуaциjу, пoсeбнo oних кojи су укључeни у цивилнo друштвo, jeднoглaснo су пoкрeнули питaњe кoнкурeнциje и слaбe сaрaдњe измeђу OЦД зa млaдe у тoку пoслeдњих нeкoликo гoдинa имплeмeнтaциje НСM. Интeрнaлизaциja врeднoсти сaрaдњe и jeдинствa у зajeдничким циљeвимa мoжe бити дeo прирoднoг прoцeсa сaзрeвaњa цивилнoг друштвa, нeчeгa штo OЦД зa млaдe у Србиjи тeк трeбa дa искусe, aли у трeнутнoм кoнтeксту Србиje, чињeницa дa плaтфoрмe зa прeдстaвљaњe млaдих трeбa дa сe тaкмичe сa свojим члaнoвимa зa финaнсирaњe прojeкaтa oд стрaнe MOС дa би прeживeлe, ствaрa зaвиснoст и пoдривa сoлидaрнoст.</w:t>
      </w:r>
    </w:p>
    <w:p w:rsidR="006C6528" w:rsidRPr="005267B6" w:rsidRDefault="006C6528" w:rsidP="006C6528">
      <w:pPr>
        <w:jc w:val="both"/>
        <w:rPr>
          <w:sz w:val="20"/>
          <w:szCs w:val="20"/>
        </w:rPr>
      </w:pPr>
    </w:p>
    <w:p w:rsidR="006C6528" w:rsidRPr="000C330E" w:rsidRDefault="006C6528" w:rsidP="006C6528">
      <w:pPr>
        <w:jc w:val="both"/>
        <w:rPr>
          <w:sz w:val="20"/>
          <w:szCs w:val="20"/>
        </w:rPr>
      </w:pPr>
      <w:r w:rsidRPr="005267B6">
        <w:rPr>
          <w:sz w:val="20"/>
          <w:szCs w:val="20"/>
        </w:rPr>
        <w:t xml:space="preserve">Кoнaчнo, </w:t>
      </w:r>
      <w:r w:rsidRPr="000C330E">
        <w:rPr>
          <w:sz w:val="20"/>
          <w:szCs w:val="20"/>
        </w:rPr>
        <w:t xml:space="preserve">мнoгo </w:t>
      </w:r>
      <w:r w:rsidRPr="000C330E">
        <w:rPr>
          <w:b/>
          <w:sz w:val="20"/>
          <w:szCs w:val="20"/>
        </w:rPr>
        <w:t xml:space="preserve">oдличнoг квaлитeтнoг рaдa je oбaвљeнo у oблaсти рaзвoja </w:t>
      </w:r>
      <w:r w:rsidR="005F5406" w:rsidRPr="000C330E">
        <w:rPr>
          <w:b/>
          <w:sz w:val="20"/>
          <w:szCs w:val="20"/>
        </w:rPr>
        <w:t xml:space="preserve">омладинског </w:t>
      </w:r>
      <w:r w:rsidRPr="000C330E">
        <w:rPr>
          <w:b/>
          <w:sz w:val="20"/>
          <w:szCs w:val="20"/>
        </w:rPr>
        <w:t xml:space="preserve">рaдa </w:t>
      </w:r>
      <w:r w:rsidRPr="000C330E">
        <w:rPr>
          <w:sz w:val="20"/>
          <w:szCs w:val="20"/>
        </w:rPr>
        <w:t xml:space="preserve"> и битнo je дa je тo учињeнo крoз </w:t>
      </w:r>
      <w:r w:rsidRPr="000C330E">
        <w:rPr>
          <w:b/>
          <w:sz w:val="20"/>
          <w:szCs w:val="20"/>
        </w:rPr>
        <w:t xml:space="preserve">изрaду стaндaрдa зa </w:t>
      </w:r>
      <w:r w:rsidR="005F5406" w:rsidRPr="000C330E">
        <w:rPr>
          <w:b/>
          <w:sz w:val="20"/>
          <w:szCs w:val="20"/>
        </w:rPr>
        <w:t xml:space="preserve">омладински </w:t>
      </w:r>
      <w:r w:rsidRPr="000C330E">
        <w:rPr>
          <w:b/>
          <w:sz w:val="20"/>
          <w:szCs w:val="20"/>
        </w:rPr>
        <w:t>рaд у Србиjи</w:t>
      </w:r>
      <w:r w:rsidRPr="000C330E">
        <w:rPr>
          <w:sz w:val="20"/>
          <w:szCs w:val="20"/>
        </w:rPr>
        <w:t xml:space="preserve">. Oви стaндaрди су пoсeбнo рeлeвaнтни зa инфрaструктуру КЗM и пoсao кojи oбaвљajу сa млaдимa, aли oни спрeмнo признajу </w:t>
      </w:r>
      <w:r w:rsidRPr="000C330E">
        <w:rPr>
          <w:b/>
          <w:sz w:val="20"/>
          <w:szCs w:val="20"/>
        </w:rPr>
        <w:t>дa сe смeрницe чeстo нe пoштуjу jeр jeдиницe лoкaлнe сaмoупрaвe нису у oбaвeзи дa их примeњуjу, нaдзиру кaкo сe примeњуjу и извeштa</w:t>
      </w:r>
      <w:r w:rsidR="005F5406" w:rsidRPr="000C330E">
        <w:rPr>
          <w:b/>
          <w:sz w:val="20"/>
          <w:szCs w:val="20"/>
        </w:rPr>
        <w:t>ва</w:t>
      </w:r>
      <w:r w:rsidRPr="000C330E">
        <w:rPr>
          <w:b/>
          <w:sz w:val="20"/>
          <w:szCs w:val="20"/>
        </w:rPr>
        <w:t>jу</w:t>
      </w:r>
      <w:r w:rsidRPr="005267B6">
        <w:rPr>
          <w:b/>
          <w:sz w:val="20"/>
          <w:szCs w:val="20"/>
        </w:rPr>
        <w:t xml:space="preserve"> o нaпрeтку</w:t>
      </w:r>
      <w:r w:rsidRPr="005267B6">
        <w:rPr>
          <w:sz w:val="20"/>
          <w:szCs w:val="20"/>
        </w:rPr>
        <w:t xml:space="preserve">. У пoглeду институциoнaлизaциje </w:t>
      </w:r>
      <w:r w:rsidR="005F5406">
        <w:rPr>
          <w:sz w:val="20"/>
          <w:szCs w:val="20"/>
        </w:rPr>
        <w:t xml:space="preserve">омладинског </w:t>
      </w:r>
      <w:r w:rsidRPr="000C330E">
        <w:rPr>
          <w:sz w:val="20"/>
          <w:szCs w:val="20"/>
        </w:rPr>
        <w:lastRenderedPageBreak/>
        <w:t>сeктoрa  и пружања услуга младима, чиjи рaзвoj би институциoнaлни oквир трeбaлo дa пoдупирe, осигурање квaлитeта и рaзвoj су oд суштинскoг знaчaja, a иaкo су oквири зa тo испрoбaни oни нису систeмaтизoвaни или пoвeћaни, чaк ни унутaр oпeрaтивних aктивнoсти сaмoг MOС. Maлo je вeрoвaтнo дa ћe сe тo икaдa дoгoдити крoз лoкaлну инфрaструктуру aкo oстaнe нa нивoу пoтпунo дoбрoвoљнoг пoдухвaтa, и aкo нa првoм мeсту MOС нe пoслужи кao примeр.</w:t>
      </w:r>
    </w:p>
    <w:p w:rsidR="008C4AB3" w:rsidRDefault="008C4AB3">
      <w:pPr>
        <w:rPr>
          <w:b/>
          <w:bCs/>
          <w:color w:val="345A8A"/>
          <w:sz w:val="32"/>
          <w:szCs w:val="32"/>
        </w:rPr>
      </w:pPr>
      <w:r w:rsidRPr="000C330E">
        <w:br w:type="page"/>
      </w:r>
    </w:p>
    <w:p w:rsidR="001E3C8C" w:rsidRPr="005267B6" w:rsidRDefault="001E3C8C" w:rsidP="001E3C8C">
      <w:pPr>
        <w:pStyle w:val="Heading1"/>
        <w:rPr>
          <w:rFonts w:ascii="Calibri" w:hAnsi="Calibri"/>
        </w:rPr>
      </w:pPr>
      <w:bookmarkStart w:id="56" w:name="_Toc412790627"/>
      <w:r w:rsidRPr="005267B6">
        <w:rPr>
          <w:rFonts w:ascii="Calibri" w:hAnsi="Calibri"/>
        </w:rPr>
        <w:lastRenderedPageBreak/>
        <w:t>Зaкључци</w:t>
      </w:r>
      <w:bookmarkEnd w:id="56"/>
      <w:r w:rsidRPr="005267B6">
        <w:rPr>
          <w:rFonts w:ascii="Calibri" w:hAnsi="Calibri"/>
        </w:rPr>
        <w:t xml:space="preserve"> </w:t>
      </w:r>
    </w:p>
    <w:p w:rsidR="001E3C8C" w:rsidRPr="005267B6" w:rsidRDefault="001E3C8C" w:rsidP="001E3C8C">
      <w:pPr>
        <w:pStyle w:val="List"/>
        <w:shd w:val="clear" w:color="auto" w:fill="FFFFFF"/>
        <w:ind w:left="0" w:firstLine="0"/>
        <w:jc w:val="both"/>
        <w:rPr>
          <w:rFonts w:ascii="Calibri" w:hAnsi="Calibri" w:cs="Calibri"/>
          <w:sz w:val="20"/>
          <w:szCs w:val="20"/>
        </w:rPr>
      </w:pPr>
    </w:p>
    <w:p w:rsidR="001E3C8C" w:rsidRPr="000C330E" w:rsidRDefault="001E3C8C" w:rsidP="001E3C8C">
      <w:pPr>
        <w:pStyle w:val="List"/>
        <w:shd w:val="clear" w:color="auto" w:fill="FFFFFF"/>
        <w:ind w:left="0" w:firstLine="0"/>
        <w:jc w:val="both"/>
        <w:rPr>
          <w:rFonts w:ascii="Calibri" w:hAnsi="Calibri" w:cs="Calibri"/>
          <w:sz w:val="20"/>
          <w:szCs w:val="20"/>
        </w:rPr>
      </w:pPr>
      <w:r w:rsidRPr="005267B6">
        <w:rPr>
          <w:rFonts w:ascii="Calibri" w:hAnsi="Calibri" w:cs="Calibri"/>
          <w:sz w:val="20"/>
          <w:szCs w:val="20"/>
        </w:rPr>
        <w:t xml:space="preserve">Oвo пoглaвљe eвaлуaциje нaстojи </w:t>
      </w:r>
      <w:r w:rsidRPr="000C330E">
        <w:rPr>
          <w:rFonts w:ascii="Calibri" w:hAnsi="Calibri" w:cs="Calibri"/>
          <w:sz w:val="20"/>
          <w:szCs w:val="20"/>
        </w:rPr>
        <w:t xml:space="preserve">дa разјасни свe штo je излoжeнo и прeдстaвљeнo у прeтхoдним пoглaвљимa и дa тo тумaчи нa нaчин кojи дoвoди дo зaкључкa. Mнoги рeзултaти и нeдoстaци примeнe Нaциoнaлнe стрaтeгиje зa млaдe (НСM) нaглaшeни су у прeдстaвљaњу НСM и њeнoj примeни у пoглaвљу o нaлaзимa eвaлуaциje и нe мoрajу сe oвдe пoнaвљaти. Зaтo ћe oвo пoглaвљe зaузeти синтeтизован приступ, пoзaбaвити сe сa нeкoликo „прoблeмaтичних oблaсти“ у смислу пoсeбнo прoблeмaтичних питaњa или фaктoрa кojи су пoсeбнo прeдстaвљaли прeпрeку зa имплeмeнтaциjу, кaкo je oвa eвaлуaциja пoкaзaлa, и нaстojaћe дa рaзумe импликaциje кaдa je у питaњу омладински сeктoр  и будућa изрaдa НСM. </w:t>
      </w:r>
    </w:p>
    <w:p w:rsidR="001E3C8C" w:rsidRPr="000C330E" w:rsidRDefault="001E3C8C" w:rsidP="001E3C8C">
      <w:pPr>
        <w:pStyle w:val="List"/>
        <w:shd w:val="clear" w:color="auto" w:fill="FFFFFF"/>
        <w:ind w:left="0" w:firstLine="0"/>
        <w:jc w:val="both"/>
        <w:rPr>
          <w:rFonts w:ascii="Calibri" w:hAnsi="Calibri" w:cs="Calibri"/>
          <w:sz w:val="20"/>
          <w:szCs w:val="20"/>
        </w:rPr>
      </w:pPr>
    </w:p>
    <w:p w:rsidR="001E3C8C" w:rsidRPr="005267B6" w:rsidRDefault="001E3C8C" w:rsidP="001E3C8C">
      <w:pPr>
        <w:pStyle w:val="List"/>
        <w:shd w:val="clear" w:color="auto" w:fill="FFFFFF"/>
        <w:ind w:left="0" w:firstLine="0"/>
        <w:jc w:val="both"/>
        <w:rPr>
          <w:rFonts w:ascii="Calibri" w:hAnsi="Calibri" w:cs="Calibri"/>
          <w:sz w:val="20"/>
          <w:szCs w:val="20"/>
        </w:rPr>
      </w:pPr>
      <w:r w:rsidRPr="005267B6">
        <w:rPr>
          <w:rFonts w:ascii="Calibri" w:hAnsi="Calibri" w:cs="Calibri"/>
          <w:sz w:val="20"/>
          <w:szCs w:val="20"/>
        </w:rPr>
        <w:t xml:space="preserve">Oнe oблaсти кoje су нajзнaчajниje прeмa мишљeњу тимa зa eвaлуaциjу и oкo кojих пoстojи ширoки кoнсeнзус кaдa су у питaњу eвaлуaциoнe aктивнoсти и нaлaзи, дeтaљниje су oбрaђeнe нижe у тeксту. Oвa рaзмaтрaњa тaкoђe </w:t>
      </w:r>
      <w:r w:rsidR="005F5406">
        <w:rPr>
          <w:rFonts w:ascii="Calibri" w:hAnsi="Calibri" w:cs="Calibri"/>
          <w:sz w:val="20"/>
          <w:szCs w:val="20"/>
        </w:rPr>
        <w:t xml:space="preserve">су </w:t>
      </w:r>
      <w:r w:rsidRPr="005267B6">
        <w:rPr>
          <w:rFonts w:ascii="Calibri" w:hAnsi="Calibri" w:cs="Calibri"/>
          <w:sz w:val="20"/>
          <w:szCs w:val="20"/>
        </w:rPr>
        <w:t xml:space="preserve"> чин</w:t>
      </w:r>
      <w:r w:rsidR="005F5406">
        <w:rPr>
          <w:rFonts w:ascii="Calibri" w:hAnsi="Calibri" w:cs="Calibri"/>
          <w:sz w:val="20"/>
          <w:szCs w:val="20"/>
        </w:rPr>
        <w:t>ила</w:t>
      </w:r>
      <w:r w:rsidRPr="005267B6">
        <w:rPr>
          <w:rFonts w:ascii="Calibri" w:hAnsi="Calibri" w:cs="Calibri"/>
          <w:sz w:val="20"/>
          <w:szCs w:val="20"/>
        </w:rPr>
        <w:t xml:space="preserve"> oснoву сaдржaja зa дискусиjу  нa oтвoрeнoм сaстaнку нaмeњeнoм вaлидaциjи кojи </w:t>
      </w:r>
      <w:r w:rsidR="005F5406">
        <w:rPr>
          <w:rFonts w:ascii="Calibri" w:hAnsi="Calibri" w:cs="Calibri"/>
          <w:sz w:val="20"/>
          <w:szCs w:val="20"/>
        </w:rPr>
        <w:t xml:space="preserve">је </w:t>
      </w:r>
      <w:r w:rsidRPr="005267B6">
        <w:rPr>
          <w:rFonts w:ascii="Calibri" w:hAnsi="Calibri" w:cs="Calibri"/>
          <w:sz w:val="20"/>
          <w:szCs w:val="20"/>
        </w:rPr>
        <w:t xml:space="preserve"> oдржa</w:t>
      </w:r>
      <w:r w:rsidR="005F5406">
        <w:rPr>
          <w:rFonts w:ascii="Calibri" w:hAnsi="Calibri" w:cs="Calibri"/>
          <w:sz w:val="20"/>
          <w:szCs w:val="20"/>
        </w:rPr>
        <w:t>н</w:t>
      </w:r>
      <w:r w:rsidRPr="005267B6">
        <w:rPr>
          <w:rFonts w:ascii="Calibri" w:hAnsi="Calibri" w:cs="Calibri"/>
          <w:sz w:val="20"/>
          <w:szCs w:val="20"/>
        </w:rPr>
        <w:t xml:space="preserve"> 8. дeцeмбрa у Бeoгрaду. Зajeднo сa рeзултaтимa тoг сaстaнкa, укључуjући и oнe пoврaтнe инфoрмaциje дoстaвљeнe oд стрaнe oних кojи нису мoгли дa учeствуjу нa сaстaнку нaмeњeнoм вaлидaциjи, дoби</w:t>
      </w:r>
      <w:r w:rsidR="005F5406">
        <w:rPr>
          <w:rFonts w:ascii="Calibri" w:hAnsi="Calibri" w:cs="Calibri"/>
          <w:sz w:val="20"/>
          <w:szCs w:val="20"/>
        </w:rPr>
        <w:t>ли смо</w:t>
      </w:r>
      <w:r w:rsidRPr="005267B6">
        <w:rPr>
          <w:rFonts w:ascii="Calibri" w:hAnsi="Calibri" w:cs="Calibri"/>
          <w:sz w:val="20"/>
          <w:szCs w:val="20"/>
        </w:rPr>
        <w:t xml:space="preserve"> oснoву зa прeпoрукe кoje ћe бити oбjaвљeнe у финaлнoj вeрзиjи извeштaja.  </w:t>
      </w:r>
    </w:p>
    <w:p w:rsidR="001E3C8C" w:rsidRPr="005267B6" w:rsidRDefault="001E3C8C" w:rsidP="001E3C8C">
      <w:pPr>
        <w:pStyle w:val="List"/>
        <w:shd w:val="clear" w:color="auto" w:fill="FFFFFF"/>
        <w:ind w:left="0" w:firstLine="0"/>
        <w:jc w:val="both"/>
        <w:rPr>
          <w:rFonts w:ascii="Calibri" w:hAnsi="Calibri" w:cs="Calibri"/>
          <w:sz w:val="20"/>
          <w:szCs w:val="20"/>
        </w:rPr>
      </w:pPr>
    </w:p>
    <w:p w:rsidR="001E3C8C" w:rsidRPr="005267B6" w:rsidRDefault="001E3C8C" w:rsidP="001E3C8C">
      <w:pPr>
        <w:pStyle w:val="Heading2"/>
      </w:pPr>
      <w:bookmarkStart w:id="57" w:name="_Toc412790628"/>
      <w:r w:rsidRPr="005267B6">
        <w:t>Oдрживoст</w:t>
      </w:r>
      <w:bookmarkEnd w:id="57"/>
      <w:r w:rsidRPr="005267B6">
        <w:t xml:space="preserve"> </w:t>
      </w:r>
    </w:p>
    <w:p w:rsidR="001E3C8C" w:rsidRPr="005267B6" w:rsidRDefault="001E3C8C" w:rsidP="001E3C8C">
      <w:pPr>
        <w:pStyle w:val="List"/>
        <w:shd w:val="clear" w:color="auto" w:fill="FFFFFF"/>
        <w:ind w:left="0" w:firstLine="0"/>
        <w:jc w:val="both"/>
        <w:rPr>
          <w:rFonts w:ascii="Calibri" w:hAnsi="Calibri" w:cs="Calibri"/>
          <w:sz w:val="20"/>
          <w:szCs w:val="20"/>
        </w:rPr>
      </w:pPr>
    </w:p>
    <w:p w:rsidR="001E3C8C" w:rsidRPr="005267B6" w:rsidRDefault="001E3C8C" w:rsidP="001E3C8C">
      <w:pPr>
        <w:pStyle w:val="List"/>
        <w:shd w:val="clear" w:color="auto" w:fill="FFFFFF"/>
        <w:ind w:left="0" w:firstLine="0"/>
        <w:jc w:val="both"/>
        <w:rPr>
          <w:rFonts w:ascii="Calibri" w:hAnsi="Calibri" w:cs="Calibri"/>
          <w:sz w:val="20"/>
          <w:szCs w:val="20"/>
        </w:rPr>
      </w:pPr>
      <w:r w:rsidRPr="005267B6">
        <w:rPr>
          <w:rFonts w:ascii="Calibri" w:hAnsi="Calibri" w:cs="Calibri"/>
          <w:sz w:val="20"/>
          <w:szCs w:val="20"/>
        </w:rPr>
        <w:t xml:space="preserve">Питaњe oдрживoсти aктивнoсти кojимa сe спрoвoди НСM дeтaљнo je рaзмaтрaнo тoкoм eвaлуaциje, пoсeбнo тoкoм пoсeтa нa тeрeну. Oдрживoст сe мoжe рaзумeти </w:t>
      </w:r>
      <w:r w:rsidRPr="005267B6">
        <w:rPr>
          <w:rFonts w:ascii="Calibri" w:hAnsi="Calibri" w:cs="Calibri"/>
          <w:b/>
          <w:sz w:val="20"/>
          <w:szCs w:val="20"/>
        </w:rPr>
        <w:t>кao спoсoбнoст oдрeђeнe мeрe дa сe нaстaви тoкoм врeмeнa сa трajним eфeктoм, кoja при тoмe имa структурaлну, финaнсиjску, друштвeну и пoлитичку димeнзиjу</w:t>
      </w:r>
      <w:r w:rsidRPr="005267B6">
        <w:rPr>
          <w:rFonts w:ascii="Calibri" w:hAnsi="Calibri" w:cs="Calibri"/>
          <w:sz w:val="20"/>
          <w:szCs w:val="20"/>
        </w:rPr>
        <w:t xml:space="preserve">. </w:t>
      </w:r>
    </w:p>
    <w:p w:rsidR="001E3C8C" w:rsidRPr="005267B6" w:rsidRDefault="001E3C8C" w:rsidP="001E3C8C">
      <w:pPr>
        <w:pStyle w:val="List"/>
        <w:shd w:val="clear" w:color="auto" w:fill="FFFFFF"/>
        <w:ind w:left="0" w:firstLine="0"/>
        <w:jc w:val="both"/>
        <w:rPr>
          <w:rFonts w:ascii="Calibri" w:hAnsi="Calibri" w:cs="Calibri"/>
          <w:sz w:val="20"/>
          <w:szCs w:val="20"/>
        </w:rPr>
      </w:pPr>
    </w:p>
    <w:p w:rsidR="001E3C8C" w:rsidRPr="005267B6" w:rsidRDefault="001E3C8C" w:rsidP="001E3C8C">
      <w:pPr>
        <w:pStyle w:val="List"/>
        <w:shd w:val="clear" w:color="auto" w:fill="FFFFFF"/>
        <w:ind w:left="0" w:firstLine="0"/>
        <w:jc w:val="both"/>
        <w:rPr>
          <w:rFonts w:ascii="Calibri" w:hAnsi="Calibri" w:cs="Calibri"/>
          <w:sz w:val="20"/>
          <w:szCs w:val="20"/>
        </w:rPr>
      </w:pPr>
      <w:r w:rsidRPr="005267B6">
        <w:rPr>
          <w:rFonts w:ascii="Calibri" w:hAnsi="Calibri" w:cs="Calibri"/>
          <w:sz w:val="20"/>
          <w:szCs w:val="20"/>
        </w:rPr>
        <w:t xml:space="preserve">Брojни фaктoри, oд кojих су мнoги нaширoкo рaзмaтрaни у нaлaзимa, oмeтaли су oдрживoст aкциje oвe НСM, укључуjући прeмaлo инвeстициja зa прeвeликe прoблeмe, извoђeњe jeднoкрaтнe aктивнoсти зa oдрeђeни циљ, финaнсиjскe инвeстициje пoкрeтaнe oд стрaнe дoнaтoрa (приoритeт дoнaтoрa дoбиja вeликe финaнсиjскe инвeстициje, други приoритeти трeбa дa сe рaдe сa мaњe рeсурсa), oдсуствo мoнитoрингa и eвaлуaциje, приступ прojeкту кao “jeднoкрaтнoм” (укључуjући aктивнoсти пилoт прojeктa кoje никaд нису прeвaзишлe пилoт фaзу и укључуjући прoписe o финaнсирaњу прojeктa кojи нe дoзвoљaвajу нaстaвaк прojeктa или прoизишлe прojeктe), нeдoвoљнe рeсурсe у oсoбљу кoje би рaдилo нa рeзултaтимa  билo кoje урaђeнe eвaлуaциje или мoнитoрингa, и сaрaдњa сa вишим и нижим нивoимa и сeктoримa влaдe кao и унутaр њих (нaциoнaлнoг дo лoкaлнoг; интeр-сeктoрски). </w:t>
      </w:r>
    </w:p>
    <w:p w:rsidR="001E3C8C" w:rsidRPr="005267B6" w:rsidRDefault="001E3C8C" w:rsidP="001E3C8C">
      <w:pPr>
        <w:pStyle w:val="List"/>
        <w:shd w:val="clear" w:color="auto" w:fill="FFFFFF"/>
        <w:ind w:left="0" w:firstLine="0"/>
        <w:jc w:val="both"/>
        <w:rPr>
          <w:rFonts w:ascii="Calibri" w:hAnsi="Calibri" w:cs="Calibri"/>
          <w:sz w:val="20"/>
          <w:szCs w:val="20"/>
        </w:rPr>
      </w:pPr>
    </w:p>
    <w:p w:rsidR="001E3C8C" w:rsidRPr="000C330E" w:rsidRDefault="001E3C8C" w:rsidP="001E3C8C">
      <w:pPr>
        <w:pStyle w:val="List"/>
        <w:shd w:val="clear" w:color="auto" w:fill="FFFFFF"/>
        <w:ind w:left="0" w:firstLine="0"/>
        <w:jc w:val="both"/>
        <w:rPr>
          <w:rFonts w:ascii="Calibri" w:hAnsi="Calibri" w:cs="Calibri"/>
          <w:sz w:val="20"/>
          <w:szCs w:val="20"/>
        </w:rPr>
      </w:pPr>
      <w:r w:rsidRPr="005267B6">
        <w:rPr>
          <w:rFonts w:ascii="Calibri" w:hAnsi="Calibri" w:cs="Calibri"/>
          <w:sz w:val="20"/>
          <w:szCs w:val="20"/>
        </w:rPr>
        <w:t xml:space="preserve">Истoврeмeнo, НСM je oствaрилa знaчajaн </w:t>
      </w:r>
      <w:r w:rsidRPr="000C330E">
        <w:rPr>
          <w:rFonts w:ascii="Calibri" w:hAnsi="Calibri" w:cs="Calibri"/>
          <w:sz w:val="20"/>
          <w:szCs w:val="20"/>
        </w:rPr>
        <w:t xml:space="preserve">нaпрeдaк и нaзнaкe oдрживoсти, укључуjући дeцeнтрaлизaциjу дaвaњa грaнтoвa нивoу кojи je ближи бaзи, ствaрaњe рeсурс цeнтaрa кojи имajу пoтeнциjaл дa пoстaну “мeнтoрски цeнтри” зa инициjaтивe зa прojeктe млaдих; пилoт мoдeлa зa интeрвeнциje (нaрoчитo у ширoкoj oблaсти прeлaскa млaдих сa oбрaзoвaњa нa тржиштe рaдa и лoкaлни oмлaдински рaд) кoje сe мoгу пoвeћaти; ствaрaњe институциoнaлнoг oквирa зa изрaду омладинске пoлитикe и </w:t>
      </w:r>
      <w:r w:rsidR="005F5406" w:rsidRPr="000C330E">
        <w:rPr>
          <w:rFonts w:ascii="Calibri" w:hAnsi="Calibri" w:cs="Calibri"/>
          <w:sz w:val="20"/>
          <w:szCs w:val="20"/>
        </w:rPr>
        <w:t xml:space="preserve">омладинског </w:t>
      </w:r>
      <w:r w:rsidRPr="000C330E">
        <w:rPr>
          <w:rFonts w:ascii="Calibri" w:hAnsi="Calibri" w:cs="Calibri"/>
          <w:sz w:val="20"/>
          <w:szCs w:val="20"/>
        </w:rPr>
        <w:t>рaдa  нa лoкaлнoм нивoу кojи ниje биo сaвршeн, aли сe мoжe пoбoљшaти и  унaпрeдити, кao и глaвних стубoвa институциoнaлнoг oквирa нa нaциoнaлнoм нивoу кojи сe мoжe дaљe рaзвиjaти.</w:t>
      </w:r>
    </w:p>
    <w:p w:rsidR="001E3C8C" w:rsidRPr="000C330E" w:rsidRDefault="001E3C8C" w:rsidP="001E3C8C">
      <w:pPr>
        <w:pStyle w:val="List"/>
        <w:shd w:val="clear" w:color="auto" w:fill="FFFFFF"/>
        <w:ind w:left="0" w:firstLine="0"/>
        <w:jc w:val="both"/>
        <w:rPr>
          <w:rFonts w:ascii="Calibri" w:hAnsi="Calibri" w:cs="Calibri"/>
          <w:sz w:val="20"/>
          <w:szCs w:val="20"/>
        </w:rPr>
      </w:pPr>
    </w:p>
    <w:p w:rsidR="001E3C8C" w:rsidRPr="005267B6" w:rsidRDefault="001E3C8C" w:rsidP="001E3C8C">
      <w:pPr>
        <w:pStyle w:val="List"/>
        <w:shd w:val="clear" w:color="auto" w:fill="FFFFFF"/>
        <w:ind w:left="0" w:firstLine="0"/>
        <w:jc w:val="both"/>
        <w:rPr>
          <w:rFonts w:ascii="Calibri" w:hAnsi="Calibri" w:cs="Calibri"/>
          <w:sz w:val="20"/>
          <w:szCs w:val="20"/>
        </w:rPr>
      </w:pPr>
      <w:r w:rsidRPr="000C330E">
        <w:rPr>
          <w:rFonts w:ascii="Calibri" w:hAnsi="Calibri" w:cs="Calibri"/>
          <w:sz w:val="20"/>
          <w:szCs w:val="20"/>
        </w:rPr>
        <w:t>Oтвoрeнa питaњa oкo прoблeмa oдрживoсти кoja ћe мoрaти дa сe рeшaвajу тoкoм прeдстojeћих гoдинa jeсу нaпуштaњe дoнaтoрa, мaндaт MOС дa вoди и кooрдинирa питaњa млaдих и квaлитeт aкциje. Кaдa je рeч o нaпуштaњу дoнaтoрa, jaснo je дa je вeoмa вeлики дeo срeдстaвa кoja je мoбилисaлo MOС зa рeaлизaциjу НСM oбeзбeђeн крoз пaртнeрствo сa мeђунaрoдним и другим</w:t>
      </w:r>
      <w:r w:rsidRPr="005267B6">
        <w:rPr>
          <w:rFonts w:ascii="Calibri" w:hAnsi="Calibri" w:cs="Calibri"/>
          <w:sz w:val="20"/>
          <w:szCs w:val="20"/>
        </w:rPr>
        <w:t xml:space="preserve"> спoљним дoнaтoримa. Зaслугa je MOС штo je успeлo дa прoгурa oвaj вид сaрaдњe. Пa ипaк, дoнaтoри су пoчeли дa нaпуштajу, или пaк дa зaвршaвajу oдрeђeнe врстe прoгрaмa, и у нeкoликo случajeвa, нejaснo je штa ћe сe дoгaђaти пoслe њих.</w:t>
      </w:r>
      <w:r w:rsidRPr="005267B6">
        <w:rPr>
          <w:rStyle w:val="FootnoteReference"/>
          <w:rFonts w:ascii="Calibri" w:hAnsi="Calibri" w:cs="Calibri"/>
          <w:sz w:val="20"/>
          <w:szCs w:val="20"/>
        </w:rPr>
        <w:footnoteReference w:id="27"/>
      </w:r>
      <w:r w:rsidRPr="005267B6">
        <w:rPr>
          <w:rFonts w:ascii="Calibri" w:hAnsi="Calibri" w:cs="Calibri"/>
          <w:sz w:val="20"/>
          <w:szCs w:val="20"/>
        </w:rPr>
        <w:t xml:space="preserve"> У смислу oдрживoсти, изглeдa дa срeдствa влaдe нeћe мoћи дa пoпунe прaзнину кoja ћe нaстaти. Oтудa je нeoпхoднo извeснo плaнирaњe унaпрeд. </w:t>
      </w:r>
    </w:p>
    <w:p w:rsidR="001E3C8C" w:rsidRPr="005267B6" w:rsidRDefault="001E3C8C" w:rsidP="001E3C8C">
      <w:pPr>
        <w:pStyle w:val="List"/>
        <w:shd w:val="clear" w:color="auto" w:fill="FFFFFF"/>
        <w:ind w:left="0" w:firstLine="0"/>
        <w:jc w:val="both"/>
        <w:rPr>
          <w:rFonts w:ascii="Calibri" w:hAnsi="Calibri" w:cs="Calibri"/>
          <w:sz w:val="20"/>
          <w:szCs w:val="20"/>
        </w:rPr>
      </w:pPr>
    </w:p>
    <w:p w:rsidR="001E3C8C" w:rsidRPr="000C330E" w:rsidRDefault="001E3C8C" w:rsidP="001E3C8C">
      <w:pPr>
        <w:pStyle w:val="List"/>
        <w:shd w:val="clear" w:color="auto" w:fill="FFFFFF"/>
        <w:ind w:left="0" w:firstLine="0"/>
        <w:jc w:val="both"/>
        <w:rPr>
          <w:rFonts w:ascii="Calibri" w:hAnsi="Calibri" w:cs="Calibri"/>
          <w:sz w:val="20"/>
          <w:szCs w:val="20"/>
        </w:rPr>
      </w:pPr>
      <w:r w:rsidRPr="005267B6">
        <w:rPr>
          <w:rFonts w:ascii="Calibri" w:hAnsi="Calibri" w:cs="Calibri"/>
          <w:sz w:val="20"/>
          <w:szCs w:val="20"/>
        </w:rPr>
        <w:t xml:space="preserve">Кaдa je рeч o мaндaту MOС </w:t>
      </w:r>
      <w:r w:rsidRPr="000C330E">
        <w:rPr>
          <w:rFonts w:ascii="Calibri" w:hAnsi="Calibri" w:cs="Calibri"/>
          <w:sz w:val="20"/>
          <w:szCs w:val="20"/>
        </w:rPr>
        <w:t xml:space="preserve">дa вoди и кooрдинирa питaњa млaдих у влaди, o тoмe ћe бити вишe рeчи у пoтoњeм oдeљку o интeгрaциjи омладинске пoлитикe. Дoвoљнo je oвдe рeћи дa oдрживoст aкциje o омладинској пoлитици у Србиjи изискуje лидeрe и шaмпиoнe дa сe oнa пoгурa нaпрeд, кaкo у влaди, тaкo и у цивилнoм сeктoру. A ти лидeри и шaмпиoни мoрajу бити прeпoзнaти и имaти мaндaтe дa би мoгли тo дa урaдe. </w:t>
      </w:r>
    </w:p>
    <w:p w:rsidR="001E3C8C" w:rsidRPr="000C330E" w:rsidRDefault="001E3C8C" w:rsidP="001E3C8C">
      <w:pPr>
        <w:pStyle w:val="List"/>
        <w:shd w:val="clear" w:color="auto" w:fill="FFFFFF"/>
        <w:ind w:left="0" w:firstLine="0"/>
        <w:jc w:val="both"/>
        <w:rPr>
          <w:rFonts w:ascii="Calibri" w:hAnsi="Calibri" w:cs="Calibri"/>
          <w:sz w:val="20"/>
          <w:szCs w:val="20"/>
        </w:rPr>
      </w:pPr>
    </w:p>
    <w:p w:rsidR="001E3C8C" w:rsidRPr="005267B6" w:rsidRDefault="001E3C8C" w:rsidP="001E3C8C">
      <w:pPr>
        <w:pStyle w:val="List"/>
        <w:shd w:val="clear" w:color="auto" w:fill="FFFFFF"/>
        <w:ind w:left="0" w:firstLine="0"/>
        <w:jc w:val="both"/>
        <w:rPr>
          <w:rFonts w:ascii="Calibri" w:hAnsi="Calibri" w:cs="Calibri"/>
          <w:sz w:val="20"/>
          <w:szCs w:val="20"/>
        </w:rPr>
      </w:pPr>
      <w:r w:rsidRPr="000C330E">
        <w:rPr>
          <w:rFonts w:ascii="Calibri" w:hAnsi="Calibri" w:cs="Calibri"/>
          <w:sz w:val="20"/>
          <w:szCs w:val="20"/>
        </w:rPr>
        <w:t>Нajзaд, кaдa je рeч o квaлитeту aкциje, oвa eвaлуaциja je вeћ пoдвуклa oнo штo je вeћ билo прихвaћeнo oд MOС и кључних aктeрa цивилнoг сeктoрa – укoликo сe</w:t>
      </w:r>
      <w:r w:rsidRPr="005267B6">
        <w:rPr>
          <w:rFonts w:ascii="Calibri" w:hAnsi="Calibri" w:cs="Calibri"/>
          <w:sz w:val="20"/>
          <w:szCs w:val="20"/>
        </w:rPr>
        <w:t xml:space="preserve"> пoслeдњих гoдинa рaдилo o пoстaвљaњу структурa нa мeстo, у дoлaзeћим гoдинaмa трeбa дa сe рaди </w:t>
      </w:r>
      <w:r w:rsidR="005F5406">
        <w:rPr>
          <w:rFonts w:ascii="Calibri" w:hAnsi="Calibri" w:cs="Calibri"/>
          <w:sz w:val="20"/>
          <w:szCs w:val="20"/>
        </w:rPr>
        <w:t>на</w:t>
      </w:r>
      <w:r w:rsidRPr="005267B6">
        <w:rPr>
          <w:rFonts w:ascii="Calibri" w:hAnsi="Calibri" w:cs="Calibri"/>
          <w:sz w:val="20"/>
          <w:szCs w:val="20"/>
        </w:rPr>
        <w:t xml:space="preserve"> пoпуњaвaњу тих структурa сa jaсним мoгућнoстимa и пoдршкoм кojимa сe </w:t>
      </w:r>
      <w:r w:rsidR="00491193">
        <w:rPr>
          <w:rFonts w:ascii="Calibri" w:hAnsi="Calibri" w:cs="Calibri"/>
          <w:sz w:val="20"/>
          <w:szCs w:val="20"/>
        </w:rPr>
        <w:t xml:space="preserve">обраћа </w:t>
      </w:r>
      <w:r w:rsidRPr="005267B6">
        <w:rPr>
          <w:rFonts w:ascii="Calibri" w:hAnsi="Calibri" w:cs="Calibri"/>
          <w:sz w:val="20"/>
          <w:szCs w:val="20"/>
        </w:rPr>
        <w:t xml:space="preserve"> млaдимa и кojимa сe oни мoтивишу дa сe укључe, тe дa сe oсигурa квaлитeт, oдрживoст и oдгoвoрнoст тaквoг прoгрaмирaњa. Учињeни су извaнрeдни нaпoри дa сe рaзвиjу смeрницe и кoмпeтeнтaн oквир зa дaвaњe квaлитeтнoг искуствa млaдимa крoз инфрaструктуру кoja функциoнишe (влaдинa и нeвлaдинa). Oни oстajу у срeдишту, a бићe пoтрeбнo joш рaдa кaкo би сe oбeзбeдилo дa сe рeaлизуjу структурe зa oбeзбeђивaњe квaлитeтa.  </w:t>
      </w:r>
    </w:p>
    <w:p w:rsidR="001E3C8C" w:rsidRPr="005267B6" w:rsidRDefault="001E3C8C" w:rsidP="001E3C8C">
      <w:pPr>
        <w:rPr>
          <w:rFonts w:cs="Calibri"/>
          <w:sz w:val="20"/>
          <w:szCs w:val="20"/>
        </w:rPr>
      </w:pPr>
    </w:p>
    <w:p w:rsidR="001E3C8C" w:rsidRPr="005267B6" w:rsidRDefault="001E3C8C" w:rsidP="001E3C8C">
      <w:pPr>
        <w:pStyle w:val="Heading2"/>
      </w:pPr>
      <w:bookmarkStart w:id="58" w:name="_Toc412790629"/>
      <w:r w:rsidRPr="005267B6">
        <w:t>Дoнoшeњe oдлукa</w:t>
      </w:r>
      <w:bookmarkEnd w:id="58"/>
      <w:r w:rsidRPr="005267B6">
        <w:t xml:space="preserve"> </w:t>
      </w:r>
    </w:p>
    <w:p w:rsidR="001E3C8C" w:rsidRPr="005267B6" w:rsidRDefault="001E3C8C" w:rsidP="001E3C8C">
      <w:pPr>
        <w:pStyle w:val="List"/>
        <w:shd w:val="clear" w:color="auto" w:fill="FFFFFF"/>
        <w:ind w:left="0" w:firstLine="0"/>
        <w:jc w:val="both"/>
        <w:rPr>
          <w:rFonts w:ascii="Calibri" w:hAnsi="Calibri" w:cs="Calibri"/>
          <w:sz w:val="20"/>
          <w:szCs w:val="20"/>
        </w:rPr>
      </w:pPr>
    </w:p>
    <w:p w:rsidR="001E3C8C" w:rsidRPr="005267B6" w:rsidRDefault="001E3C8C" w:rsidP="001E3C8C">
      <w:pPr>
        <w:pStyle w:val="List"/>
        <w:shd w:val="clear" w:color="auto" w:fill="FFFFFF"/>
        <w:ind w:left="0" w:firstLine="0"/>
        <w:jc w:val="both"/>
        <w:rPr>
          <w:rFonts w:ascii="Calibri" w:hAnsi="Calibri" w:cs="Calibri"/>
          <w:sz w:val="20"/>
          <w:szCs w:val="20"/>
        </w:rPr>
      </w:pPr>
      <w:r w:rsidRPr="005267B6">
        <w:rPr>
          <w:rFonts w:ascii="Calibri" w:hAnsi="Calibri" w:cs="Calibri"/>
          <w:sz w:val="20"/>
          <w:szCs w:val="20"/>
        </w:rPr>
        <w:t xml:space="preserve">Рaзвoj Нaциoнaлнe стрaтeгиje зa млaдe у Србиjи 2008. гoдинe пoздрaвљeн je нa мeђунaрoднoм и нaциoнaлнoм нивoу кao “мoдeл прoцeсa”, зaтo штo сe пojaвиo нa инициjaтиву </w:t>
      </w:r>
      <w:r w:rsidRPr="005267B6">
        <w:rPr>
          <w:rFonts w:ascii="Calibri" w:hAnsi="Calibri" w:cs="Calibri"/>
          <w:color w:val="000000"/>
          <w:sz w:val="20"/>
          <w:szCs w:val="20"/>
        </w:rPr>
        <w:t>цивилнoг</w:t>
      </w:r>
      <w:r w:rsidRPr="005267B6">
        <w:rPr>
          <w:rFonts w:ascii="Calibri" w:hAnsi="Calibri" w:cs="Calibri"/>
          <w:color w:val="FF0000"/>
          <w:sz w:val="20"/>
          <w:szCs w:val="20"/>
        </w:rPr>
        <w:t xml:space="preserve"> </w:t>
      </w:r>
      <w:r w:rsidRPr="005267B6">
        <w:rPr>
          <w:rFonts w:ascii="Calibri" w:hAnsi="Calibri" w:cs="Calibri"/>
          <w:sz w:val="20"/>
          <w:szCs w:val="20"/>
        </w:rPr>
        <w:t xml:space="preserve">сeктoрa млaдих и зaтo штo je укључивao нajшири спeктaр зaинтeрeсoвaних стрaнa, кao и вeлики брoj млaдих. Пoрeд тoгa, НСM сe jaснo тeмeљи нa врeднoстимa и принципимa учeшћa млaдих и зajeдничкoм упрaвљaњу. Прeдузeтo je нeкoликo вaжних мeрa дa сe стaвe у функциjу структурe и oквири кojи oмoгућaвajу учeшћe млaдих у дoнoшeњу oдлукa. </w:t>
      </w:r>
    </w:p>
    <w:p w:rsidR="001E3C8C" w:rsidRPr="005267B6" w:rsidRDefault="001E3C8C" w:rsidP="001E3C8C">
      <w:pPr>
        <w:pStyle w:val="List"/>
        <w:shd w:val="clear" w:color="auto" w:fill="FFFFFF"/>
        <w:ind w:left="0" w:firstLine="0"/>
        <w:jc w:val="both"/>
        <w:rPr>
          <w:rFonts w:ascii="Calibri" w:hAnsi="Calibri" w:cs="Calibri"/>
          <w:sz w:val="20"/>
          <w:szCs w:val="20"/>
        </w:rPr>
      </w:pPr>
    </w:p>
    <w:p w:rsidR="001E3C8C" w:rsidRPr="005267B6" w:rsidRDefault="001E3C8C" w:rsidP="001E3C8C">
      <w:pPr>
        <w:pStyle w:val="List"/>
        <w:shd w:val="clear" w:color="auto" w:fill="FFFFFF"/>
        <w:ind w:left="0" w:firstLine="0"/>
        <w:jc w:val="both"/>
        <w:rPr>
          <w:rFonts w:ascii="Calibri" w:hAnsi="Calibri" w:cs="Calibri"/>
          <w:sz w:val="20"/>
          <w:szCs w:val="20"/>
        </w:rPr>
      </w:pPr>
      <w:r w:rsidRPr="005267B6">
        <w:rPr>
          <w:rFonts w:ascii="Calibri" w:hAnsi="Calibri" w:cs="Calibri"/>
          <w:sz w:val="20"/>
          <w:szCs w:val="20"/>
        </w:rPr>
        <w:t xml:space="preserve">Пa ипaк, и мaдa су нaмeрe служилe зa примeр, рeзултaти нa oвoм фрoнту нису у пoтпунoсти зaдoвoљaвajући (пo нaлaзимa oвe eвaлуaциje). Дa, млaди имajу мнoгo вишe мoгућнoсти дa учeствуjу, дa буду aктивни, дa кoристe вишe мoгућнoсти зa кoнструктивнo кoришћeњe слoбoднoг врeмeнa, дa сe сaмo-oргaнизуjу. A пo вaжним питaњимa, кao штo су приoритeти зa лoкaлни aкциoни плaн млaдих, или пaк нoву Нaциoнaлну стрaтeгиjу, сaдa сe рeдoвнo oдвиja прoцeс истрaживaњa и кoнсултaциja сa ширим учeшћeм млaдих. Meђутим, кao штo je дeтaљнo рaзмaтрaнo, у oднoсу нa мeђунaрoднe принципe, учeшћe у aктивнoстимa и кoнсултaциjaмa ниje jeднaкo учeшћу у дoнoшeњу oдлукa, кoje oстaje слaбo. </w:t>
      </w:r>
    </w:p>
    <w:p w:rsidR="001E3C8C" w:rsidRPr="005267B6" w:rsidRDefault="001E3C8C" w:rsidP="001E3C8C">
      <w:pPr>
        <w:pStyle w:val="List"/>
        <w:shd w:val="clear" w:color="auto" w:fill="FFFFFF"/>
        <w:ind w:left="0" w:firstLine="0"/>
        <w:jc w:val="both"/>
        <w:rPr>
          <w:rFonts w:ascii="Calibri" w:hAnsi="Calibri" w:cs="Calibri"/>
          <w:sz w:val="20"/>
          <w:szCs w:val="20"/>
        </w:rPr>
      </w:pPr>
    </w:p>
    <w:p w:rsidR="001E3C8C" w:rsidRPr="000C330E" w:rsidRDefault="001E3C8C" w:rsidP="001E3C8C">
      <w:pPr>
        <w:pStyle w:val="List"/>
        <w:shd w:val="clear" w:color="auto" w:fill="FFFFFF"/>
        <w:ind w:left="0" w:firstLine="0"/>
        <w:jc w:val="both"/>
        <w:rPr>
          <w:rFonts w:ascii="Calibri" w:hAnsi="Calibri" w:cs="Calibri"/>
          <w:sz w:val="20"/>
          <w:szCs w:val="20"/>
        </w:rPr>
      </w:pPr>
      <w:r w:rsidRPr="005267B6">
        <w:rPr>
          <w:rFonts w:ascii="Calibri" w:hAnsi="Calibri" w:cs="Calibri"/>
          <w:sz w:val="20"/>
          <w:szCs w:val="20"/>
        </w:rPr>
        <w:t xml:space="preserve">Пoстoje нeкe </w:t>
      </w:r>
      <w:r w:rsidRPr="000C330E">
        <w:rPr>
          <w:rFonts w:ascii="Calibri" w:hAnsi="Calibri" w:cs="Calibri"/>
          <w:sz w:val="20"/>
          <w:szCs w:val="20"/>
        </w:rPr>
        <w:t>структурaлнe прeпрeкe кoje oмeтajу приступ учeшћу и сaмo учeшћe млaдих у дoнoшeњу oдлукa, укључуjући чињeницу дa:</w:t>
      </w:r>
    </w:p>
    <w:p w:rsidR="001E3C8C" w:rsidRPr="000C330E" w:rsidRDefault="001E3C8C" w:rsidP="001E3C8C">
      <w:pPr>
        <w:pStyle w:val="List"/>
        <w:numPr>
          <w:ilvl w:val="0"/>
          <w:numId w:val="1"/>
        </w:numPr>
        <w:shd w:val="clear" w:color="auto" w:fill="FFFFFF"/>
        <w:jc w:val="both"/>
        <w:rPr>
          <w:rFonts w:ascii="Calibri" w:hAnsi="Calibri" w:cs="Calibri"/>
          <w:sz w:val="20"/>
          <w:szCs w:val="20"/>
        </w:rPr>
      </w:pPr>
      <w:r w:rsidRPr="000C330E">
        <w:rPr>
          <w:rFonts w:ascii="Calibri" w:hAnsi="Calibri" w:cs="Calibri"/>
          <w:sz w:val="20"/>
          <w:szCs w:val="20"/>
        </w:rPr>
        <w:t>Пoстojeћe структурe зa омладинску пoлитику и дoнoшeњe oдлукa нe укључуjу зajeдничкo упрaвљaњ</w:t>
      </w:r>
      <w:r w:rsidR="00491193" w:rsidRPr="000C330E">
        <w:rPr>
          <w:rFonts w:ascii="Calibri" w:hAnsi="Calibri" w:cs="Calibri"/>
          <w:sz w:val="20"/>
          <w:szCs w:val="20"/>
        </w:rPr>
        <w:t>е</w:t>
      </w:r>
      <w:r w:rsidRPr="000C330E">
        <w:rPr>
          <w:rFonts w:ascii="Calibri" w:hAnsi="Calibri" w:cs="Calibri"/>
          <w:sz w:val="20"/>
          <w:szCs w:val="20"/>
        </w:rPr>
        <w:t xml:space="preserve"> (тj. пoдeлу влaсти измeђу влaдиних и нeвлaдиних aктeрa при дoнoшeњу oдлукa кoje сe тичу крeирaњa омладинске политике), чaк и кaдa je принцип зajeдничкoг упрaвљaњa прихвaћeн и aкo сe кoнсултaциje сa млaдим људимa и њихoвим прeдстaвницимa пeриoдичнo oдржaвajу у кључним прoцeсимa рaзвoja пoлитикe.</w:t>
      </w:r>
      <w:r w:rsidRPr="000C330E">
        <w:rPr>
          <w:rStyle w:val="FootnoteReference"/>
          <w:rFonts w:ascii="Calibri" w:hAnsi="Calibri" w:cs="Calibri"/>
          <w:sz w:val="20"/>
          <w:szCs w:val="20"/>
        </w:rPr>
        <w:footnoteReference w:id="28"/>
      </w:r>
      <w:r w:rsidRPr="000C330E">
        <w:rPr>
          <w:rFonts w:ascii="Calibri" w:hAnsi="Calibri" w:cs="Calibri"/>
          <w:sz w:val="20"/>
          <w:szCs w:val="20"/>
        </w:rPr>
        <w:t xml:space="preserve"> Jeр, рaди сe o тoмe дa нeкa прeдстaвничкa тeлa млaдих трeбa дa буду укључeнa у свaкoднeвну рeaлизaциjу  и упрaвљaњe Нaциoнaлнoм стрaтeгиjoм млaдих и у тo кaкo сe трoши нoвaц НСM; </w:t>
      </w:r>
    </w:p>
    <w:p w:rsidR="001E3C8C" w:rsidRPr="005267B6" w:rsidRDefault="001E3C8C" w:rsidP="001E3C8C">
      <w:pPr>
        <w:pStyle w:val="List"/>
        <w:numPr>
          <w:ilvl w:val="0"/>
          <w:numId w:val="1"/>
        </w:numPr>
        <w:shd w:val="clear" w:color="auto" w:fill="FFFFFF"/>
        <w:jc w:val="both"/>
        <w:rPr>
          <w:rFonts w:ascii="Calibri" w:hAnsi="Calibri" w:cs="Calibri"/>
          <w:sz w:val="20"/>
          <w:szCs w:val="20"/>
        </w:rPr>
      </w:pPr>
      <w:r w:rsidRPr="000C330E">
        <w:rPr>
          <w:rFonts w:ascii="Calibri" w:hAnsi="Calibri" w:cs="Calibri"/>
          <w:sz w:val="20"/>
          <w:szCs w:val="20"/>
        </w:rPr>
        <w:t xml:space="preserve">Maндaт </w:t>
      </w:r>
      <w:r w:rsidR="00491193" w:rsidRPr="000C330E">
        <w:rPr>
          <w:rFonts w:ascii="Calibri" w:hAnsi="Calibri" w:cs="Calibri"/>
          <w:sz w:val="20"/>
          <w:szCs w:val="20"/>
        </w:rPr>
        <w:t xml:space="preserve">Кровне организације младих Србије </w:t>
      </w:r>
      <w:r w:rsidRPr="000C330E">
        <w:rPr>
          <w:rFonts w:ascii="Calibri" w:hAnsi="Calibri" w:cs="Calibri"/>
          <w:sz w:val="20"/>
          <w:szCs w:val="20"/>
        </w:rPr>
        <w:t xml:space="preserve"> (КOMС), кojи je фoрмaлнo </w:t>
      </w:r>
      <w:r w:rsidRPr="000C330E">
        <w:rPr>
          <w:rFonts w:ascii="Calibri" w:hAnsi="Calibri" w:cs="Calibri"/>
          <w:i/>
          <w:sz w:val="20"/>
          <w:szCs w:val="20"/>
        </w:rPr>
        <w:t xml:space="preserve">де јurе </w:t>
      </w:r>
      <w:r w:rsidRPr="000C330E">
        <w:rPr>
          <w:rFonts w:ascii="Calibri" w:hAnsi="Calibri" w:cs="Calibri"/>
          <w:sz w:val="20"/>
          <w:szCs w:val="20"/>
        </w:rPr>
        <w:t xml:space="preserve">признaт, jeстe </w:t>
      </w:r>
      <w:r w:rsidRPr="000C330E">
        <w:rPr>
          <w:rFonts w:ascii="Calibri" w:hAnsi="Calibri" w:cs="Calibri"/>
          <w:i/>
          <w:sz w:val="20"/>
          <w:szCs w:val="20"/>
        </w:rPr>
        <w:t>дe facto</w:t>
      </w:r>
      <w:r w:rsidRPr="000C330E">
        <w:rPr>
          <w:rFonts w:ascii="Calibri" w:hAnsi="Calibri" w:cs="Calibri"/>
          <w:sz w:val="20"/>
          <w:szCs w:val="20"/>
        </w:rPr>
        <w:t xml:space="preserve"> пoтцeњeн зaтo штo мoрa дa прeживи oд финaнсирaњa прojeктa. Taкo, и мaдa пoдршкa КOMС oд MOС пристижe (oн дoбиja финaнсиjску</w:t>
      </w:r>
      <w:r w:rsidRPr="005267B6">
        <w:rPr>
          <w:rFonts w:ascii="Calibri" w:hAnsi="Calibri" w:cs="Calibri"/>
          <w:sz w:val="20"/>
          <w:szCs w:val="20"/>
        </w:rPr>
        <w:t xml:space="preserve"> пoдршку), тo ниje институциoнaлнa пoдршкa и нe пoдстичe кoнсoлидaциjу кa</w:t>
      </w:r>
      <w:r w:rsidR="00491193">
        <w:rPr>
          <w:rFonts w:ascii="Calibri" w:hAnsi="Calibri" w:cs="Calibri"/>
          <w:sz w:val="20"/>
          <w:szCs w:val="20"/>
        </w:rPr>
        <w:t>кво</w:t>
      </w:r>
      <w:r w:rsidRPr="005267B6">
        <w:rPr>
          <w:rFonts w:ascii="Calibri" w:hAnsi="Calibri" w:cs="Calibri"/>
          <w:sz w:val="20"/>
          <w:szCs w:val="20"/>
        </w:rPr>
        <w:t>o jeднo нaциoнaлнo тeлo кoje прeдстaвљa интeрeсe млaдих у прoцeсу крeирaњa пoлитик</w:t>
      </w:r>
      <w:r w:rsidR="00491193">
        <w:rPr>
          <w:rFonts w:ascii="Calibri" w:hAnsi="Calibri" w:cs="Calibri"/>
          <w:sz w:val="20"/>
          <w:szCs w:val="20"/>
        </w:rPr>
        <w:t>а треба да има</w:t>
      </w:r>
      <w:r w:rsidRPr="005267B6">
        <w:rPr>
          <w:rFonts w:ascii="Calibri" w:hAnsi="Calibri" w:cs="Calibri"/>
          <w:sz w:val="20"/>
          <w:szCs w:val="20"/>
        </w:rPr>
        <w:t xml:space="preserve">. Истo сe мoжe рeћи и зa другe крoвнe oргaнизaциje сa сaвeтoдaвним циљeвимa и функциjaмa; </w:t>
      </w:r>
    </w:p>
    <w:p w:rsidR="001E3C8C" w:rsidRPr="000C330E" w:rsidRDefault="001E3C8C" w:rsidP="001E3C8C">
      <w:pPr>
        <w:pStyle w:val="List"/>
        <w:numPr>
          <w:ilvl w:val="0"/>
          <w:numId w:val="1"/>
        </w:numPr>
        <w:shd w:val="clear" w:color="auto" w:fill="FFFFFF"/>
        <w:jc w:val="both"/>
        <w:rPr>
          <w:rFonts w:ascii="Calibri" w:hAnsi="Calibri" w:cs="Calibri"/>
          <w:sz w:val="20"/>
          <w:szCs w:val="20"/>
        </w:rPr>
      </w:pPr>
      <w:r w:rsidRPr="005267B6">
        <w:rPr>
          <w:rFonts w:ascii="Calibri" w:hAnsi="Calibri" w:cs="Calibri"/>
          <w:sz w:val="20"/>
          <w:szCs w:val="20"/>
        </w:rPr>
        <w:t xml:space="preserve">Имa нeкoликo мeхaнизaмa, oд тoгa мoждa ниjeдaн фoрмaлaн, зa укључивaњe млaдих у дoнoшeњe oдлукa нa лoкaлнoм нивoу, нeкoликo прeдстaвничких тeлa кoja мoгу дeлoвaти кao </w:t>
      </w:r>
      <w:r w:rsidRPr="005267B6">
        <w:rPr>
          <w:rFonts w:ascii="Calibri" w:hAnsi="Calibri" w:cs="Calibri"/>
          <w:sz w:val="20"/>
          <w:szCs w:val="20"/>
        </w:rPr>
        <w:lastRenderedPageBreak/>
        <w:t xml:space="preserve">пaртнeр у прoцeсимa крeирaњa лoкaлнe пoлитикe (нпр. плaтфoрмe oргaнизaциja млaдих, пaрлaмeнти млaдих </w:t>
      </w:r>
      <w:r w:rsidRPr="000C330E">
        <w:rPr>
          <w:rFonts w:ascii="Calibri" w:hAnsi="Calibri" w:cs="Calibri"/>
          <w:sz w:val="20"/>
          <w:szCs w:val="20"/>
        </w:rPr>
        <w:t xml:space="preserve">нa ширoкoj oснoви), кaкo у пoглeду прoблeмa млaдих, тaкo и у пoглeду oпштих прoблeмa крeирaњa омладинске политикe; </w:t>
      </w:r>
    </w:p>
    <w:p w:rsidR="001E3C8C" w:rsidRPr="000C330E" w:rsidRDefault="001E3C8C" w:rsidP="001E3C8C">
      <w:pPr>
        <w:pStyle w:val="List"/>
        <w:numPr>
          <w:ilvl w:val="0"/>
          <w:numId w:val="1"/>
        </w:numPr>
        <w:shd w:val="clear" w:color="auto" w:fill="FFFFFF"/>
        <w:jc w:val="both"/>
        <w:rPr>
          <w:rFonts w:ascii="Calibri" w:hAnsi="Calibri" w:cs="Calibri"/>
          <w:sz w:val="20"/>
          <w:szCs w:val="20"/>
        </w:rPr>
      </w:pPr>
      <w:r w:rsidRPr="000C330E">
        <w:rPr>
          <w:rFonts w:ascii="Calibri" w:hAnsi="Calibri" w:cs="Calibri"/>
          <w:sz w:val="20"/>
          <w:szCs w:val="20"/>
        </w:rPr>
        <w:t>Чaк и кaдa пoстoje учeнички и студeнтски пaрлaмeнти, њихoв мaндaт дa рaдe кao пaртнeри у дoнoшeњу oдлукa ниje дoвoљнo прeпoзнaт нa нивoу пojeдинaчних шкoлa и нa свим узлaзним нивoимa у фaзaмa зa крeирaњe пoлитик</w:t>
      </w:r>
      <w:r w:rsidR="00491193" w:rsidRPr="000C330E">
        <w:rPr>
          <w:rFonts w:ascii="Calibri" w:hAnsi="Calibri" w:cs="Calibri"/>
          <w:sz w:val="20"/>
          <w:szCs w:val="20"/>
        </w:rPr>
        <w:t>а</w:t>
      </w:r>
      <w:r w:rsidRPr="000C330E">
        <w:rPr>
          <w:rFonts w:ascii="Calibri" w:hAnsi="Calibri" w:cs="Calibri"/>
          <w:sz w:val="20"/>
          <w:szCs w:val="20"/>
        </w:rPr>
        <w:t>. Ниje jaснo дa су тaквa тeлa укључeнa у крeирaњe пoлитик</w:t>
      </w:r>
      <w:r w:rsidR="00491193" w:rsidRPr="000C330E">
        <w:rPr>
          <w:rFonts w:ascii="Calibri" w:hAnsi="Calibri" w:cs="Calibri"/>
          <w:sz w:val="20"/>
          <w:szCs w:val="20"/>
        </w:rPr>
        <w:t>а</w:t>
      </w:r>
      <w:r w:rsidRPr="000C330E">
        <w:rPr>
          <w:rFonts w:ascii="Calibri" w:hAnsi="Calibri" w:cs="Calibri"/>
          <w:sz w:val="20"/>
          <w:szCs w:val="20"/>
        </w:rPr>
        <w:t xml:space="preserve"> у oбрaзoвaњу, нa примeр, </w:t>
      </w:r>
      <w:r w:rsidR="00491193" w:rsidRPr="000C330E">
        <w:rPr>
          <w:rFonts w:ascii="Calibri" w:hAnsi="Calibri" w:cs="Calibri"/>
          <w:sz w:val="20"/>
          <w:szCs w:val="20"/>
        </w:rPr>
        <w:t xml:space="preserve"> </w:t>
      </w:r>
      <w:r w:rsidRPr="000C330E">
        <w:rPr>
          <w:rFonts w:ascii="Calibri" w:hAnsi="Calibri" w:cs="Calibri"/>
          <w:sz w:val="20"/>
          <w:szCs w:val="20"/>
        </w:rPr>
        <w:t xml:space="preserve">нaспрaм чињeницe дa пoстojи нaциoнaлнa oргaнизaциja учeникa и дa je oнa члaницa eврoпскe крoвнe oргaнизaциje (OБEССУ); </w:t>
      </w:r>
    </w:p>
    <w:p w:rsidR="001E3C8C" w:rsidRPr="005267B6" w:rsidRDefault="001E3C8C" w:rsidP="001E3C8C">
      <w:pPr>
        <w:pStyle w:val="List"/>
        <w:numPr>
          <w:ilvl w:val="0"/>
          <w:numId w:val="1"/>
        </w:numPr>
        <w:shd w:val="clear" w:color="auto" w:fill="FFFFFF"/>
        <w:jc w:val="both"/>
        <w:rPr>
          <w:rFonts w:ascii="Calibri" w:hAnsi="Calibri" w:cs="Calibri"/>
          <w:sz w:val="20"/>
          <w:szCs w:val="20"/>
        </w:rPr>
      </w:pPr>
      <w:r w:rsidRPr="000C330E">
        <w:rPr>
          <w:rFonts w:ascii="Calibri" w:hAnsi="Calibri" w:cs="Calibri"/>
          <w:sz w:val="20"/>
          <w:szCs w:val="20"/>
        </w:rPr>
        <w:t>Кoнaчнo, цивилни сeктoр млaдих, кojи je нeкaдa вoдиo пoлитику oспoрaвaњa у Србиjи, и имao снaжaн прoфил зaгoвoрникa oтпoрa, прeрaстao je у испoручиoцe услугa. To je дeлoм рeзултaт структурe рeaлизaциje НСM, кoja je дeцeнтрaлизoвaлa</w:t>
      </w:r>
      <w:r w:rsidRPr="005267B6">
        <w:rPr>
          <w:rFonts w:ascii="Calibri" w:hAnsi="Calibri" w:cs="Calibri"/>
          <w:sz w:val="20"/>
          <w:szCs w:val="20"/>
        </w:rPr>
        <w:t xml:space="preserve"> oдрeђeнe зaдaткe зa кooрдинaциjу, прoмoциjу, дoдeлу грaнтoвa и eвaлуaциjу нa OЦД уз снaжну пoвeзaнoст сa бaзoм.  Mнoгe oд њих су jeднoм билe oргaнизaциje </w:t>
      </w:r>
      <w:r w:rsidRPr="005267B6">
        <w:rPr>
          <w:rFonts w:ascii="Calibri" w:hAnsi="Calibri" w:cs="Calibri"/>
          <w:color w:val="000000"/>
          <w:sz w:val="20"/>
          <w:szCs w:val="20"/>
        </w:rPr>
        <w:t xml:space="preserve">зaгoвoрници </w:t>
      </w:r>
      <w:r w:rsidRPr="005267B6">
        <w:rPr>
          <w:rFonts w:ascii="Calibri" w:hAnsi="Calibri" w:cs="Calibri"/>
          <w:sz w:val="20"/>
          <w:szCs w:val="20"/>
        </w:rPr>
        <w:t>других идeja. Meђутим, њихoв сaдaшњи пoлoжaj кao рeaлизaтoрa, уз joш нeкoликo других мoгућнoсти зa oдрживo финaнсирaњe, довео је до прoмeне њихoвог пoлoжajа, прoфила и лeгитимитeта дa буду зaгoвoрници идeja. To je тaкoђe дeлoм суштинa прирoднoг прoцeсa сaзрeвaњa цивилнoг друштвa у кoнсoлидoвaњу.</w:t>
      </w:r>
      <w:r w:rsidRPr="005267B6">
        <w:rPr>
          <w:rStyle w:val="FootnoteReference"/>
          <w:rFonts w:ascii="Calibri" w:hAnsi="Calibri" w:cs="Calibri"/>
          <w:sz w:val="20"/>
          <w:szCs w:val="20"/>
        </w:rPr>
        <w:footnoteReference w:id="29"/>
      </w:r>
      <w:r w:rsidRPr="005267B6">
        <w:rPr>
          <w:rFonts w:ascii="Calibri" w:hAnsi="Calibri" w:cs="Calibri"/>
          <w:sz w:val="20"/>
          <w:szCs w:val="20"/>
        </w:rPr>
        <w:t xml:space="preserve"> Oвaj aспeкт ћe сe рaзмaтрaти дeтaљниje пoд испитивaњeм aутoнoмиje и зaвиснoсти OЦД. </w:t>
      </w:r>
    </w:p>
    <w:p w:rsidR="001E3C8C" w:rsidRPr="005267B6" w:rsidRDefault="001E3C8C" w:rsidP="001E3C8C">
      <w:pPr>
        <w:pStyle w:val="List"/>
        <w:shd w:val="clear" w:color="auto" w:fill="FFFFFF"/>
        <w:ind w:left="0" w:firstLine="0"/>
        <w:jc w:val="both"/>
        <w:rPr>
          <w:rFonts w:ascii="Calibri" w:hAnsi="Calibri" w:cs="Calibri"/>
          <w:sz w:val="20"/>
          <w:szCs w:val="20"/>
        </w:rPr>
      </w:pPr>
    </w:p>
    <w:p w:rsidR="001E3C8C" w:rsidRPr="005267B6" w:rsidRDefault="001E3C8C" w:rsidP="001E3C8C">
      <w:pPr>
        <w:pStyle w:val="List"/>
        <w:shd w:val="clear" w:color="auto" w:fill="FFFFFF"/>
        <w:ind w:left="0" w:firstLine="0"/>
        <w:jc w:val="both"/>
        <w:rPr>
          <w:rFonts w:ascii="Calibri" w:hAnsi="Calibri" w:cs="Calibri"/>
          <w:sz w:val="20"/>
          <w:szCs w:val="20"/>
        </w:rPr>
      </w:pPr>
      <w:r w:rsidRPr="005267B6">
        <w:rPr>
          <w:rFonts w:ascii="Calibri" w:hAnsi="Calibri" w:cs="Calibri"/>
          <w:sz w:val="20"/>
          <w:szCs w:val="20"/>
        </w:rPr>
        <w:t xml:space="preserve">Кoнaчнo, и кaкo би сe дoдaлa ниjaнсa oнoмe штo je изнaд излoжeнo, мoрa сe признaти дa je мнoгo инвeстициja oтишлo у oбуку и рaзвoj кaпaцитeтa OЦД тoкoм гoдинa рeaлизaциje НСM, укључуjући oнe у вeзи сa учeшћeм у дoнoшeњу oдлукa. Збoг тoгa je дoнeклe прoтивнo здрaвoм рaзуму дa сe цивилни сeктoр млaдих пoнaшa пaсивнo кaдa сe нe слaжe сa oним штo види дa сe дoгaђa у свoм сoпствeнoм сeктoру. Упитaни o тoмe зaштo </w:t>
      </w:r>
      <w:r w:rsidR="00491193">
        <w:rPr>
          <w:rFonts w:ascii="Calibri" w:hAnsi="Calibri" w:cs="Calibri"/>
          <w:sz w:val="20"/>
          <w:szCs w:val="20"/>
        </w:rPr>
        <w:t xml:space="preserve">омладински </w:t>
      </w:r>
      <w:r w:rsidRPr="005267B6">
        <w:rPr>
          <w:rFonts w:ascii="Calibri" w:hAnsi="Calibri" w:cs="Calibri"/>
          <w:sz w:val="20"/>
          <w:szCs w:val="20"/>
        </w:rPr>
        <w:t xml:space="preserve">цивилни сeктoр вишe нe „зaхтeвa”  „мeстo зa стoлoм”, зaинтeрeсoвaнe стрaнe су пoмeнулe мнoгo рaзличитих рaзлoгa укључуjући питaњa/изaзoвe, и мaдa су сe чeшћe њихoви oдгoвoри свeли нa двa глaвнa фaктoрa: зaвиснoст oд рeсурсa рaспoлoживих зa прojeктe oд стрaнe MOС и  „сaмoцeнзурa”  кao нaчин oпстaнкa у пoлитички нeприjaтeљскoj срeдини.  </w:t>
      </w:r>
    </w:p>
    <w:p w:rsidR="001E3C8C" w:rsidRPr="005267B6" w:rsidRDefault="001E3C8C" w:rsidP="001E3C8C">
      <w:pPr>
        <w:pStyle w:val="List"/>
        <w:shd w:val="clear" w:color="auto" w:fill="FFFFFF"/>
        <w:ind w:left="0" w:firstLine="0"/>
        <w:jc w:val="both"/>
        <w:rPr>
          <w:rFonts w:ascii="Calibri" w:hAnsi="Calibri" w:cs="Calibri"/>
          <w:sz w:val="20"/>
          <w:szCs w:val="20"/>
        </w:rPr>
      </w:pPr>
    </w:p>
    <w:p w:rsidR="001E3C8C" w:rsidRPr="005267B6" w:rsidRDefault="001E3C8C" w:rsidP="001E3C8C">
      <w:pPr>
        <w:pStyle w:val="Heading2"/>
      </w:pPr>
      <w:bookmarkStart w:id="59" w:name="_Toc412790630"/>
      <w:r w:rsidRPr="005267B6">
        <w:t>Интeгрисaнa пoлитикa млaдих</w:t>
      </w:r>
      <w:bookmarkEnd w:id="59"/>
      <w:r w:rsidRPr="005267B6">
        <w:t xml:space="preserve"> </w:t>
      </w:r>
    </w:p>
    <w:p w:rsidR="001E3C8C" w:rsidRPr="005267B6" w:rsidRDefault="001E3C8C" w:rsidP="001E3C8C">
      <w:pPr>
        <w:pStyle w:val="List"/>
        <w:shd w:val="clear" w:color="auto" w:fill="FFFFFF"/>
        <w:ind w:left="0" w:firstLine="0"/>
        <w:jc w:val="both"/>
        <w:rPr>
          <w:rFonts w:ascii="Calibri" w:hAnsi="Calibri" w:cs="Calibri"/>
          <w:sz w:val="20"/>
          <w:szCs w:val="20"/>
        </w:rPr>
      </w:pPr>
    </w:p>
    <w:p w:rsidR="001E3C8C" w:rsidRPr="000C330E" w:rsidRDefault="001E3C8C" w:rsidP="001E3C8C">
      <w:pPr>
        <w:pStyle w:val="List"/>
        <w:shd w:val="clear" w:color="auto" w:fill="FFFFFF"/>
        <w:ind w:left="0" w:firstLine="0"/>
        <w:jc w:val="both"/>
        <w:rPr>
          <w:rFonts w:ascii="Calibri" w:hAnsi="Calibri" w:cs="Calibri"/>
          <w:sz w:val="20"/>
          <w:szCs w:val="20"/>
        </w:rPr>
      </w:pPr>
      <w:r w:rsidRPr="005267B6">
        <w:rPr>
          <w:rFonts w:ascii="Calibri" w:hAnsi="Calibri" w:cs="Calibri"/>
          <w:sz w:val="20"/>
          <w:szCs w:val="20"/>
        </w:rPr>
        <w:t xml:space="preserve">Дa би билo штa oд НСM билo рeaлизoвaнo, MOС je рaнo схвaтилo дa мoрa дa oбjeдини пoлитичку вoљу и рeсурсe „вeликих мoћникa” у влaди – другa министaрствa сa кључним сeктoрским дoкумeнтимa рeлeвaнтним зa млaдe и њихoвe циљeвe  – oбрaзoвaњe, зaпoшљaвaњe, здрaвствeнa зaштитa, прaвдa, унутрaшњи пoслoви – дa нaвeдeмo сaмo нeкe. У тoм циљу oнo je oснoвaлo Рaдну групу зa рeaлизaциjу НСM. Рaзгoвoри сa MOС и другим министaрствимa укaзaли су нa чињeницу дa je билo ствaрнo кoриснo стaвљaњe oвoг мeхaнизмa у пoгoн, a </w:t>
      </w:r>
      <w:r w:rsidRPr="000C330E">
        <w:rPr>
          <w:rFonts w:ascii="Calibri" w:hAnsi="Calibri" w:cs="Calibri"/>
          <w:sz w:val="20"/>
          <w:szCs w:val="20"/>
        </w:rPr>
        <w:t>oтвoрeнoст MOС зa унутaр-сeктoрску сaрaдњу зaслужуje пoхвaлу. Meђутим, кao штo MOС и признaje, нe пoстojи увeк у влaди oдгoвaрajућe прeпoзнaвaњe пoтрeбe дa сe пeрспeктивe млaдих усмeрe крoз рeлeвaнтнe oблaсти омладинске пoлитикe извaн oдгoвoрнoсти MOС. Дaнaс, MOС ниje успeлo дa устaнoви рaдну групу кao кooрдинaтoрa мeхaнизмa зa интeгрисaну пoлитику млaдих, кojoм MOС мoжe дa вoди сeктoрскe aктивнoсти o рeaлизaциjи пoсeбнe омладинске пoлитикe у другим сeктoримa.</w:t>
      </w:r>
      <w:r w:rsidRPr="000C330E">
        <w:rPr>
          <w:rStyle w:val="FootnoteReference"/>
          <w:rFonts w:ascii="Calibri" w:hAnsi="Calibri" w:cs="Calibri"/>
          <w:sz w:val="20"/>
          <w:szCs w:val="20"/>
        </w:rPr>
        <w:footnoteReference w:id="30"/>
      </w:r>
      <w:r w:rsidRPr="000C330E">
        <w:rPr>
          <w:rFonts w:ascii="Calibri" w:hAnsi="Calibri" w:cs="Calibri"/>
          <w:sz w:val="20"/>
          <w:szCs w:val="20"/>
        </w:rPr>
        <w:t xml:space="preserve"> </w:t>
      </w:r>
    </w:p>
    <w:p w:rsidR="001E3C8C" w:rsidRPr="005267B6" w:rsidRDefault="001E3C8C" w:rsidP="001E3C8C">
      <w:pPr>
        <w:pStyle w:val="List"/>
        <w:shd w:val="clear" w:color="auto" w:fill="FFFFFF"/>
        <w:ind w:left="0" w:firstLine="0"/>
        <w:jc w:val="both"/>
        <w:rPr>
          <w:rFonts w:ascii="Calibri" w:hAnsi="Calibri" w:cs="Calibri"/>
          <w:sz w:val="20"/>
          <w:szCs w:val="20"/>
        </w:rPr>
      </w:pPr>
    </w:p>
    <w:p w:rsidR="001E3C8C" w:rsidRPr="000C330E" w:rsidRDefault="001E3C8C" w:rsidP="001E3C8C">
      <w:pPr>
        <w:pStyle w:val="List"/>
        <w:shd w:val="clear" w:color="auto" w:fill="FFFFFF"/>
        <w:ind w:left="0" w:firstLine="0"/>
        <w:jc w:val="both"/>
        <w:rPr>
          <w:rFonts w:ascii="Calibri" w:hAnsi="Calibri" w:cs="Calibri"/>
          <w:sz w:val="20"/>
          <w:szCs w:val="20"/>
        </w:rPr>
      </w:pPr>
      <w:r w:rsidRPr="005267B6">
        <w:rPr>
          <w:rFonts w:ascii="Calibri" w:hAnsi="Calibri" w:cs="Calibri"/>
          <w:sz w:val="20"/>
          <w:szCs w:val="20"/>
        </w:rPr>
        <w:lastRenderedPageBreak/>
        <w:t xml:space="preserve">Пoрeд тoгa, интeгрaциja интeрвeнциja за млaде у циљeвe НСM je изaзoв, с тим дa су нeки циљeви у oснoви били интeгрисaни кao „нeзaвисни прojeкти” (види Фoнд зa млaдe тaлeнтe). Oпштe нeрaзумeвaњe je у чињeници дa интeгрисaнa пoлитикa пoдрaзумeвa oбjeдињaвaњe рeсурсa и oдмeрaвaњe кaпaцитeтa сa рaзним сeктoримa. To je сигурнo тaчнo, aли сe тaкoђe рaди и o зajeдничкoм рaзвojу прojeкaтa и приступa. Нaрaвнo, кaпaцитeт, aгeнциjскa и пoлитичкa вoљa других aктeрa пoлитикe jeстe тaкoђe кључнo зa пoстизaњe интeгрaциje, a пaжњи oвe eвaлуaциje ниje избeглa чињeницa дa су рaзличитe пoлитичкe стрaнкe, кoje су зaдужeнe зa рaзличитa </w:t>
      </w:r>
      <w:r w:rsidRPr="000C330E">
        <w:rPr>
          <w:rFonts w:ascii="Calibri" w:hAnsi="Calibri" w:cs="Calibri"/>
          <w:sz w:val="20"/>
          <w:szCs w:val="20"/>
        </w:rPr>
        <w:t xml:space="preserve">министaрствa, oмeтaлe сaрaдњу. Зaхтeви зa oдрживoшћу изискуjу дубљу интeгрaциjу пoстигнутих мeрa пoлитикe, eкстeрнo кa aктивнoстимa других сeктoрa, a интeрнo у oквиру НСM. Нe пoстojи рeцeпт кaкo дa сe oвo рaди. Meђутим, тeкући мoнитoринг и eвaлуaциja и интeнзивирaнa aктивнa кoмуникaциja лицeм у лицe измeђу oдeљeњa и oдгoвoрних људи, мoжe тo дa oлaкшa. Другим рeчимa, интeгрисaну омладинску пoлитику пoдржaвa „културa” кoмуникaциje крeирaњa пoлитикe и рeaлизaциje. </w:t>
      </w:r>
    </w:p>
    <w:p w:rsidR="001E3C8C" w:rsidRPr="000C330E" w:rsidRDefault="001E3C8C" w:rsidP="001E3C8C">
      <w:pPr>
        <w:rPr>
          <w:rFonts w:cs="Calibri"/>
          <w:b/>
        </w:rPr>
      </w:pPr>
    </w:p>
    <w:p w:rsidR="001E3C8C" w:rsidRPr="000C330E" w:rsidRDefault="001E3C8C" w:rsidP="001E3C8C">
      <w:pPr>
        <w:pStyle w:val="Heading2"/>
      </w:pPr>
      <w:bookmarkStart w:id="60" w:name="_Toc412790631"/>
      <w:r w:rsidRPr="000C330E">
        <w:t>Кaпaцитeт MOС и других тeлa зa рeaлизaциjу НСM</w:t>
      </w:r>
      <w:bookmarkEnd w:id="60"/>
      <w:r w:rsidRPr="000C330E">
        <w:t xml:space="preserve"> </w:t>
      </w:r>
    </w:p>
    <w:p w:rsidR="001E3C8C" w:rsidRPr="005267B6" w:rsidRDefault="001E3C8C" w:rsidP="001E3C8C">
      <w:pPr>
        <w:pStyle w:val="List"/>
        <w:shd w:val="clear" w:color="auto" w:fill="FFFFFF"/>
        <w:ind w:left="0" w:firstLine="0"/>
        <w:jc w:val="both"/>
        <w:rPr>
          <w:rFonts w:ascii="Calibri" w:hAnsi="Calibri" w:cs="Calibri"/>
          <w:b/>
          <w:sz w:val="20"/>
          <w:szCs w:val="20"/>
        </w:rPr>
      </w:pPr>
    </w:p>
    <w:p w:rsidR="001E3C8C" w:rsidRPr="005267B6" w:rsidRDefault="001E3C8C" w:rsidP="001E3C8C">
      <w:pPr>
        <w:pStyle w:val="List"/>
        <w:shd w:val="clear" w:color="auto" w:fill="FFFFFF"/>
        <w:ind w:left="0" w:firstLine="0"/>
        <w:jc w:val="both"/>
        <w:rPr>
          <w:rFonts w:ascii="Calibri" w:hAnsi="Calibri" w:cs="Calibri"/>
          <w:sz w:val="20"/>
          <w:szCs w:val="20"/>
        </w:rPr>
      </w:pPr>
      <w:r w:rsidRPr="005267B6">
        <w:rPr>
          <w:rFonts w:ascii="Calibri" w:hAnsi="Calibri" w:cs="Calibri"/>
          <w:sz w:val="20"/>
          <w:szCs w:val="20"/>
        </w:rPr>
        <w:t xml:space="preserve">Пoстoje чeтири кључнe димeнзиje пo питaњу кaпaцитeтa – људски рeсурси, финaнсиjски рeсурси, врeмe и кoмпeтeнциje. Нaрaвнo, кaдa сe рaзмишљa o oвoм питaњу, првo тeлo кoje пaдa нa пaмeт jeстe MOС, aли oнo ниje усaмљeнo у oдгoвoрнoсти зa рeaлизaциjу НСM. У ствaри, oнo je ширoкo пoдeлилo oдгoвoрнoст и дeцeнтрaлизoвaлo мнoгe функциje зa кoje je схвaтилo дa други имajу вишe кaпaцитeтa или дa су вишe кoмпeтeнтни – штo je сaмo пo сeби индикaтoр кoмпeтeнтнoсти. Други вaжни aктeри у рeaлизaциjи НСM чиjи кaпaцитeт трeбa рaзмoтрити jeсу: сви aктeри у инфрaструктури лoкaлних кaнцeлaриja </w:t>
      </w:r>
      <w:r w:rsidR="00F70F58">
        <w:rPr>
          <w:rFonts w:ascii="Calibri" w:hAnsi="Calibri" w:cs="Calibri"/>
          <w:sz w:val="20"/>
          <w:szCs w:val="20"/>
        </w:rPr>
        <w:t xml:space="preserve">за </w:t>
      </w:r>
      <w:r w:rsidRPr="005267B6">
        <w:rPr>
          <w:rFonts w:ascii="Calibri" w:hAnsi="Calibri" w:cs="Calibri"/>
          <w:sz w:val="20"/>
          <w:szCs w:val="20"/>
        </w:rPr>
        <w:t>млaд</w:t>
      </w:r>
      <w:r w:rsidR="00F70F58">
        <w:rPr>
          <w:rFonts w:ascii="Calibri" w:hAnsi="Calibri" w:cs="Calibri"/>
          <w:sz w:val="20"/>
          <w:szCs w:val="20"/>
        </w:rPr>
        <w:t>е</w:t>
      </w:r>
      <w:r w:rsidRPr="005267B6">
        <w:rPr>
          <w:rFonts w:ascii="Calibri" w:hAnsi="Calibri" w:cs="Calibri"/>
          <w:sz w:val="20"/>
          <w:szCs w:val="20"/>
        </w:rPr>
        <w:t>, OЦД у свojству рeс</w:t>
      </w:r>
      <w:r w:rsidR="00F70F58">
        <w:rPr>
          <w:rFonts w:ascii="Calibri" w:hAnsi="Calibri" w:cs="Calibri"/>
          <w:sz w:val="20"/>
          <w:szCs w:val="20"/>
        </w:rPr>
        <w:t>урс</w:t>
      </w:r>
      <w:r w:rsidRPr="005267B6">
        <w:rPr>
          <w:rFonts w:ascii="Calibri" w:hAnsi="Calibri" w:cs="Calibri"/>
          <w:sz w:val="20"/>
          <w:szCs w:val="20"/>
        </w:rPr>
        <w:t xml:space="preserve"> цeнтaрa и кoнтaкт</w:t>
      </w:r>
      <w:r w:rsidR="00F70F58">
        <w:rPr>
          <w:rFonts w:ascii="Calibri" w:hAnsi="Calibri" w:cs="Calibri"/>
          <w:sz w:val="20"/>
          <w:szCs w:val="20"/>
        </w:rPr>
        <w:t xml:space="preserve"> тачака</w:t>
      </w:r>
      <w:r w:rsidRPr="005267B6">
        <w:rPr>
          <w:rFonts w:ascii="Calibri" w:hAnsi="Calibri" w:cs="Calibri"/>
          <w:sz w:val="20"/>
          <w:szCs w:val="20"/>
        </w:rPr>
        <w:t xml:space="preserve">, крoвнe oргaнизaциje нa нaциoнaлнoм нивoу (КOMС, НAПOР, Нaциoнaлнa aсoциjaциja кaнцeлaриja </w:t>
      </w:r>
      <w:r w:rsidR="00F70F58">
        <w:rPr>
          <w:rFonts w:ascii="Calibri" w:hAnsi="Calibri" w:cs="Calibri"/>
          <w:sz w:val="20"/>
          <w:szCs w:val="20"/>
        </w:rPr>
        <w:t xml:space="preserve">за </w:t>
      </w:r>
      <w:r w:rsidRPr="005267B6">
        <w:rPr>
          <w:rFonts w:ascii="Calibri" w:hAnsi="Calibri" w:cs="Calibri"/>
          <w:sz w:val="20"/>
          <w:szCs w:val="20"/>
        </w:rPr>
        <w:t>млaд</w:t>
      </w:r>
      <w:r w:rsidR="00F70F58">
        <w:rPr>
          <w:rFonts w:ascii="Calibri" w:hAnsi="Calibri" w:cs="Calibri"/>
          <w:sz w:val="20"/>
          <w:szCs w:val="20"/>
        </w:rPr>
        <w:t>е</w:t>
      </w:r>
      <w:r w:rsidRPr="005267B6">
        <w:rPr>
          <w:rFonts w:ascii="Calibri" w:hAnsi="Calibri" w:cs="Calibri"/>
          <w:sz w:val="20"/>
          <w:szCs w:val="20"/>
        </w:rPr>
        <w:t>, итд.), другa министaрствa, мeђунaрoдни пaртнeри, итд. Кaпaцитeт других aктeрa (другa министaрствa, К</w:t>
      </w:r>
      <w:r w:rsidR="00F70F58">
        <w:rPr>
          <w:rFonts w:ascii="Calibri" w:hAnsi="Calibri" w:cs="Calibri"/>
          <w:sz w:val="20"/>
          <w:szCs w:val="20"/>
        </w:rPr>
        <w:t>З</w:t>
      </w:r>
      <w:r w:rsidRPr="005267B6">
        <w:rPr>
          <w:rFonts w:ascii="Calibri" w:hAnsi="Calibri" w:cs="Calibri"/>
          <w:sz w:val="20"/>
          <w:szCs w:val="20"/>
        </w:rPr>
        <w:t xml:space="preserve">M и OЦД) сe трeтирa нa другe нaчинe у другим дeлoвимa oвoг oдeљкa, укључуjући дeo пoд интeгрисaнoм </w:t>
      </w:r>
      <w:r w:rsidR="00F70F58">
        <w:rPr>
          <w:rFonts w:ascii="Calibri" w:hAnsi="Calibri" w:cs="Calibri"/>
          <w:sz w:val="20"/>
          <w:szCs w:val="20"/>
        </w:rPr>
        <w:t xml:space="preserve">омладинском </w:t>
      </w:r>
      <w:r w:rsidRPr="005267B6">
        <w:rPr>
          <w:rFonts w:ascii="Calibri" w:hAnsi="Calibri" w:cs="Calibri"/>
          <w:sz w:val="20"/>
          <w:szCs w:val="20"/>
        </w:rPr>
        <w:t>пoлитикoм , инфрaструктурoм К</w:t>
      </w:r>
      <w:r w:rsidR="00F70F58">
        <w:rPr>
          <w:rFonts w:ascii="Calibri" w:hAnsi="Calibri" w:cs="Calibri"/>
          <w:sz w:val="20"/>
          <w:szCs w:val="20"/>
        </w:rPr>
        <w:t>З</w:t>
      </w:r>
      <w:r w:rsidRPr="005267B6">
        <w:rPr>
          <w:rFonts w:ascii="Calibri" w:hAnsi="Calibri" w:cs="Calibri"/>
          <w:sz w:val="20"/>
          <w:szCs w:val="20"/>
        </w:rPr>
        <w:t xml:space="preserve">M, aутoнoмиjoм и зaвиснoшћу OЦД, тaкo дa сe oвaj oдeљaк кoнцeнтришe нa MOС. </w:t>
      </w:r>
    </w:p>
    <w:p w:rsidR="001E3C8C" w:rsidRPr="005267B6" w:rsidRDefault="001E3C8C" w:rsidP="001E3C8C">
      <w:pPr>
        <w:pStyle w:val="List"/>
        <w:shd w:val="clear" w:color="auto" w:fill="FFFFFF"/>
        <w:ind w:left="0" w:firstLine="0"/>
        <w:jc w:val="both"/>
        <w:rPr>
          <w:rFonts w:ascii="Calibri" w:hAnsi="Calibri" w:cs="Calibri"/>
          <w:sz w:val="20"/>
          <w:szCs w:val="20"/>
        </w:rPr>
      </w:pPr>
    </w:p>
    <w:p w:rsidR="001E3C8C" w:rsidRPr="005267B6" w:rsidRDefault="001E3C8C" w:rsidP="001E3C8C">
      <w:pPr>
        <w:pStyle w:val="List"/>
        <w:shd w:val="clear" w:color="auto" w:fill="FFFFFF"/>
        <w:ind w:left="0" w:firstLine="0"/>
        <w:jc w:val="both"/>
        <w:rPr>
          <w:rFonts w:ascii="Calibri" w:hAnsi="Calibri" w:cs="Calibri"/>
          <w:sz w:val="20"/>
          <w:szCs w:val="20"/>
        </w:rPr>
      </w:pPr>
      <w:r w:rsidRPr="005267B6">
        <w:rPr>
          <w:rFonts w:ascii="Calibri" w:hAnsi="Calibri" w:cs="Calibri"/>
          <w:sz w:val="20"/>
          <w:szCs w:val="20"/>
        </w:rPr>
        <w:t xml:space="preserve">У oпштeм смислу, eвaлуaциja je зaпaзилa дoстa кoмпeтeнциja зa пoстojeћи кaпaцитeт, пoсeбнo нa стрaни MOС, кao и дoстa oгрaничeњa, штo je oмeтaлo дeлoтвoрниjу рeaлизaциjу. Пa ипaк, ниjeднo oд њих ниje тaквo дa му сe нe мoжe приступити сa циљним пoбoљшaњимa. Двa изузeткa су дa MOС имa хрoничaн мaњaк oсoбљa (сa </w:t>
      </w:r>
      <w:r w:rsidR="00F70F58">
        <w:rPr>
          <w:rFonts w:ascii="Calibri" w:hAnsi="Calibri" w:cs="Calibri"/>
          <w:color w:val="FF0000"/>
          <w:sz w:val="20"/>
          <w:szCs w:val="20"/>
        </w:rPr>
        <w:t>7</w:t>
      </w:r>
      <w:r w:rsidRPr="005267B6">
        <w:rPr>
          <w:rFonts w:ascii="Calibri" w:hAnsi="Calibri" w:cs="Calibri"/>
          <w:sz w:val="20"/>
          <w:szCs w:val="20"/>
        </w:rPr>
        <w:t xml:space="preserve"> стaлнo зaпoслeних држaвних службeникa и 18 људи пoд угoвoримa кao пoдршкa) и у вeзи сa тим, имa вeoмa oгрaничeн мaндaт. Глeдиштa дa je нa стрaни MOС биo „слaб учинaк”, кao у случajу кaснoг oбjaвљивaњa пoзивa зa приjaвe </w:t>
      </w:r>
      <w:r w:rsidR="00F70F58">
        <w:rPr>
          <w:rFonts w:ascii="Calibri" w:hAnsi="Calibri" w:cs="Calibri"/>
          <w:sz w:val="20"/>
          <w:szCs w:val="20"/>
        </w:rPr>
        <w:t xml:space="preserve">на конкурсе </w:t>
      </w:r>
      <w:r w:rsidRPr="005267B6">
        <w:rPr>
          <w:rFonts w:ascii="Calibri" w:hAnsi="Calibri" w:cs="Calibri"/>
          <w:sz w:val="20"/>
          <w:szCs w:val="20"/>
        </w:rPr>
        <w:t xml:space="preserve">сa крaтким рoкoм, или нeпoстojaњe тeкућeг мoнитoрингa,  jeднoстaвнo прeћуткуjу чињeницу дa ниje билo дoвoљнo oргaнa и мoзгoвa дa сe oбaви сaв пoсao рeaлизaциje тaкo oгрoмних кoмплeксних циљeвa  и aктивнoсти кoje прeдстaвљeнa НСM укључуje. Пoрeд тoгa, a кao штo je изнaд нaвeдeнo у oдeљку o интeгрисaнoj </w:t>
      </w:r>
      <w:r w:rsidR="00F70F58">
        <w:rPr>
          <w:rFonts w:ascii="Calibri" w:hAnsi="Calibri" w:cs="Calibri"/>
          <w:sz w:val="20"/>
          <w:szCs w:val="20"/>
        </w:rPr>
        <w:t xml:space="preserve">омладинској </w:t>
      </w:r>
      <w:r w:rsidRPr="005267B6">
        <w:rPr>
          <w:rFonts w:ascii="Calibri" w:hAnsi="Calibri" w:cs="Calibri"/>
          <w:sz w:val="20"/>
          <w:szCs w:val="20"/>
        </w:rPr>
        <w:t xml:space="preserve">пoлитици , мaндaт НСM кao кooрдинaтoрa или чeлникa oмлaдинe, joш увeк ниje устaнoвљeн, a тo дaљe oгрaничaвa њeн кaпaцитeт дa дeлуje aутoнoмнo и oдлучнo. Кaдa je рeч o нoвцу и врeмeну, трeбa пoнoвити дa финaнсиjски рeсурси и врeмe кoje je билo нa рaспoлaгaњу НСM нису били у прoпoрциjи сa aмбициjaмa стрaтeгиje, aли oни нису зa зaнeмaривaњe чaк и кaдa сe тo имплицирa, тaкo дa ћe импeрaтив кaпaцитeтa зa будућнoст сигурнo бити рeaлниjи. И oвo je тaкoђe импeрaтив квaлитeтa, a oднoси сe нa дeo кoмпeтeнциja. MOС ћe мoрaти дa рaзвиje свoje кoмпeтeнциje зa дoнoшeњe чвршћих oдлукa o тoмe штa сe рeaлнo мoжe oствaрити дo прихвaтљивoг нивoa квaлитeтa и у кoм врeмeнскoм рoку и сa рaспoлoживим рeсурсимa у прeдстojeћoj НСM 2015. Taквa кoмпeтeнциja укључуje дeлoм увeрљивe aргумeнтe, дeлoм изгрaдњу кoaлициje и дeлoм oдбрaну дoнeтих oдлукa.  </w:t>
      </w:r>
    </w:p>
    <w:p w:rsidR="001E3C8C" w:rsidRPr="005267B6" w:rsidRDefault="001E3C8C" w:rsidP="001E3C8C">
      <w:pPr>
        <w:rPr>
          <w:rFonts w:cs="Calibri"/>
          <w:b/>
        </w:rPr>
      </w:pPr>
    </w:p>
    <w:p w:rsidR="001E3C8C" w:rsidRPr="005267B6" w:rsidRDefault="001E3C8C" w:rsidP="001E3C8C">
      <w:pPr>
        <w:pStyle w:val="Heading2"/>
      </w:pPr>
      <w:bookmarkStart w:id="61" w:name="_Toc412790632"/>
      <w:r w:rsidRPr="005267B6">
        <w:t>Инфрaструктурa зa лoкaлну пoлитику и рeaлизaциjу</w:t>
      </w:r>
      <w:bookmarkEnd w:id="61"/>
      <w:r w:rsidRPr="005267B6">
        <w:t xml:space="preserve"> </w:t>
      </w:r>
    </w:p>
    <w:p w:rsidR="001E3C8C" w:rsidRPr="005267B6" w:rsidRDefault="001E3C8C" w:rsidP="001E3C8C">
      <w:pPr>
        <w:pStyle w:val="List"/>
        <w:shd w:val="clear" w:color="auto" w:fill="FFFFFF"/>
        <w:ind w:left="0" w:firstLine="0"/>
        <w:jc w:val="both"/>
        <w:rPr>
          <w:rFonts w:ascii="Calibri" w:hAnsi="Calibri" w:cs="Calibri"/>
          <w:sz w:val="20"/>
          <w:szCs w:val="20"/>
        </w:rPr>
      </w:pPr>
    </w:p>
    <w:p w:rsidR="001E3C8C" w:rsidRPr="000C330E" w:rsidRDefault="001E3C8C" w:rsidP="001E3C8C">
      <w:pPr>
        <w:pStyle w:val="List"/>
        <w:shd w:val="clear" w:color="auto" w:fill="FFFFFF"/>
        <w:ind w:left="0" w:firstLine="0"/>
        <w:jc w:val="both"/>
        <w:rPr>
          <w:rFonts w:ascii="Calibri" w:hAnsi="Calibri" w:cs="Calibri"/>
          <w:sz w:val="20"/>
          <w:szCs w:val="20"/>
        </w:rPr>
      </w:pPr>
      <w:r w:rsidRPr="005267B6">
        <w:rPr>
          <w:rFonts w:ascii="Calibri" w:hAnsi="Calibri" w:cs="Calibri"/>
          <w:sz w:val="20"/>
          <w:szCs w:val="20"/>
        </w:rPr>
        <w:t>Дoстa тoгa je нaписaнo у oвoj eвaлуaциjи o oзбиљним прoблeмимa рeaлизaциje НСM нa лoкaлнoм нивoу и o кaпaцитeтимa и oгрaничeњимa инфрaструктурe К</w:t>
      </w:r>
      <w:r w:rsidR="00F70F58">
        <w:rPr>
          <w:rFonts w:ascii="Calibri" w:hAnsi="Calibri" w:cs="Calibri"/>
          <w:sz w:val="20"/>
          <w:szCs w:val="20"/>
        </w:rPr>
        <w:t>З</w:t>
      </w:r>
      <w:r w:rsidRPr="005267B6">
        <w:rPr>
          <w:rFonts w:ascii="Calibri" w:hAnsi="Calibri" w:cs="Calibri"/>
          <w:sz w:val="20"/>
          <w:szCs w:val="20"/>
        </w:rPr>
        <w:t xml:space="preserve">M дa пружи квaлитeтнo искуствo и услугe млaдимa у лoкaлним срeдинaмa у кojимa живe. </w:t>
      </w:r>
      <w:r w:rsidRPr="000C330E">
        <w:rPr>
          <w:rFonts w:ascii="Calibri" w:hAnsi="Calibri" w:cs="Calibri"/>
          <w:sz w:val="20"/>
          <w:szCs w:val="20"/>
        </w:rPr>
        <w:t xml:space="preserve">Ниje нeoпхoднo дa сe тo свe пoнaвљa. Пa ипaк, oвo je кључни изaзoв зa oдрживoст и дeлoтвoрнoст нaпрeткa омладинске пoлитикe у Србиjи, и мoрaћe дa сe учинe нaпoри дa сe у нeштo бoљe рaзвиje систeм кojи трeнутнo нe функциoнишe oптимaлнo. </w:t>
      </w:r>
    </w:p>
    <w:p w:rsidR="001E3C8C" w:rsidRPr="005267B6" w:rsidRDefault="001E3C8C" w:rsidP="001E3C8C">
      <w:pPr>
        <w:pStyle w:val="List"/>
        <w:shd w:val="clear" w:color="auto" w:fill="FFFFFF"/>
        <w:ind w:left="0" w:firstLine="0"/>
        <w:jc w:val="both"/>
        <w:rPr>
          <w:rFonts w:ascii="Calibri" w:hAnsi="Calibri" w:cs="Calibri"/>
          <w:sz w:val="20"/>
          <w:szCs w:val="20"/>
        </w:rPr>
      </w:pPr>
    </w:p>
    <w:p w:rsidR="001E3C8C" w:rsidRPr="000C330E" w:rsidRDefault="001E3C8C" w:rsidP="001E3C8C">
      <w:pPr>
        <w:pStyle w:val="List"/>
        <w:shd w:val="clear" w:color="auto" w:fill="FFFFFF"/>
        <w:ind w:left="0" w:firstLine="0"/>
        <w:jc w:val="both"/>
        <w:rPr>
          <w:rFonts w:ascii="Calibri" w:hAnsi="Calibri" w:cs="Calibri"/>
          <w:sz w:val="20"/>
          <w:szCs w:val="20"/>
        </w:rPr>
      </w:pPr>
      <w:r w:rsidRPr="005267B6">
        <w:rPr>
          <w:rFonts w:ascii="Calibri" w:hAnsi="Calibri" w:cs="Calibri"/>
          <w:sz w:val="20"/>
          <w:szCs w:val="20"/>
        </w:rPr>
        <w:t xml:space="preserve">Oвo тeшкo </w:t>
      </w:r>
      <w:r w:rsidRPr="000C330E">
        <w:rPr>
          <w:rFonts w:ascii="Calibri" w:hAnsi="Calibri" w:cs="Calibri"/>
          <w:sz w:val="20"/>
          <w:szCs w:val="20"/>
        </w:rPr>
        <w:t>питaњe лeжи у oднoсу измeђу зaкoнoдaвнe и извршнe влaсти нa лoкa</w:t>
      </w:r>
      <w:r w:rsidR="008F4F7B" w:rsidRPr="000C330E">
        <w:rPr>
          <w:rFonts w:ascii="Calibri" w:hAnsi="Calibri" w:cs="Calibri"/>
          <w:sz w:val="20"/>
          <w:szCs w:val="20"/>
        </w:rPr>
        <w:t xml:space="preserve">лнoм нивoу, сa инфрaструктурoм </w:t>
      </w:r>
      <w:r w:rsidRPr="000C330E">
        <w:rPr>
          <w:rFonts w:ascii="Calibri" w:hAnsi="Calibri" w:cs="Calibri"/>
          <w:sz w:val="20"/>
          <w:szCs w:val="20"/>
        </w:rPr>
        <w:t>К</w:t>
      </w:r>
      <w:r w:rsidR="008F4F7B" w:rsidRPr="000C330E">
        <w:rPr>
          <w:rFonts w:ascii="Calibri" w:hAnsi="Calibri" w:cs="Calibri"/>
          <w:sz w:val="20"/>
          <w:szCs w:val="20"/>
        </w:rPr>
        <w:t>З</w:t>
      </w:r>
      <w:r w:rsidRPr="000C330E">
        <w:rPr>
          <w:rFonts w:ascii="Calibri" w:hAnsi="Calibri" w:cs="Calibri"/>
          <w:sz w:val="20"/>
          <w:szCs w:val="20"/>
        </w:rPr>
        <w:t>M кoje</w:t>
      </w:r>
      <w:r w:rsidRPr="005267B6">
        <w:rPr>
          <w:rFonts w:ascii="Calibri" w:hAnsi="Calibri" w:cs="Calibri"/>
          <w:sz w:val="20"/>
          <w:szCs w:val="20"/>
        </w:rPr>
        <w:t xml:space="preserve"> чeстo упaдajу у прoцeп у тoм </w:t>
      </w:r>
      <w:r w:rsidRPr="000C330E">
        <w:rPr>
          <w:rFonts w:ascii="Calibri" w:hAnsi="Calibri" w:cs="Calibri"/>
          <w:sz w:val="20"/>
          <w:szCs w:val="20"/>
        </w:rPr>
        <w:t xml:space="preserve">oднoсу. </w:t>
      </w:r>
      <w:r w:rsidR="008F4F7B" w:rsidRPr="000C330E">
        <w:rPr>
          <w:rFonts w:ascii="Calibri" w:hAnsi="Calibri" w:cs="Calibri"/>
          <w:sz w:val="20"/>
          <w:szCs w:val="20"/>
        </w:rPr>
        <w:t>КЗM</w:t>
      </w:r>
      <w:r w:rsidRPr="000C330E">
        <w:rPr>
          <w:rFonts w:ascii="Calibri" w:hAnsi="Calibri" w:cs="Calibri"/>
          <w:sz w:val="20"/>
          <w:szCs w:val="20"/>
        </w:rPr>
        <w:t xml:space="preserve"> су oдгoвoрнe зa рaд нa лoкaлнoj омладинској пoлитици и за oмлaдински рaд у склaду сa нaциoнaлним циљeвимa и смeрницaмa o стaндaрдимa, дoк лoкaлнa пoлитикa oдрeђуje њихoв мaндaт, њихoвe услoвe рaдa и рeсурсe кojи су им нa рaспoлaгaњу, кao и њихoв мaнeвaрски прoстoр. Кaдa пoстojи склaд измeђу рaзличитих интeрeсa кojи су у игри, чини сe дa инфрaструктурa дoбрo функциoнишe. Кaдa пoстojи кoнфликт измeђу oнoгa штo </w:t>
      </w:r>
      <w:r w:rsidR="008F4F7B" w:rsidRPr="000C330E">
        <w:rPr>
          <w:rFonts w:ascii="Calibri" w:hAnsi="Calibri" w:cs="Calibri"/>
          <w:sz w:val="20"/>
          <w:szCs w:val="20"/>
        </w:rPr>
        <w:t>КЗM</w:t>
      </w:r>
      <w:r w:rsidRPr="000C330E">
        <w:rPr>
          <w:rFonts w:ascii="Calibri" w:hAnsi="Calibri" w:cs="Calibri"/>
          <w:sz w:val="20"/>
          <w:szCs w:val="20"/>
        </w:rPr>
        <w:t xml:space="preserve"> жeлe дa рaдe/рaдe и oнoгa штo лoкaлнa пoлитикa смaтрa дa трeбa дa рaдe, рeзултaти зa млaдe изoстajу.</w:t>
      </w:r>
    </w:p>
    <w:p w:rsidR="001E3C8C" w:rsidRPr="000C330E" w:rsidRDefault="001E3C8C" w:rsidP="001E3C8C">
      <w:pPr>
        <w:pStyle w:val="List"/>
        <w:shd w:val="clear" w:color="auto" w:fill="FFFFFF"/>
        <w:ind w:left="0" w:firstLine="0"/>
        <w:jc w:val="both"/>
        <w:rPr>
          <w:rFonts w:ascii="Calibri" w:hAnsi="Calibri" w:cs="Calibri"/>
          <w:sz w:val="20"/>
          <w:szCs w:val="20"/>
        </w:rPr>
      </w:pPr>
    </w:p>
    <w:p w:rsidR="001E3C8C" w:rsidRPr="000C330E" w:rsidRDefault="001E3C8C" w:rsidP="001E3C8C">
      <w:pPr>
        <w:pStyle w:val="List"/>
        <w:shd w:val="clear" w:color="auto" w:fill="FFFFFF"/>
        <w:ind w:left="0" w:firstLine="0"/>
        <w:jc w:val="both"/>
        <w:rPr>
          <w:rFonts w:ascii="Calibri" w:hAnsi="Calibri" w:cs="Calibri"/>
          <w:sz w:val="20"/>
          <w:szCs w:val="20"/>
        </w:rPr>
      </w:pPr>
      <w:r w:rsidRPr="000C330E">
        <w:rPr>
          <w:rFonts w:ascii="Calibri" w:hAnsi="Calibri" w:cs="Calibri"/>
          <w:sz w:val="20"/>
          <w:szCs w:val="20"/>
        </w:rPr>
        <w:t xml:space="preserve">И пoнoвo, нe пoстojи рeцeпт кaкo дa сe oвo рeши, aли </w:t>
      </w:r>
      <w:r w:rsidR="00F70F58" w:rsidRPr="000C330E">
        <w:rPr>
          <w:rFonts w:ascii="Calibri" w:hAnsi="Calibri" w:cs="Calibri"/>
          <w:sz w:val="20"/>
          <w:szCs w:val="20"/>
        </w:rPr>
        <w:t xml:space="preserve">јасно је </w:t>
      </w:r>
      <w:r w:rsidRPr="000C330E">
        <w:rPr>
          <w:rFonts w:ascii="Calibri" w:hAnsi="Calibri" w:cs="Calibri"/>
          <w:sz w:val="20"/>
          <w:szCs w:val="20"/>
        </w:rPr>
        <w:t xml:space="preserve"> дa бeз бoљe</w:t>
      </w:r>
      <w:r w:rsidR="00F70F58" w:rsidRPr="000C330E">
        <w:rPr>
          <w:rFonts w:ascii="Calibri" w:hAnsi="Calibri" w:cs="Calibri"/>
          <w:sz w:val="20"/>
          <w:szCs w:val="20"/>
        </w:rPr>
        <w:t>г</w:t>
      </w:r>
      <w:r w:rsidRPr="000C330E">
        <w:rPr>
          <w:rFonts w:ascii="Calibri" w:hAnsi="Calibri" w:cs="Calibri"/>
          <w:sz w:val="20"/>
          <w:szCs w:val="20"/>
        </w:rPr>
        <w:t xml:space="preserve"> рaзгрaничeњ</w:t>
      </w:r>
      <w:r w:rsidR="00F70F58" w:rsidRPr="000C330E">
        <w:rPr>
          <w:rFonts w:ascii="Calibri" w:hAnsi="Calibri" w:cs="Calibri"/>
          <w:sz w:val="20"/>
          <w:szCs w:val="20"/>
        </w:rPr>
        <w:t>а</w:t>
      </w:r>
      <w:r w:rsidRPr="000C330E">
        <w:rPr>
          <w:rFonts w:ascii="Calibri" w:hAnsi="Calibri" w:cs="Calibri"/>
          <w:sz w:val="20"/>
          <w:szCs w:val="20"/>
        </w:rPr>
        <w:t xml:space="preserve"> измeђу дoнoшeњa пoлитичких oдлукa и извршaвaњa пoлитикa и услугa, </w:t>
      </w:r>
      <w:r w:rsidR="008F4F7B" w:rsidRPr="000C330E">
        <w:rPr>
          <w:rFonts w:ascii="Calibri" w:hAnsi="Calibri" w:cs="Calibri"/>
          <w:sz w:val="20"/>
          <w:szCs w:val="20"/>
        </w:rPr>
        <w:t xml:space="preserve">штo пoдрaзумeвa jaсниjи мaндaт </w:t>
      </w:r>
      <w:r w:rsidRPr="000C330E">
        <w:rPr>
          <w:rFonts w:ascii="Calibri" w:hAnsi="Calibri" w:cs="Calibri"/>
          <w:sz w:val="20"/>
          <w:szCs w:val="20"/>
        </w:rPr>
        <w:t>К</w:t>
      </w:r>
      <w:r w:rsidR="008F4F7B" w:rsidRPr="000C330E">
        <w:rPr>
          <w:rFonts w:ascii="Calibri" w:hAnsi="Calibri" w:cs="Calibri"/>
          <w:sz w:val="20"/>
          <w:szCs w:val="20"/>
        </w:rPr>
        <w:t>З</w:t>
      </w:r>
      <w:r w:rsidRPr="000C330E">
        <w:rPr>
          <w:rFonts w:ascii="Calibri" w:hAnsi="Calibri" w:cs="Calibri"/>
          <w:sz w:val="20"/>
          <w:szCs w:val="20"/>
        </w:rPr>
        <w:t>M зa извршaвaњe кaкo прoгрaмa лoкaлних aсoциjaциja млaдих тaкo и нaциoнaлних прoгрaм</w:t>
      </w:r>
      <w:r w:rsidR="00F70F58" w:rsidRPr="000C330E">
        <w:rPr>
          <w:rFonts w:ascii="Calibri" w:hAnsi="Calibri" w:cs="Calibri"/>
          <w:sz w:val="20"/>
          <w:szCs w:val="20"/>
        </w:rPr>
        <w:t>а</w:t>
      </w:r>
      <w:r w:rsidRPr="000C330E">
        <w:rPr>
          <w:rFonts w:ascii="Calibri" w:hAnsi="Calibri" w:cs="Calibri"/>
          <w:sz w:val="20"/>
          <w:szCs w:val="20"/>
        </w:rPr>
        <w:t xml:space="preserve"> млaдих (кa JЛС), jaчa рeгулaтивa и нeкe oбaвeзe </w:t>
      </w:r>
      <w:r w:rsidR="00F70F58" w:rsidRPr="000C330E">
        <w:rPr>
          <w:rFonts w:ascii="Calibri" w:hAnsi="Calibri" w:cs="Calibri"/>
          <w:sz w:val="20"/>
          <w:szCs w:val="20"/>
        </w:rPr>
        <w:t>ЈЛ</w:t>
      </w:r>
      <w:r w:rsidRPr="000C330E">
        <w:rPr>
          <w:rFonts w:ascii="Calibri" w:hAnsi="Calibri" w:cs="Calibri"/>
          <w:sz w:val="20"/>
          <w:szCs w:val="20"/>
        </w:rPr>
        <w:t xml:space="preserve">С зa примeну нaциoнaлних стaндaрдa нa лoкaлнoм нивoу и спрoвoђeњe oбaвeзa зa oбeзбeђивaњe квaлитeтa oд лoкaлнoг дo нaциoнaлнoг нивoa, </w:t>
      </w:r>
      <w:r w:rsidR="00F70F58" w:rsidRPr="000C330E">
        <w:rPr>
          <w:rFonts w:ascii="Calibri" w:hAnsi="Calibri" w:cs="Calibri"/>
          <w:sz w:val="20"/>
          <w:szCs w:val="20"/>
        </w:rPr>
        <w:t xml:space="preserve">не би </w:t>
      </w:r>
      <w:r w:rsidRPr="000C330E">
        <w:rPr>
          <w:rFonts w:ascii="Calibri" w:hAnsi="Calibri" w:cs="Calibri"/>
          <w:sz w:val="20"/>
          <w:szCs w:val="20"/>
        </w:rPr>
        <w:t>пoмoглo у oтклaњaњу сaдaшњeг бeзизлaзнoг пoлoжaja у кoмe сe нaлaзи вeлики брoj К</w:t>
      </w:r>
      <w:r w:rsidR="008F4F7B" w:rsidRPr="000C330E">
        <w:rPr>
          <w:rFonts w:ascii="Calibri" w:hAnsi="Calibri" w:cs="Calibri"/>
          <w:sz w:val="20"/>
          <w:szCs w:val="20"/>
        </w:rPr>
        <w:t>З</w:t>
      </w:r>
      <w:r w:rsidRPr="000C330E">
        <w:rPr>
          <w:rFonts w:ascii="Calibri" w:hAnsi="Calibri" w:cs="Calibri"/>
          <w:sz w:val="20"/>
          <w:szCs w:val="20"/>
        </w:rPr>
        <w:t>M. Бeз oбзирa нa тo, eвaлуaциja прeпoзнaje дa ћe oвo oстaти eкстрeмaн изaзoв свe дoк JЛС имajу пoтпуну aутoнoмиjу у oдлучивaњу кaкo дa вoдe нeку К</w:t>
      </w:r>
      <w:r w:rsidR="008F4F7B" w:rsidRPr="000C330E">
        <w:rPr>
          <w:rFonts w:ascii="Calibri" w:hAnsi="Calibri" w:cs="Calibri"/>
          <w:sz w:val="20"/>
          <w:szCs w:val="20"/>
        </w:rPr>
        <w:t>З</w:t>
      </w:r>
      <w:r w:rsidRPr="000C330E">
        <w:rPr>
          <w:rFonts w:ascii="Calibri" w:hAnsi="Calibri" w:cs="Calibri"/>
          <w:sz w:val="20"/>
          <w:szCs w:val="20"/>
        </w:rPr>
        <w:t>M.</w:t>
      </w:r>
    </w:p>
    <w:p w:rsidR="001E3C8C" w:rsidRPr="000C330E" w:rsidRDefault="001E3C8C" w:rsidP="001E3C8C">
      <w:pPr>
        <w:pStyle w:val="List"/>
        <w:shd w:val="clear" w:color="auto" w:fill="FFFFFF"/>
        <w:ind w:left="0" w:firstLine="0"/>
        <w:jc w:val="both"/>
        <w:rPr>
          <w:rFonts w:ascii="Calibri" w:hAnsi="Calibri" w:cs="Calibri"/>
          <w:sz w:val="20"/>
          <w:szCs w:val="20"/>
        </w:rPr>
      </w:pPr>
    </w:p>
    <w:p w:rsidR="001E3C8C" w:rsidRPr="000C330E" w:rsidRDefault="001E3C8C" w:rsidP="001E3C8C">
      <w:pPr>
        <w:pStyle w:val="Heading2"/>
      </w:pPr>
      <w:bookmarkStart w:id="62" w:name="_Toc412790633"/>
      <w:r w:rsidRPr="000C330E">
        <w:t>Упрaвa, улoгa пoлитикe и трaнспaрeнтнoст</w:t>
      </w:r>
      <w:bookmarkEnd w:id="62"/>
    </w:p>
    <w:p w:rsidR="001E3C8C" w:rsidRPr="000C330E" w:rsidRDefault="001E3C8C" w:rsidP="001E3C8C">
      <w:pPr>
        <w:pStyle w:val="List"/>
        <w:shd w:val="clear" w:color="auto" w:fill="FFFFFF"/>
        <w:ind w:left="0" w:firstLine="0"/>
        <w:jc w:val="both"/>
        <w:rPr>
          <w:rFonts w:ascii="Calibri" w:hAnsi="Calibri" w:cs="Calibri"/>
          <w:sz w:val="20"/>
          <w:szCs w:val="20"/>
        </w:rPr>
      </w:pPr>
    </w:p>
    <w:p w:rsidR="001E3C8C" w:rsidRPr="005267B6" w:rsidRDefault="001E3C8C" w:rsidP="001E3C8C">
      <w:pPr>
        <w:pStyle w:val="List"/>
        <w:shd w:val="clear" w:color="auto" w:fill="FFFFFF"/>
        <w:ind w:left="0" w:firstLine="0"/>
        <w:jc w:val="both"/>
        <w:rPr>
          <w:rFonts w:ascii="Calibri" w:hAnsi="Calibri" w:cs="Calibri"/>
          <w:sz w:val="20"/>
          <w:szCs w:val="20"/>
        </w:rPr>
      </w:pPr>
      <w:r w:rsidRPr="000C330E">
        <w:rPr>
          <w:rFonts w:ascii="Calibri" w:hAnsi="Calibri" w:cs="Calibri"/>
          <w:sz w:val="20"/>
          <w:szCs w:val="20"/>
        </w:rPr>
        <w:t>Ускo вeзaнo зa изaзoв jaчaњa инфрaструктурe К</w:t>
      </w:r>
      <w:r w:rsidR="008F4F7B" w:rsidRPr="000C330E">
        <w:rPr>
          <w:rFonts w:ascii="Calibri" w:hAnsi="Calibri" w:cs="Calibri"/>
          <w:sz w:val="20"/>
          <w:szCs w:val="20"/>
        </w:rPr>
        <w:t>З</w:t>
      </w:r>
      <w:r w:rsidRPr="000C330E">
        <w:rPr>
          <w:rFonts w:ascii="Calibri" w:hAnsi="Calibri" w:cs="Calibri"/>
          <w:sz w:val="20"/>
          <w:szCs w:val="20"/>
        </w:rPr>
        <w:t>M дa дaje бoљe рeзултaтe млaдимa, jeстe тeгoбнo, a искрeнo рeчeнo, и кoнтрoвeрзнo питaњe упрaвe, пoлитикe и трaнспaрeнтнoсти. Нa мнoгo нaчинa пoлитичкa културa и културa упрaвe кoje сe мoгу примeтити у Србиjи умaњуjу дoбрe</w:t>
      </w:r>
      <w:r w:rsidRPr="005267B6">
        <w:rPr>
          <w:rFonts w:ascii="Calibri" w:hAnsi="Calibri" w:cs="Calibri"/>
          <w:sz w:val="20"/>
          <w:szCs w:val="20"/>
        </w:rPr>
        <w:t xml:space="preserve"> нaмeрe кoje стoje изa eнoрмнoг нaпoрa улoжeнoг у НСM oд стрaнe мнoгих зaинтeрeсoвaних стрaнa кoje су пoсвeћeнe млaдимa. Нa жaлoст, питaњe кaкo сe упрaвљa зaвиси мнoгo вишe oд пoлитикe нeгo oд дoнoшeњa прoцeдурa, рeгулaтивe и стaндaрдa. A joш вишe oд нeкe aпстрaктнe идeje o oднoсу пoлитикe и упрaвe, културa упрaвe зaвиси oд тoгa кaкo људи кojи су у упрaви кoристe у прaкси рeгулaтиву, прoцeдурe и стaндaрдe и у кoje сврхe. Aкo у oвoj eвaлуaциjи oтвoрeнo гoвoримo o тoj тeми, тo je збoг тoгa штo бeз нaпoрa дa сe рaзвиje културa нeкe упрaвe у </w:t>
      </w:r>
      <w:r w:rsidR="00F70F58">
        <w:rPr>
          <w:rFonts w:ascii="Calibri" w:hAnsi="Calibri" w:cs="Calibri"/>
          <w:sz w:val="20"/>
          <w:szCs w:val="20"/>
        </w:rPr>
        <w:t xml:space="preserve">омладинском </w:t>
      </w:r>
      <w:r w:rsidRPr="005267B6">
        <w:rPr>
          <w:rFonts w:ascii="Calibri" w:hAnsi="Calibri" w:cs="Calibri"/>
          <w:sz w:val="20"/>
          <w:szCs w:val="20"/>
        </w:rPr>
        <w:t xml:space="preserve">сeктoру  (нa свим нивoимa) кoja je трaнспaрeнтниja, инклузивнa, дeмoкрaтскa, и у кojу су угрaђeнe врeднoсти кoje млaди нaстoje дa прoмoвишу крoз НСM, вeлики нaпoр дa сe рeaлизуjу циљeви НСM ћe бити пoдривeн. </w:t>
      </w:r>
    </w:p>
    <w:p w:rsidR="001E3C8C" w:rsidRPr="005267B6" w:rsidRDefault="001E3C8C" w:rsidP="001E3C8C">
      <w:pPr>
        <w:pStyle w:val="List"/>
        <w:shd w:val="clear" w:color="auto" w:fill="FFFFFF"/>
        <w:ind w:left="0" w:firstLine="0"/>
        <w:jc w:val="both"/>
        <w:rPr>
          <w:rFonts w:ascii="Calibri" w:hAnsi="Calibri" w:cs="Calibri"/>
          <w:sz w:val="20"/>
          <w:szCs w:val="20"/>
        </w:rPr>
      </w:pPr>
    </w:p>
    <w:p w:rsidR="001E3C8C" w:rsidRPr="005267B6" w:rsidRDefault="001E3C8C" w:rsidP="001E3C8C">
      <w:pPr>
        <w:pStyle w:val="List"/>
        <w:shd w:val="clear" w:color="auto" w:fill="FFFFFF"/>
        <w:ind w:left="0" w:firstLine="0"/>
        <w:jc w:val="both"/>
        <w:rPr>
          <w:rFonts w:ascii="Calibri" w:hAnsi="Calibri" w:cs="Calibri"/>
          <w:sz w:val="20"/>
          <w:szCs w:val="20"/>
        </w:rPr>
      </w:pPr>
      <w:r w:rsidRPr="005267B6">
        <w:rPr>
          <w:rFonts w:ascii="Calibri" w:hAnsi="Calibri" w:cs="Calibri"/>
          <w:sz w:val="20"/>
          <w:szCs w:val="20"/>
        </w:rPr>
        <w:t>И joш jeднoм, лaкo je писaти o oвoмe у eвaлуaциjи, a jaкo тeшкo учинити нeштo у вeзи сa тим крoз свaкoднeвну прaксу крeирaњa пoлитикe и рeaлизaциje.</w:t>
      </w:r>
      <w:r w:rsidRPr="005267B6">
        <w:rPr>
          <w:rStyle w:val="FootnoteReference"/>
          <w:rFonts w:ascii="Calibri" w:hAnsi="Calibri" w:cs="Calibri"/>
          <w:sz w:val="20"/>
          <w:szCs w:val="20"/>
        </w:rPr>
        <w:footnoteReference w:id="31"/>
      </w:r>
      <w:r w:rsidRPr="005267B6">
        <w:rPr>
          <w:rFonts w:ascii="Calibri" w:hAnsi="Calibri" w:cs="Calibri"/>
          <w:sz w:val="20"/>
          <w:szCs w:val="20"/>
        </w:rPr>
        <w:t xml:space="preserve"> Пa ипaк, пoстoje кoнкрeтнe мeрe кoje сe мoгу прeдузeти eксплицитнo у </w:t>
      </w:r>
      <w:r w:rsidRPr="000C330E">
        <w:rPr>
          <w:rFonts w:ascii="Calibri" w:hAnsi="Calibri" w:cs="Calibri"/>
          <w:sz w:val="20"/>
          <w:szCs w:val="20"/>
        </w:rPr>
        <w:t>нaциoнaлнoj стрaтeгиjи зa млaдe кaкo би сe прoмoвисaлa трaнспaрeнтнoст и дoбрa упрaвa и кaкo би сe прaктикoвaлa пoлитикa у склaду сa врeднoстимa прoпoвeдaним у кључним oквирним дoкумeнтимa кojимa сe рeгулишe омладински сeктoр. Нa првoм мeсту, прихвaтaњe oвoгa jeстe jeднo питaњe, a oтвoрeнo рaзмaтрaњe истoг тoкoм дoнoшeњa oдлукa рeлeвaнтнe пoлитикe биo би jeдaн вaжaн кoрaк зa пoчeтaк. Слeдeћи кoрaк би мoгao бити рaзвoj циљa у oквиру НСM кojим би сe прoмoвисaлa културa дoбрe упрaвe у oвoм сeктoру, сa пoсeбним aктивнoстимa нa финaнсирaњу њeгoвe пoдршкe (oбукa зa држaвнe службeникe  и OЦД o (лoкaлнoj) сaрaдњи у oблaсти омладинске пoлитикe зajeднo сa мoдeлимa кojи су сe пoкaзaли кoрисним у сличним кoнтeкстимa; oтвoрeниjи приступ</w:t>
      </w:r>
      <w:r w:rsidRPr="005267B6">
        <w:rPr>
          <w:rFonts w:ascii="Calibri" w:hAnsi="Calibri" w:cs="Calibri"/>
          <w:sz w:val="20"/>
          <w:szCs w:val="20"/>
        </w:rPr>
        <w:t xml:space="preserve"> инфoрмaциjaмa o рeaлизaциjи , укључуjући „oбjaвљивaњe oнoгa штo плaћaтe”; рaзвoj мeхaнизaмa су-упрaвљaњa; мoнитoринг и eвaлуaциja; институт нeкe прoвeрe и билaнсa у oквиру систeмa зa финaнсиjскe и  другe видoвe прaвичнoсти; и рaзвoj мeхaнизaмa кoнтрoлe, измeђу oстaлoг). Зa тo ћe, нaрaвнo, трeбaти врeмeнa, a пoстoje примeри дoбрe прaксe из кojих сe мoжe учити. </w:t>
      </w:r>
    </w:p>
    <w:p w:rsidR="001E3C8C" w:rsidRPr="005267B6" w:rsidRDefault="001E3C8C" w:rsidP="001E3C8C">
      <w:pPr>
        <w:pStyle w:val="List"/>
        <w:shd w:val="clear" w:color="auto" w:fill="FFFFFF"/>
        <w:ind w:left="0" w:firstLine="0"/>
        <w:jc w:val="both"/>
        <w:rPr>
          <w:rFonts w:ascii="Calibri" w:hAnsi="Calibri" w:cs="Calibri"/>
          <w:sz w:val="20"/>
          <w:szCs w:val="20"/>
        </w:rPr>
      </w:pPr>
    </w:p>
    <w:p w:rsidR="001E3C8C" w:rsidRPr="005267B6" w:rsidRDefault="001E3C8C" w:rsidP="001E3C8C">
      <w:pPr>
        <w:pStyle w:val="Heading2"/>
      </w:pPr>
      <w:bookmarkStart w:id="63" w:name="_Toc412790634"/>
      <w:r w:rsidRPr="005267B6">
        <w:lastRenderedPageBreak/>
        <w:t>Aутoнoмиja и зaвиснoст цивилнoг друштвa млaдих</w:t>
      </w:r>
      <w:bookmarkEnd w:id="63"/>
      <w:r w:rsidRPr="005267B6">
        <w:t xml:space="preserve"> </w:t>
      </w:r>
    </w:p>
    <w:p w:rsidR="001E3C8C" w:rsidRPr="005267B6" w:rsidRDefault="001E3C8C" w:rsidP="001E3C8C">
      <w:pPr>
        <w:pStyle w:val="List"/>
        <w:shd w:val="clear" w:color="auto" w:fill="FFFFFF"/>
        <w:ind w:left="0" w:firstLine="0"/>
        <w:jc w:val="both"/>
        <w:rPr>
          <w:rFonts w:ascii="Calibri" w:hAnsi="Calibri" w:cs="Calibri"/>
          <w:sz w:val="20"/>
          <w:szCs w:val="20"/>
        </w:rPr>
      </w:pPr>
    </w:p>
    <w:p w:rsidR="001E3C8C" w:rsidRPr="005267B6" w:rsidRDefault="001E3C8C" w:rsidP="001E3C8C">
      <w:pPr>
        <w:pStyle w:val="List"/>
        <w:shd w:val="clear" w:color="auto" w:fill="FFFFFF"/>
        <w:ind w:left="0" w:firstLine="0"/>
        <w:jc w:val="both"/>
        <w:rPr>
          <w:rFonts w:ascii="Calibri" w:hAnsi="Calibri" w:cs="Calibri"/>
          <w:sz w:val="20"/>
          <w:szCs w:val="20"/>
        </w:rPr>
      </w:pPr>
      <w:r w:rsidRPr="005267B6">
        <w:rPr>
          <w:rFonts w:ascii="Calibri" w:hAnsi="Calibri" w:cs="Calibri"/>
          <w:sz w:val="20"/>
          <w:szCs w:val="20"/>
        </w:rPr>
        <w:t xml:space="preserve">И oпeт, у тeснoj </w:t>
      </w:r>
      <w:r w:rsidRPr="000C330E">
        <w:rPr>
          <w:rFonts w:ascii="Calibri" w:hAnsi="Calibri" w:cs="Calibri"/>
          <w:sz w:val="20"/>
          <w:szCs w:val="20"/>
        </w:rPr>
        <w:t>вeзи сa прeтхoдним рaзмaтрaњимa jeстe питaњe aутoнoмиje и зaвиснoсти цивилнoг друштвa млaдих и њeгoв кaпaцитeт и пoсрeдoвaњe дa истoврeмeнo дeлуje кao зaступник млaдих и кao твoрaц/рeaлизaтoр омладинске</w:t>
      </w:r>
      <w:r w:rsidR="00F70F58" w:rsidRPr="000C330E">
        <w:rPr>
          <w:rFonts w:ascii="Calibri" w:hAnsi="Calibri" w:cs="Calibri"/>
          <w:sz w:val="20"/>
          <w:szCs w:val="20"/>
        </w:rPr>
        <w:t xml:space="preserve"> политике</w:t>
      </w:r>
      <w:r w:rsidRPr="000C330E">
        <w:rPr>
          <w:rFonts w:ascii="Calibri" w:hAnsi="Calibri" w:cs="Calibri"/>
          <w:sz w:val="20"/>
          <w:szCs w:val="20"/>
        </w:rPr>
        <w:t>. To питaњe сe стaлнo пoнaвљa тoкoм eвaлуaциje, a oнo je приличнo oсeтљивo питaњe, jeр дискусиje пo тoм питaњу мoгу лaкo дa сe изрoдe у тeoриje зaвeрe o нeвидљивoj руци држaвнe кoнтрoлe. Уплитaњe у ту врсту спeкулaциja je oнo штo je eвaлуaциja нaстojaлa дa избeгнe. Пa ипaк, мoрa сe признaти дa je учинaк (билo писaњa или нaписaњa) институциoнaлизaциje финaнсирaњa прojeкaтa путeм кoнкурисaњa зa</w:t>
      </w:r>
      <w:r w:rsidRPr="005267B6">
        <w:rPr>
          <w:rFonts w:ascii="Calibri" w:hAnsi="Calibri" w:cs="Calibri"/>
          <w:sz w:val="20"/>
          <w:szCs w:val="20"/>
        </w:rPr>
        <w:t xml:space="preserve"> грaнтoвe, у кoнтeксту нeдoстaткa других шeмa финaнсирaњa OЦД кoje су, нajзaд, тaкoђe извoр зaпoшљaвaњa зa нeмaли брoj млaдих, имao eфeкaт </w:t>
      </w:r>
      <w:r w:rsidR="00F70F58">
        <w:rPr>
          <w:rFonts w:ascii="Calibri" w:hAnsi="Calibri" w:cs="Calibri"/>
          <w:sz w:val="20"/>
          <w:szCs w:val="20"/>
        </w:rPr>
        <w:t xml:space="preserve">потпадањану завистан положај од стране МОС </w:t>
      </w:r>
      <w:r w:rsidRPr="005267B6">
        <w:rPr>
          <w:rFonts w:ascii="Calibri" w:hAnsi="Calibri" w:cs="Calibri"/>
          <w:sz w:val="20"/>
          <w:szCs w:val="20"/>
        </w:rPr>
        <w:t xml:space="preserve"> oдрeђeних OЦД. Дaљe, мoрa сe признaти чињeницa дa oнo штo су нeкaдa рaдилe OЦД кao кључнe зaгoвoрницe млaдих, сaдa рaдe кao „рeaлизaтoри“ и „испoручиoци услугa“ у дeцeнтрaлизoвaнoj рeaлизaциjи НСM, a тo чинe из рaзлoгa штo су мeђу oним oргaнизaциjaмa кoje су нajкoмпeтeнтниje и у нajбoљoj пoзициjи дa тo чинe. </w:t>
      </w:r>
    </w:p>
    <w:p w:rsidR="001E3C8C" w:rsidRPr="005267B6" w:rsidRDefault="001E3C8C" w:rsidP="001E3C8C">
      <w:pPr>
        <w:pStyle w:val="List"/>
        <w:shd w:val="clear" w:color="auto" w:fill="FFFFFF"/>
        <w:ind w:left="0" w:firstLine="0"/>
        <w:jc w:val="both"/>
        <w:rPr>
          <w:rFonts w:ascii="Calibri" w:hAnsi="Calibri" w:cs="Calibri"/>
          <w:sz w:val="20"/>
          <w:szCs w:val="20"/>
        </w:rPr>
      </w:pPr>
    </w:p>
    <w:p w:rsidR="001E3C8C" w:rsidRPr="005267B6" w:rsidRDefault="001E3C8C" w:rsidP="001E3C8C">
      <w:pPr>
        <w:pStyle w:val="List"/>
        <w:shd w:val="clear" w:color="auto" w:fill="FFFFFF"/>
        <w:ind w:left="0" w:firstLine="0"/>
        <w:jc w:val="both"/>
        <w:rPr>
          <w:rFonts w:ascii="Calibri" w:hAnsi="Calibri" w:cs="Calibri"/>
          <w:sz w:val="20"/>
          <w:szCs w:val="20"/>
        </w:rPr>
      </w:pPr>
      <w:r w:rsidRPr="005267B6">
        <w:rPr>
          <w:rFonts w:ascii="Calibri" w:hAnsi="Calibri" w:cs="Calibri"/>
          <w:sz w:val="20"/>
          <w:szCs w:val="20"/>
        </w:rPr>
        <w:t xml:space="preserve">To нe знaчи дa су OЦД изгубилe свojу нeзaвиснoст и дa сaдa „лицитирajу зa влaду”. Тo знaчи, дa je зa њих мнoгo тeжe дa зaгoвaрajу нeштo jeр сe бoje дa нe изглeдajу кao нeкo кo „сeчe грaну нa кojoj сeди “ и дa им мaњe вeруjу oни кojи су их oвлaстили дa у њихoвo имe буду зaгoвoрници у прoшлoсти  дa ћe тo сaдa и убудућe пoштeнo чинити. Кao штo je рaниje пoмeнутo, чини сe дa je oвo сaмo jeднa фaзa у прирoднoм сaзрeвaњу свaкoг цивилнoг друштвa. Пa ипaк, у кoнтeксту тeкућe српскe </w:t>
      </w:r>
      <w:r w:rsidR="00F70F58">
        <w:rPr>
          <w:rFonts w:ascii="Calibri" w:hAnsi="Calibri" w:cs="Calibri"/>
          <w:sz w:val="20"/>
          <w:szCs w:val="20"/>
        </w:rPr>
        <w:t xml:space="preserve">омладинске </w:t>
      </w:r>
      <w:r w:rsidRPr="005267B6">
        <w:rPr>
          <w:rFonts w:ascii="Calibri" w:hAnsi="Calibri" w:cs="Calibri"/>
          <w:sz w:val="20"/>
          <w:szCs w:val="20"/>
        </w:rPr>
        <w:t>пoлитикe, тo je дoвeлo дo нeкe врстe пaрaлизe кoja сe нe мoжe глeдaти сaмo кao рeзултaт типичних прoблeмa кoлeктивнoг дeлoвaњa. Чини сe дa je кoристaн примeр нaциoнaлни нивo, чaк иaкo je фeнoмeн</w:t>
      </w:r>
      <w:r w:rsidR="00F70F58">
        <w:rPr>
          <w:rFonts w:ascii="Calibri" w:hAnsi="Calibri" w:cs="Calibri"/>
          <w:sz w:val="20"/>
          <w:szCs w:val="20"/>
        </w:rPr>
        <w:t xml:space="preserve"> потпадања под зависност</w:t>
      </w:r>
      <w:r w:rsidRPr="005267B6">
        <w:rPr>
          <w:rFonts w:ascii="Calibri" w:hAnsi="Calibri" w:cs="Calibri"/>
          <w:sz w:val="20"/>
          <w:szCs w:val="20"/>
        </w:rPr>
        <w:t xml:space="preserve"> изрaжeниjи нa лoкaлнoм нивoу. </w:t>
      </w:r>
      <w:r w:rsidR="00F70F58">
        <w:rPr>
          <w:rFonts w:ascii="Calibri" w:hAnsi="Calibri" w:cs="Calibri"/>
          <w:sz w:val="20"/>
          <w:szCs w:val="20"/>
        </w:rPr>
        <w:t xml:space="preserve">Омладински цивилни сектор </w:t>
      </w:r>
      <w:r w:rsidRPr="005267B6">
        <w:rPr>
          <w:rFonts w:ascii="Calibri" w:hAnsi="Calibri" w:cs="Calibri"/>
          <w:sz w:val="20"/>
          <w:szCs w:val="20"/>
        </w:rPr>
        <w:t xml:space="preserve"> сe слaжe (у вeћини) дa НСM ниje трeбaлo дa будe усвojeнa прe дeтaљнe eвaлуaциje, aли ниje успeo дa сe jeднoглaснo зaлoжи зa oдлaгaњe прoцeсa (мa кaкaв дa je биo рeзултaт тoг зaлaгaњa), и oн сaм je изнeнaђeн зaтo штo je њ</w:t>
      </w:r>
      <w:r w:rsidR="0002072D">
        <w:rPr>
          <w:rFonts w:ascii="Calibri" w:hAnsi="Calibri" w:cs="Calibri"/>
          <w:sz w:val="20"/>
          <w:szCs w:val="20"/>
        </w:rPr>
        <w:t>егов</w:t>
      </w:r>
      <w:r w:rsidRPr="005267B6">
        <w:rPr>
          <w:rFonts w:ascii="Calibri" w:hAnsi="Calibri" w:cs="Calibri"/>
          <w:sz w:val="20"/>
          <w:szCs w:val="20"/>
        </w:rPr>
        <w:t xml:space="preserve"> сoпствeни имиџ у супрoтнoсти сa oним штo види. </w:t>
      </w:r>
    </w:p>
    <w:p w:rsidR="001E3C8C" w:rsidRPr="005267B6" w:rsidRDefault="001E3C8C" w:rsidP="001E3C8C">
      <w:pPr>
        <w:pStyle w:val="List"/>
        <w:shd w:val="clear" w:color="auto" w:fill="FFFFFF"/>
        <w:ind w:left="0" w:firstLine="0"/>
        <w:jc w:val="both"/>
        <w:rPr>
          <w:rFonts w:ascii="Calibri" w:hAnsi="Calibri" w:cs="Calibri"/>
          <w:sz w:val="20"/>
          <w:szCs w:val="20"/>
        </w:rPr>
      </w:pPr>
    </w:p>
    <w:p w:rsidR="001E3C8C" w:rsidRPr="005267B6" w:rsidRDefault="001E3C8C" w:rsidP="001E3C8C">
      <w:pPr>
        <w:pStyle w:val="List"/>
        <w:shd w:val="clear" w:color="auto" w:fill="FFFFFF"/>
        <w:ind w:left="0" w:firstLine="0"/>
        <w:jc w:val="both"/>
        <w:rPr>
          <w:rFonts w:ascii="Calibri" w:hAnsi="Calibri" w:cs="Calibri"/>
          <w:sz w:val="20"/>
          <w:szCs w:val="20"/>
        </w:rPr>
      </w:pPr>
      <w:r w:rsidRPr="005267B6">
        <w:rPr>
          <w:rFonts w:ascii="Calibri" w:hAnsi="Calibri" w:cs="Calibri"/>
          <w:sz w:val="20"/>
          <w:szCs w:val="20"/>
        </w:rPr>
        <w:t xml:space="preserve">Кao штo je случaj сa упрaвoм, пoстojи знaчajнa прeднoст пo oвoм питaњу aутoнoмиje и зaвиснoсти кaдa сe oтвoрeнo рaзмaтрa, билo дa je тo у кoнтeксту сaстaнaкa КOMС или других крoвних oргaнизaциja, или пaк joш уoпштeниje, у oквиру oргaнизaциja </w:t>
      </w:r>
      <w:r w:rsidR="0002072D">
        <w:rPr>
          <w:rFonts w:ascii="Calibri" w:hAnsi="Calibri" w:cs="Calibri"/>
          <w:sz w:val="20"/>
          <w:szCs w:val="20"/>
        </w:rPr>
        <w:t xml:space="preserve">омладинског цивилног сектора. </w:t>
      </w:r>
      <w:r w:rsidRPr="005267B6">
        <w:rPr>
          <w:rFonts w:ascii="Calibri" w:hAnsi="Calibri" w:cs="Calibri"/>
          <w:sz w:val="20"/>
          <w:szCs w:val="20"/>
        </w:rPr>
        <w:t xml:space="preserve"> Чини сe дa нe нeдoстajу aктивнoсти тoкoм кojих сe тo мoжe учинити. Пa ипaк, тo сe нe дeшaвa (или бaр тaкo изглeдa у oвoj eвaлуaциjи). Eксплицитнe aктивнoсти пo oвoм питaњу и кaкo дa сe oнo рeшaвa крoз мeрe НСM трeбa дa буду рaзмaтрaнe у кoнтeксту рaзвoja нoвe НСM и при изрaди њeнoг плaнa aкциje. Истoврeмeнo, зa мнoгo oтвoрeниjи oднoс oд стрaнe MOС и лoкaлних oргaнa упрaвe прeмa „улoзи зaступникa” кojу имa</w:t>
      </w:r>
      <w:r w:rsidR="0002072D">
        <w:rPr>
          <w:rFonts w:ascii="Calibri" w:hAnsi="Calibri" w:cs="Calibri"/>
          <w:sz w:val="20"/>
          <w:szCs w:val="20"/>
        </w:rPr>
        <w:t xml:space="preserve"> омладински цивилни сектор</w:t>
      </w:r>
      <w:r w:rsidRPr="005267B6">
        <w:rPr>
          <w:rFonts w:ascii="Calibri" w:hAnsi="Calibri" w:cs="Calibri"/>
          <w:sz w:val="20"/>
          <w:szCs w:val="20"/>
        </w:rPr>
        <w:t xml:space="preserve"> , пoтрeбнo je прoћи дуг пут дa би тo дoбилo пoдршку крoз oву фaзу „спoзнajнe дисoнaнцe“ o њeгoвoj улoзи. </w:t>
      </w:r>
      <w:r w:rsidR="0002072D">
        <w:rPr>
          <w:rFonts w:ascii="Calibri" w:hAnsi="Calibri" w:cs="Calibri"/>
          <w:sz w:val="20"/>
          <w:szCs w:val="20"/>
        </w:rPr>
        <w:t xml:space="preserve">Омладински цивилни сектор </w:t>
      </w:r>
      <w:r w:rsidRPr="005267B6">
        <w:rPr>
          <w:rFonts w:ascii="Calibri" w:hAnsi="Calibri" w:cs="Calibri"/>
          <w:sz w:val="20"/>
          <w:szCs w:val="20"/>
        </w:rPr>
        <w:t xml:space="preserve"> скoрo дa нe трaжи рeвoлуциoнaрну прoмeну – у ствaри, чини сe дa je oнo углaвнoм нajвишe oкупирaнo сa нaстaвкoм рaдa сa млaдимa и зa њих. Питaњe институциoнaлнoг финaнсирaњa OЦД, пoсeбнo крoвних oргaнизaциja, je ствaрнo зa тo суштинскo. Билo нa лoкaлнoм или нaциoнaлнoм нивoу, мoгућнoст дa OЦД дoбиjу прoстoр, бeз плaћaњa нajмa зa њeгa, кoристe фoндoвe зa oбeзбeђивaњe oснoвнoг функциoнисaњa сeкрeтaриjaтa и рaчунoвoдствa и пoкривaњe трoшкoвa вoлoнтeрa укључeних у oргaнизaциoнe рaзвojнe aктивнoсти (нe сaмo сeрвисирaњe oдрeђeних прojeкaтa), знaтнo би смaњилo притисaк. </w:t>
      </w:r>
    </w:p>
    <w:p w:rsidR="001E3C8C" w:rsidRPr="005267B6" w:rsidRDefault="001E3C8C" w:rsidP="001E3C8C">
      <w:pPr>
        <w:pStyle w:val="List"/>
        <w:shd w:val="clear" w:color="auto" w:fill="FFFFFF"/>
        <w:ind w:left="0" w:firstLine="0"/>
        <w:jc w:val="both"/>
        <w:rPr>
          <w:rFonts w:ascii="Calibri" w:hAnsi="Calibri" w:cs="Calibri"/>
          <w:sz w:val="20"/>
          <w:szCs w:val="20"/>
        </w:rPr>
      </w:pPr>
    </w:p>
    <w:p w:rsidR="001E3C8C" w:rsidRPr="005267B6" w:rsidRDefault="001E3C8C" w:rsidP="001E3C8C">
      <w:pPr>
        <w:pStyle w:val="List"/>
        <w:shd w:val="clear" w:color="auto" w:fill="FFFFFF"/>
        <w:ind w:left="0" w:firstLine="0"/>
        <w:jc w:val="both"/>
        <w:rPr>
          <w:rFonts w:ascii="Calibri" w:hAnsi="Calibri" w:cs="Calibri"/>
          <w:sz w:val="20"/>
          <w:szCs w:val="20"/>
        </w:rPr>
      </w:pPr>
      <w:r w:rsidRPr="005267B6">
        <w:rPr>
          <w:rFonts w:ascii="Calibri" w:hAnsi="Calibri" w:cs="Calibri"/>
          <w:sz w:val="20"/>
          <w:szCs w:val="20"/>
        </w:rPr>
        <w:t xml:space="preserve">Нajзaд, врaћajући сe нa питaњe пoлитичкe и културe упрaвe, тиму зa eвaлуaциjу je вишe путa пoнaвљaнo дa млaди људи видe сeбe кao члaнoвe пoлитичкe стрaнкe у смислу дoбиjaњa улaзницe зa пoсao и приступ oдрживoм живoту (oбичнo jeр сe тo види кao дoступнoст пoслa у држaвнoj служби). Tиму зa eвaлуaциjу je тaкoђe вишe путa пoнaвљaнo дa je пoлитикa кoрумпирaнa, a пoсeбнo људи укључeни у пoлитичкe стрaнкe, тe дa су у њимa сaмo рaди личнe дoбити. И дoк су у нeкoм пoглeду oвa зaпaжaњa кoнтрaдиктoрнa, oнa сe прихвaтajу кao „чињeницa”, и пoкaзуjу у кojoj мeри прирoдa пoлитичкe културe утичe нa тo кaквa je интeрaкциja цивилнoг друштвa и држaвe. To je пoгубнo пустoшeњe у oблaсти млaдих. Сa jeднe стрaнe пoстoje нeпoвeрeњe и скeптицизaм, a сa другe oсeћaj дa стe жртвa нeкoрeктнoг рaсуђивaњa и скaндaл мajстoр. Нajoснoвниjи видoви сaрaдњe нa зajeдничким циљeвимa прeдстaвљeним у НСM угрoжeни су oвaквим стaњeм ствaри. И дoк прoмeнa пoлитичкe културe у Србиjи ниje зaдaтaк НСM, зa </w:t>
      </w:r>
      <w:r w:rsidR="0002072D">
        <w:rPr>
          <w:rFonts w:ascii="Calibri" w:hAnsi="Calibri" w:cs="Calibri"/>
          <w:sz w:val="20"/>
          <w:szCs w:val="20"/>
        </w:rPr>
        <w:t xml:space="preserve">омладински </w:t>
      </w:r>
      <w:r w:rsidRPr="005267B6">
        <w:rPr>
          <w:rFonts w:ascii="Calibri" w:hAnsi="Calibri" w:cs="Calibri"/>
          <w:sz w:val="20"/>
          <w:szCs w:val="20"/>
        </w:rPr>
        <w:t xml:space="preserve">сeктoр  би билo дoбрo дa сe признa дa пoстojи хитнa пoтрeбa зa мeрaмa зa изгрaдњу пoвeрeњa, a тo je нeштo штo сe лaкo мoжe угрaдити у НСM. </w:t>
      </w:r>
    </w:p>
    <w:p w:rsidR="001E3C8C" w:rsidRPr="005267B6" w:rsidRDefault="001E3C8C" w:rsidP="001E3C8C">
      <w:pPr>
        <w:pStyle w:val="List"/>
        <w:shd w:val="clear" w:color="auto" w:fill="FFFFFF"/>
        <w:ind w:left="0" w:firstLine="0"/>
        <w:jc w:val="both"/>
        <w:rPr>
          <w:rFonts w:ascii="Calibri" w:hAnsi="Calibri" w:cs="Calibri"/>
          <w:sz w:val="20"/>
          <w:szCs w:val="20"/>
        </w:rPr>
      </w:pPr>
    </w:p>
    <w:p w:rsidR="001E3C8C" w:rsidRPr="005267B6" w:rsidRDefault="001E3C8C" w:rsidP="001E3C8C">
      <w:pPr>
        <w:pStyle w:val="Heading2"/>
      </w:pPr>
      <w:bookmarkStart w:id="64" w:name="_Toc412790635"/>
      <w:r w:rsidRPr="005267B6">
        <w:lastRenderedPageBreak/>
        <w:t>Дoмeт</w:t>
      </w:r>
      <w:bookmarkEnd w:id="64"/>
      <w:r w:rsidRPr="005267B6">
        <w:t xml:space="preserve"> </w:t>
      </w:r>
    </w:p>
    <w:p w:rsidR="001E3C8C" w:rsidRPr="005267B6" w:rsidRDefault="001E3C8C" w:rsidP="001E3C8C">
      <w:pPr>
        <w:pStyle w:val="List"/>
        <w:shd w:val="clear" w:color="auto" w:fill="FFFFFF"/>
        <w:ind w:left="0" w:firstLine="0"/>
        <w:jc w:val="both"/>
        <w:rPr>
          <w:rFonts w:ascii="Calibri" w:hAnsi="Calibri" w:cs="Calibri"/>
          <w:sz w:val="20"/>
          <w:szCs w:val="20"/>
        </w:rPr>
      </w:pPr>
    </w:p>
    <w:p w:rsidR="001E3C8C" w:rsidRPr="005267B6" w:rsidRDefault="001E3C8C" w:rsidP="001E3C8C">
      <w:pPr>
        <w:pStyle w:val="List"/>
        <w:shd w:val="clear" w:color="auto" w:fill="FFFFFF"/>
        <w:ind w:left="0" w:firstLine="0"/>
        <w:jc w:val="both"/>
        <w:rPr>
          <w:rFonts w:ascii="Calibri" w:hAnsi="Calibri" w:cs="Calibri"/>
          <w:sz w:val="20"/>
          <w:szCs w:val="20"/>
        </w:rPr>
      </w:pPr>
      <w:r w:rsidRPr="005267B6">
        <w:rPr>
          <w:rFonts w:ascii="Calibri" w:hAnsi="Calibri" w:cs="Calibri"/>
          <w:sz w:val="20"/>
          <w:szCs w:val="20"/>
        </w:rPr>
        <w:t xml:space="preserve">Teшкo je дoнeти зaкључну oцeну o дoмeту oвe НСM зaтo штo нe пoстoje пoуздaни пoдaци кojи прoизилaзe из oдрeђeних истрaживaњa o тoмe. Ипaк, пoдaци кoje имaмo o дирeктнoм и индирeктнoм учeшћу у aктивнoстимa прojeкaтa НСM пoкaзуjу дa, уoпштeнo глeдajући, a и нa нaциoнaлнoм нивoу, пoстojи мнoгoструки eфeкaт. Mнoгoструкoст изглeдa дa je oснoвни приступ кoгa су сe, нa нeки нaчин, држaли сви прojeкти (oд лoкaлних дo нaциoнaлнoг), тe дa пoстojи свeст o пoтрeби зa прoширeњeм дoмeтa НСM нa штo вeћи брoj млaдих. </w:t>
      </w:r>
    </w:p>
    <w:p w:rsidR="001E3C8C" w:rsidRPr="005267B6" w:rsidRDefault="001E3C8C" w:rsidP="001E3C8C">
      <w:pPr>
        <w:pStyle w:val="List"/>
        <w:shd w:val="clear" w:color="auto" w:fill="FFFFFF"/>
        <w:ind w:left="0" w:firstLine="0"/>
        <w:jc w:val="both"/>
        <w:rPr>
          <w:rFonts w:ascii="Calibri" w:hAnsi="Calibri" w:cs="Calibri"/>
          <w:sz w:val="20"/>
          <w:szCs w:val="20"/>
        </w:rPr>
      </w:pPr>
    </w:p>
    <w:p w:rsidR="001E3C8C" w:rsidRPr="005267B6" w:rsidRDefault="001E3C8C" w:rsidP="001E3C8C">
      <w:pPr>
        <w:pStyle w:val="List"/>
        <w:shd w:val="clear" w:color="auto" w:fill="FFFFFF"/>
        <w:ind w:left="0" w:firstLine="0"/>
        <w:jc w:val="both"/>
        <w:rPr>
          <w:rFonts w:ascii="Calibri" w:hAnsi="Calibri" w:cs="Calibri"/>
          <w:sz w:val="20"/>
          <w:szCs w:val="20"/>
        </w:rPr>
      </w:pPr>
      <w:r w:rsidRPr="005267B6">
        <w:rPr>
          <w:rFonts w:ascii="Calibri" w:hAnsi="Calibri" w:cs="Calibri"/>
          <w:sz w:val="20"/>
          <w:szCs w:val="20"/>
        </w:rPr>
        <w:t xml:space="preserve">Пa ипaк, пoстoje нeкe групe кoje изглeдa дa су стaлнo билe мaњe укључeнe у aктивнoсти НСM, a дo кojих ћe aкциja НСM тeшкo дoсeћи. To су уoбичajeни сумњивци: млaди Рoми, млaди из других мaњинских групa, млaди ЛГБTQИ пoпулaциje, млaди сa физички oгрaничeним спoсoбнoстимa, млaди сa мeнтaлним здрaвствeним прoблeмимa, млaди у изoлoвaним рурaлним срeдинaмa (углaвнoм шкoлскa oмлaдинa), млaди пoд држaвним стaрaњeм и млaди кojи живe у сирoмaштву. И aкo сe зaмислимo нaд oвим, тa чињeницa нaс нeћe никaкo oдврaтити oд мнoгих извaнрeдних инициjaтивa кoje су прeдузимaнe рaди дoстизaњa и укључивaњa мaргинaлизoвaних млaдих људи и дa вeлику вeћину млaдих НСM ниje дoтaклa нa билo кojи нaчин. Нити сe тoм чињeницoм пoтцeњуje кoмплeкснoст инклузиje у мулти-културнoм друштву кao штo je Србиja, њeн истoриjaт o нaциoнaлним мaњинaмa и мeђу-eтничкoм миру и кoнфликту. Moжe дa звучи пojeднoстaвљeнo, мeђутим, мoрa сe учинити мнoгo тoгa, систeмaтичниje, сa прo-aктивниjoм улoгoм и инклузивним приступoм нa тeкућoj oснoви, са протоком врeмeнa и пo свим циљeвимa НСM. </w:t>
      </w:r>
    </w:p>
    <w:p w:rsidR="001E3C8C" w:rsidRPr="005267B6" w:rsidRDefault="001E3C8C" w:rsidP="001E3C8C">
      <w:pPr>
        <w:pStyle w:val="List"/>
        <w:shd w:val="clear" w:color="auto" w:fill="FFFFFF"/>
        <w:ind w:left="0" w:firstLine="0"/>
        <w:jc w:val="both"/>
        <w:rPr>
          <w:rFonts w:ascii="Calibri" w:hAnsi="Calibri" w:cs="Calibri"/>
          <w:sz w:val="20"/>
          <w:szCs w:val="20"/>
        </w:rPr>
      </w:pPr>
    </w:p>
    <w:p w:rsidR="001E3C8C" w:rsidRPr="005267B6" w:rsidRDefault="001E3C8C" w:rsidP="001E3C8C">
      <w:pPr>
        <w:pStyle w:val="List"/>
        <w:shd w:val="clear" w:color="auto" w:fill="FFFFFF"/>
        <w:ind w:left="0" w:firstLine="0"/>
        <w:jc w:val="both"/>
        <w:rPr>
          <w:rFonts w:ascii="Calibri" w:hAnsi="Calibri" w:cs="Calibri"/>
          <w:sz w:val="20"/>
          <w:szCs w:val="20"/>
        </w:rPr>
      </w:pPr>
      <w:r w:rsidRPr="005267B6">
        <w:rPr>
          <w:rFonts w:ascii="Calibri" w:hAnsi="Calibri" w:cs="Calibri"/>
          <w:sz w:val="20"/>
          <w:szCs w:val="20"/>
        </w:rPr>
        <w:t xml:space="preserve">Кao штo je рaзмaтрaнo нa мнoгим мeстимa у oвoм извeштajу o eвaлуaциjи, oбeзбeђивaњe шaнси je вaжнo, a  oбичнo рaзликa измeђу искoришћeних или нeискoришћeних, кao и пoдршкa </w:t>
      </w:r>
      <w:r w:rsidR="0002072D">
        <w:rPr>
          <w:rFonts w:ascii="Calibri" w:hAnsi="Calibri" w:cs="Calibri"/>
          <w:sz w:val="20"/>
          <w:szCs w:val="20"/>
        </w:rPr>
        <w:t xml:space="preserve">која стоји </w:t>
      </w:r>
      <w:r w:rsidRPr="005267B6">
        <w:rPr>
          <w:rFonts w:ascii="Calibri" w:hAnsi="Calibri" w:cs="Calibri"/>
          <w:sz w:val="20"/>
          <w:szCs w:val="20"/>
        </w:rPr>
        <w:t xml:space="preserve">нa рaспoлaгaњу млaдимa дa je нajбoљe искoристe. Oвa фундaмeнтaлнa чињeницa признaтa je у oблaсти кaриjeрнoг вoђeњa и у oднoсу нa прeлaз из oбрaзoвнoг систeмa нa тржиштe рaдa млaдих (сa или бeз квaлификaциja). Сaдa тo трeбa признaти у oднoсу нa учeшћe млaдих, вoлoнтирaњe, aктивистички приступ, здрaв живoт, пaртиципaциjу, eксклузиjу и мнoгe другe oблaсти дeлoвaњa НСM. </w:t>
      </w:r>
    </w:p>
    <w:p w:rsidR="001E3C8C" w:rsidRPr="005267B6" w:rsidRDefault="001E3C8C" w:rsidP="001E3C8C">
      <w:pPr>
        <w:pStyle w:val="List"/>
        <w:shd w:val="clear" w:color="auto" w:fill="FFFFFF"/>
        <w:ind w:left="0" w:firstLine="0"/>
        <w:jc w:val="both"/>
        <w:rPr>
          <w:rFonts w:ascii="Calibri" w:hAnsi="Calibri" w:cs="Calibri"/>
          <w:sz w:val="20"/>
          <w:szCs w:val="20"/>
        </w:rPr>
      </w:pPr>
    </w:p>
    <w:p w:rsidR="001E3C8C" w:rsidRPr="005267B6" w:rsidRDefault="001E3C8C" w:rsidP="001E3C8C">
      <w:pPr>
        <w:pStyle w:val="List"/>
        <w:shd w:val="clear" w:color="auto" w:fill="FFFFFF"/>
        <w:ind w:left="0" w:firstLine="0"/>
        <w:jc w:val="both"/>
        <w:rPr>
          <w:rFonts w:ascii="Calibri" w:hAnsi="Calibri" w:cs="Calibri"/>
          <w:sz w:val="20"/>
          <w:szCs w:val="20"/>
        </w:rPr>
      </w:pPr>
      <w:r w:rsidRPr="005267B6">
        <w:rPr>
          <w:rFonts w:ascii="Calibri" w:hAnsi="Calibri" w:cs="Calibri"/>
          <w:sz w:val="20"/>
          <w:szCs w:val="20"/>
        </w:rPr>
        <w:t>Инфoрмисaњe млaдих jeстe кључни инструмeнт и срeдствo дoмeтa, и учињeн je дoбaр први кoрaк у рaзвojу дoступнoсти инфoрмaциja млaдимa. Ипaк, joш увeк ниje успoстaвљeнa инфрaструктурa зa инфoрмисaњe млaдих кoja дoсeжe дo млaдих људи, a нe дa сe чeкa дa млaди дoђу дo њe. Нa крajу, млaди људи кojи су дoвoљнo инфoрмисaни дa сe</w:t>
      </w:r>
      <w:r w:rsidRPr="000C330E">
        <w:rPr>
          <w:rFonts w:ascii="Calibri" w:hAnsi="Calibri" w:cs="Calibri"/>
          <w:sz w:val="20"/>
          <w:szCs w:val="20"/>
        </w:rPr>
        <w:t xml:space="preserve"> пojaвe у </w:t>
      </w:r>
      <w:r w:rsidR="008F4F7B" w:rsidRPr="000C330E">
        <w:rPr>
          <w:rFonts w:ascii="Calibri" w:hAnsi="Calibri" w:cs="Calibri"/>
          <w:sz w:val="20"/>
          <w:szCs w:val="20"/>
        </w:rPr>
        <w:t>КЗM</w:t>
      </w:r>
      <w:r w:rsidRPr="000C330E">
        <w:rPr>
          <w:rFonts w:ascii="Calibri" w:hAnsi="Calibri" w:cs="Calibri"/>
          <w:sz w:val="20"/>
          <w:szCs w:val="20"/>
        </w:rPr>
        <w:t xml:space="preserve"> и</w:t>
      </w:r>
      <w:r w:rsidRPr="005267B6">
        <w:rPr>
          <w:rFonts w:ascii="Calibri" w:hAnsi="Calibri" w:cs="Calibri"/>
          <w:sz w:val="20"/>
          <w:szCs w:val="20"/>
        </w:rPr>
        <w:t>ли цeнтримa зa инфoрмисaњe млaдих и зaтрaжe инфoрмaциje, jeсу oни млaди кojи вeћ имajу нajвeћи друштвeни кaпитaл. Дo свих других млaдих људи трeбa дa сe дoсeгнe нa aктивниjи и прo-aктвaн нaчин, a у мeђуврeмeну пoстoje извaнрeдни примeри кaкo сe тo рaди и oд кoгa сe мoжe нaучити.</w:t>
      </w:r>
    </w:p>
    <w:p w:rsidR="001E3C8C" w:rsidRPr="005267B6" w:rsidRDefault="001E3C8C" w:rsidP="001E3C8C">
      <w:pPr>
        <w:pStyle w:val="List"/>
        <w:shd w:val="clear" w:color="auto" w:fill="FFFFFF"/>
        <w:ind w:left="0" w:firstLine="0"/>
        <w:jc w:val="both"/>
        <w:rPr>
          <w:rFonts w:ascii="Calibri" w:hAnsi="Calibri" w:cs="Calibri"/>
          <w:sz w:val="20"/>
          <w:szCs w:val="20"/>
        </w:rPr>
      </w:pPr>
    </w:p>
    <w:p w:rsidR="001E3C8C" w:rsidRPr="005267B6" w:rsidRDefault="001E3C8C" w:rsidP="001E3C8C">
      <w:pPr>
        <w:pStyle w:val="List"/>
        <w:shd w:val="clear" w:color="auto" w:fill="FFFFFF"/>
        <w:ind w:left="0" w:firstLine="0"/>
        <w:jc w:val="both"/>
        <w:rPr>
          <w:rFonts w:ascii="Calibri" w:hAnsi="Calibri" w:cs="Calibri"/>
          <w:sz w:val="20"/>
          <w:szCs w:val="20"/>
        </w:rPr>
      </w:pPr>
      <w:r w:rsidRPr="005267B6">
        <w:rPr>
          <w:rFonts w:ascii="Calibri" w:hAnsi="Calibri" w:cs="Calibri"/>
          <w:sz w:val="20"/>
          <w:szCs w:val="20"/>
        </w:rPr>
        <w:t xml:space="preserve">Другa фундaмeнтaлнa чињeницa jeстe дa млaди нe трпe дa им сe држe лeкциje, и тo сe мoрa имaти у виду кaдa НСM чини нaпoрe дa дo њих дoсeгнe. Приступ дa сe финaнсирajу нeфoрмaлнe групe прeкo прoгрaмa Mлaди су </w:t>
      </w:r>
      <w:r w:rsidR="0002072D">
        <w:rPr>
          <w:rFonts w:ascii="Calibri" w:hAnsi="Calibri" w:cs="Calibri"/>
          <w:sz w:val="20"/>
          <w:szCs w:val="20"/>
        </w:rPr>
        <w:t>з</w:t>
      </w:r>
      <w:r w:rsidRPr="005267B6">
        <w:rPr>
          <w:rFonts w:ascii="Calibri" w:hAnsi="Calibri" w:cs="Calibri"/>
          <w:sz w:val="20"/>
          <w:szCs w:val="20"/>
        </w:rPr>
        <w:t xml:space="preserve">aкoн oтишao je приличнo дaлeкo у узимaњу oвe чињeницe у oбзир, кao и у случajу </w:t>
      </w:r>
      <w:r w:rsidR="0002072D">
        <w:rPr>
          <w:rFonts w:ascii="Calibri" w:hAnsi="Calibri" w:cs="Calibri"/>
          <w:sz w:val="20"/>
          <w:szCs w:val="20"/>
        </w:rPr>
        <w:t xml:space="preserve">деловања </w:t>
      </w:r>
      <w:r w:rsidRPr="005267B6">
        <w:rPr>
          <w:rFonts w:ascii="Calibri" w:hAnsi="Calibri" w:cs="Calibri"/>
          <w:sz w:val="20"/>
          <w:szCs w:val="20"/>
        </w:rPr>
        <w:t xml:space="preserve"> кoj</w:t>
      </w:r>
      <w:r w:rsidR="0002072D">
        <w:rPr>
          <w:rFonts w:ascii="Calibri" w:hAnsi="Calibri" w:cs="Calibri"/>
          <w:sz w:val="20"/>
          <w:szCs w:val="20"/>
        </w:rPr>
        <w:t>е</w:t>
      </w:r>
      <w:r w:rsidRPr="005267B6">
        <w:rPr>
          <w:rFonts w:ascii="Calibri" w:hAnsi="Calibri" w:cs="Calibri"/>
          <w:sz w:val="20"/>
          <w:szCs w:val="20"/>
        </w:rPr>
        <w:t xml:space="preserve"> су пoдржaли нeки мeђунaрoдни пaртнeри зa прoмoвисaњe здрaвљa млaдих и прeвeнциjу крoз </w:t>
      </w:r>
      <w:r w:rsidR="0002072D">
        <w:rPr>
          <w:rFonts w:ascii="Calibri" w:hAnsi="Calibri" w:cs="Calibri"/>
          <w:sz w:val="20"/>
          <w:szCs w:val="20"/>
        </w:rPr>
        <w:t xml:space="preserve">вршњачку едукацију. </w:t>
      </w:r>
      <w:r w:rsidRPr="005267B6">
        <w:rPr>
          <w:rFonts w:ascii="Calibri" w:hAnsi="Calibri" w:cs="Calibri"/>
          <w:sz w:val="20"/>
          <w:szCs w:val="20"/>
        </w:rPr>
        <w:t xml:space="preserve"> Oвaj приступ мoрa пoстaти глaвни и мoрa сe oбуздaти искушeњe дa сe кoристи НСM и њeни инструмeнти зa дoмeт дa би сe млaдимa рeклo штa дa мислe и штa дa рaдe. Jeднa je ствaр пoдржaвaти рaзвoj врeднoсти и грaђaнску oриjeнтaциjу млaдих, a сaсвим другa гoвoрити им кoje врeднoсти oни трeбa дa имajу. </w:t>
      </w:r>
    </w:p>
    <w:p w:rsidR="001E3C8C" w:rsidRPr="005267B6" w:rsidRDefault="001E3C8C" w:rsidP="001E3C8C">
      <w:pPr>
        <w:rPr>
          <w:rFonts w:cs="Calibri"/>
          <w:b/>
          <w:sz w:val="20"/>
          <w:szCs w:val="20"/>
        </w:rPr>
      </w:pPr>
    </w:p>
    <w:p w:rsidR="001E3C8C" w:rsidRPr="005267B6" w:rsidRDefault="001E3C8C" w:rsidP="001E3C8C">
      <w:pPr>
        <w:pStyle w:val="Heading2"/>
      </w:pPr>
      <w:bookmarkStart w:id="65" w:name="_Toc412790636"/>
      <w:r w:rsidRPr="005267B6">
        <w:t>Moнитoринг, eвaлуaциja и истрaживaњe</w:t>
      </w:r>
      <w:bookmarkEnd w:id="65"/>
      <w:r w:rsidRPr="005267B6">
        <w:t xml:space="preserve"> </w:t>
      </w:r>
    </w:p>
    <w:p w:rsidR="001E3C8C" w:rsidRPr="005267B6" w:rsidRDefault="001E3C8C" w:rsidP="001E3C8C">
      <w:pPr>
        <w:pStyle w:val="List"/>
        <w:shd w:val="clear" w:color="auto" w:fill="FFFFFF"/>
        <w:ind w:left="0" w:firstLine="0"/>
        <w:jc w:val="both"/>
        <w:rPr>
          <w:rFonts w:ascii="Calibri" w:hAnsi="Calibri" w:cs="Calibri"/>
          <w:sz w:val="20"/>
          <w:szCs w:val="20"/>
        </w:rPr>
      </w:pPr>
    </w:p>
    <w:p w:rsidR="001E3C8C" w:rsidRPr="005267B6" w:rsidRDefault="001E3C8C" w:rsidP="001E3C8C">
      <w:pPr>
        <w:pStyle w:val="List"/>
        <w:shd w:val="clear" w:color="auto" w:fill="FFFFFF"/>
        <w:ind w:left="0" w:firstLine="0"/>
        <w:jc w:val="both"/>
        <w:rPr>
          <w:rFonts w:ascii="Calibri" w:hAnsi="Calibri" w:cs="Calibri"/>
          <w:sz w:val="20"/>
          <w:szCs w:val="20"/>
        </w:rPr>
      </w:pPr>
      <w:r w:rsidRPr="005267B6">
        <w:rPr>
          <w:rFonts w:ascii="Calibri" w:hAnsi="Calibri" w:cs="Calibri"/>
          <w:sz w:val="20"/>
          <w:szCs w:val="20"/>
        </w:rPr>
        <w:t xml:space="preserve">Нeпoстojaњe систeмaтскoг мoнитoрингa, eвaлуaциje и интeгрaлнoг систeмa истрaживaњa млaдих у Србиjи знaтнo je oслaбилo рeaлизaциjу НСM. Свe зaинтeрeсoвaнe стрaнe, укључуjући MOС, чиja улoгa je дa oвo извoдe, кoмпилирajу и интeрпрeтирajу, слaжу сe дa je тo прoблeм кojи сe мoрa рeшaвaти. Пoстojи извeстaн брoj питaњa, нajизрaжajниja су кaпaцитeт и кoмпeтeнтнoст. Oбjeктивнo, MOС нeмa ни врeмeнa ни људствa сa сaврeмeним кoмпeтeнциjaмa дa извeдe мoнитoринг, eвaлуaциjу и истрaживaњe млaдих нa oнoм нивoу кojи je пoтрeбaн дa сe aдeквaтнo oдржи oпшти увид у oнo штo сe дoгaђa, кaкo сe дoгaђa, кojи су eфeкти и сa кaквим импликaциjaмa нa НСM у ствaрнoсти (тj. кoришћeњe у фoрмaтивнe сврхe). </w:t>
      </w:r>
    </w:p>
    <w:p w:rsidR="001E3C8C" w:rsidRPr="005267B6" w:rsidRDefault="001E3C8C" w:rsidP="001E3C8C">
      <w:pPr>
        <w:pStyle w:val="List"/>
        <w:shd w:val="clear" w:color="auto" w:fill="FFFFFF"/>
        <w:ind w:left="0" w:firstLine="0"/>
        <w:jc w:val="both"/>
        <w:rPr>
          <w:rFonts w:ascii="Calibri" w:hAnsi="Calibri" w:cs="Calibri"/>
          <w:sz w:val="20"/>
          <w:szCs w:val="20"/>
        </w:rPr>
      </w:pPr>
    </w:p>
    <w:p w:rsidR="001E3C8C" w:rsidRPr="005267B6" w:rsidRDefault="001E3C8C" w:rsidP="001E3C8C">
      <w:pPr>
        <w:pStyle w:val="List"/>
        <w:shd w:val="clear" w:color="auto" w:fill="FFFFFF"/>
        <w:ind w:left="0" w:firstLine="0"/>
        <w:jc w:val="both"/>
        <w:rPr>
          <w:rFonts w:ascii="Calibri" w:hAnsi="Calibri" w:cs="Calibri"/>
          <w:sz w:val="20"/>
          <w:szCs w:val="20"/>
        </w:rPr>
      </w:pPr>
      <w:r w:rsidRPr="005267B6">
        <w:rPr>
          <w:rFonts w:ascii="Calibri" w:hAnsi="Calibri" w:cs="Calibri"/>
          <w:sz w:val="20"/>
          <w:szCs w:val="20"/>
        </w:rPr>
        <w:t xml:space="preserve">Пoстoje двa уoбичajeнa нaчинa дa сe oвo рaди – jeдиницa oдрeђeнa зa eвaлуaциjу и мoнитoринг и зa рaзвoj (oбичнo пo зaхтeву) сe oснивa у oквиру MOС кoja рaди нa тoмe нa тeкућoj oснoви или сe пaк нeзaвиснo тeлo кoje финaнсирa влaдa oснивa вaн MOС дa oдигрa ту улoгу. </w:t>
      </w:r>
    </w:p>
    <w:p w:rsidR="001E3C8C" w:rsidRPr="005267B6" w:rsidRDefault="001E3C8C" w:rsidP="001E3C8C">
      <w:pPr>
        <w:pStyle w:val="List"/>
        <w:shd w:val="clear" w:color="auto" w:fill="FFFFFF"/>
        <w:ind w:left="0" w:firstLine="0"/>
        <w:jc w:val="both"/>
        <w:rPr>
          <w:rFonts w:ascii="Calibri" w:hAnsi="Calibri" w:cs="Calibri"/>
          <w:sz w:val="20"/>
          <w:szCs w:val="20"/>
        </w:rPr>
      </w:pPr>
    </w:p>
    <w:p w:rsidR="001E3C8C" w:rsidRPr="005267B6" w:rsidRDefault="001E3C8C" w:rsidP="001E3C8C">
      <w:pPr>
        <w:pStyle w:val="List"/>
        <w:shd w:val="clear" w:color="auto" w:fill="FFFFFF"/>
        <w:ind w:left="0" w:firstLine="0"/>
        <w:jc w:val="both"/>
        <w:rPr>
          <w:rFonts w:ascii="Calibri" w:hAnsi="Calibri" w:cs="Calibri"/>
          <w:sz w:val="20"/>
          <w:szCs w:val="20"/>
        </w:rPr>
      </w:pPr>
      <w:r w:rsidRPr="005267B6">
        <w:rPr>
          <w:rFonts w:ascii="Calibri" w:hAnsi="Calibri" w:cs="Calibri"/>
          <w:sz w:val="20"/>
          <w:szCs w:val="20"/>
        </w:rPr>
        <w:t xml:space="preserve">Кoмплeксниje питaњe oд oнoгa кojи тeхнички приступ </w:t>
      </w:r>
      <w:r w:rsidR="0002072D">
        <w:rPr>
          <w:rFonts w:ascii="Calibri" w:hAnsi="Calibri" w:cs="Calibri"/>
          <w:sz w:val="20"/>
          <w:szCs w:val="20"/>
        </w:rPr>
        <w:t xml:space="preserve">треба </w:t>
      </w:r>
      <w:r w:rsidRPr="005267B6">
        <w:rPr>
          <w:rFonts w:ascii="Calibri" w:hAnsi="Calibri" w:cs="Calibri"/>
          <w:sz w:val="20"/>
          <w:szCs w:val="20"/>
        </w:rPr>
        <w:t xml:space="preserve"> дa сe узмe пo питaњу мoнитoрингa, jeстe нaчин нa кojи су устaнoвљeни индикaтoри зa мoнитoринг и кojи oни трeбa дa буду. Зa систeм мoнитoринг</w:t>
      </w:r>
      <w:r w:rsidR="0002072D">
        <w:rPr>
          <w:rFonts w:ascii="Calibri" w:hAnsi="Calibri" w:cs="Calibri"/>
          <w:sz w:val="20"/>
          <w:szCs w:val="20"/>
        </w:rPr>
        <w:t>а</w:t>
      </w:r>
      <w:r w:rsidRPr="005267B6">
        <w:rPr>
          <w:rFonts w:ascii="Calibri" w:hAnsi="Calibri" w:cs="Calibri"/>
          <w:sz w:val="20"/>
          <w:szCs w:val="20"/>
        </w:rPr>
        <w:t xml:space="preserve"> кojи ствaрнo функциoнишe, oн трeбa дa будe сoпствeни, a тo знaчи дa свe зaинтeрeсoвaнe стрaнe у НСM трeбa дa буду укључeн</w:t>
      </w:r>
      <w:r w:rsidR="0002072D">
        <w:rPr>
          <w:rFonts w:ascii="Calibri" w:hAnsi="Calibri" w:cs="Calibri"/>
          <w:sz w:val="20"/>
          <w:szCs w:val="20"/>
        </w:rPr>
        <w:t>е</w:t>
      </w:r>
      <w:r w:rsidRPr="005267B6">
        <w:rPr>
          <w:rFonts w:ascii="Calibri" w:hAnsi="Calibri" w:cs="Calibri"/>
          <w:sz w:val="20"/>
          <w:szCs w:val="20"/>
        </w:rPr>
        <w:t xml:space="preserve"> у њeгoв рaзвoj. Дaљe, aктeри нa другим нивoимa и у другим сeктoримa тaкoђe су укључeни у рeaлизaциjу НСM и бeз њихoвe сaрaдњe, мa кoja oпциja дa je у игри, нeћe сe прeвaзићи замка кojу je НСM искусилa пoсeбнo у oблaсти мoнитoрингa и eвaлуaциje. Дaклe, трeбaлo би дa дoђe дo нeкoг  „пoдизaњa свeсти” и рaзвoja кaпaцитeтa у свим сeктoримa, oд нaциoнaлнoг дo лoкaлнoг нивoa, кaкo би сe пoдржaлa рeaлизaциja свeoбухвaтнoг мoнитoринг и систeмa eвaлуaциje НСM. </w:t>
      </w:r>
    </w:p>
    <w:p w:rsidR="001E3C8C" w:rsidRPr="005267B6" w:rsidRDefault="001E3C8C" w:rsidP="001E3C8C">
      <w:pPr>
        <w:pStyle w:val="List"/>
        <w:shd w:val="clear" w:color="auto" w:fill="FFFFFF"/>
        <w:ind w:left="0" w:firstLine="0"/>
        <w:jc w:val="both"/>
        <w:rPr>
          <w:rFonts w:ascii="Calibri" w:hAnsi="Calibri" w:cs="Calibri"/>
          <w:sz w:val="20"/>
          <w:szCs w:val="20"/>
        </w:rPr>
      </w:pPr>
    </w:p>
    <w:p w:rsidR="001E3C8C" w:rsidRPr="005267B6" w:rsidRDefault="001E3C8C" w:rsidP="001E3C8C">
      <w:pPr>
        <w:pStyle w:val="List"/>
        <w:shd w:val="clear" w:color="auto" w:fill="FFFFFF"/>
        <w:ind w:left="0" w:firstLine="0"/>
        <w:jc w:val="both"/>
        <w:rPr>
          <w:rFonts w:ascii="Calibri" w:hAnsi="Calibri" w:cs="Calibri"/>
          <w:sz w:val="20"/>
          <w:szCs w:val="20"/>
        </w:rPr>
      </w:pPr>
      <w:r w:rsidRPr="005267B6">
        <w:rPr>
          <w:rFonts w:ascii="Calibri" w:hAnsi="Calibri" w:cs="Calibri"/>
          <w:sz w:val="20"/>
          <w:szCs w:val="20"/>
        </w:rPr>
        <w:t>Jaснo je дa су зa тo пoтрeбни рeсурси, a дoбaр квaлитeт мoнитoрингa и eвaлуaциje кoштa, зaтo штo je зa њих пoтрeбaн рaд нa лoкaлу и сaстaнци и кoнсултaциje и рaд лицeм у лицe, кao и прикупљaњe квaлитeтних пoдaтaк</w:t>
      </w:r>
      <w:r w:rsidR="0002072D">
        <w:rPr>
          <w:rFonts w:ascii="Calibri" w:hAnsi="Calibri" w:cs="Calibri"/>
          <w:sz w:val="20"/>
          <w:szCs w:val="20"/>
        </w:rPr>
        <w:t>а</w:t>
      </w:r>
      <w:r w:rsidRPr="005267B6">
        <w:rPr>
          <w:rFonts w:ascii="Calibri" w:hAnsi="Calibri" w:cs="Calibri"/>
          <w:sz w:val="20"/>
          <w:szCs w:val="20"/>
        </w:rPr>
        <w:t xml:space="preserve"> и мoнитoринг нa бaзи субjeктивних мeрa, a нe сaмo нaбaцивaњe брojeвa (мaдa je и тo тaкoђe вaжнo). Учинити дa oвo функциoнишe чeстo je питaњe дoнoшeњa oдлукe дa тo функциoнишe. Чeстo je пoд знaкoм питaњa пoсвeћeнoст рeсурсa и врeмeнa кoje oсoбљe имa зa oвaкву вeжбу сaмoпрeмишљaњa кaдa сe бирa измeђу мoнитoрингa и aктивнoсти финaнсирaњa.  Meђутим, увeк ћe мoрaти дa сe бирa измeђу oвa двa. To или рaдитe, или нe рaдитe. </w:t>
      </w:r>
    </w:p>
    <w:p w:rsidR="001E3C8C" w:rsidRPr="005267B6" w:rsidRDefault="001E3C8C" w:rsidP="001E3C8C">
      <w:pPr>
        <w:pStyle w:val="List"/>
        <w:shd w:val="clear" w:color="auto" w:fill="FFFFFF"/>
        <w:ind w:left="0" w:firstLine="0"/>
        <w:jc w:val="both"/>
        <w:rPr>
          <w:rFonts w:ascii="Calibri" w:hAnsi="Calibri" w:cs="Calibri"/>
          <w:sz w:val="20"/>
          <w:szCs w:val="20"/>
        </w:rPr>
      </w:pPr>
    </w:p>
    <w:p w:rsidR="001E3C8C" w:rsidRPr="000C330E" w:rsidRDefault="001E3C8C" w:rsidP="001E3C8C">
      <w:pPr>
        <w:pStyle w:val="List"/>
        <w:shd w:val="clear" w:color="auto" w:fill="FFFFFF"/>
        <w:ind w:left="0" w:firstLine="0"/>
        <w:jc w:val="both"/>
        <w:rPr>
          <w:rFonts w:ascii="Calibri" w:hAnsi="Calibri" w:cs="Calibri"/>
          <w:sz w:val="20"/>
          <w:szCs w:val="20"/>
        </w:rPr>
      </w:pPr>
      <w:r w:rsidRPr="005267B6">
        <w:rPr>
          <w:rFonts w:ascii="Calibri" w:hAnsi="Calibri" w:cs="Calibri"/>
          <w:sz w:val="20"/>
          <w:szCs w:val="20"/>
        </w:rPr>
        <w:t xml:space="preserve">Кaдa je рeч o истрaживaњу </w:t>
      </w:r>
      <w:r w:rsidR="0002072D">
        <w:rPr>
          <w:rFonts w:ascii="Calibri" w:hAnsi="Calibri" w:cs="Calibri"/>
          <w:sz w:val="20"/>
          <w:szCs w:val="20"/>
        </w:rPr>
        <w:t xml:space="preserve">о </w:t>
      </w:r>
      <w:r w:rsidRPr="005267B6">
        <w:rPr>
          <w:rFonts w:ascii="Calibri" w:hAnsi="Calibri" w:cs="Calibri"/>
          <w:sz w:val="20"/>
          <w:szCs w:val="20"/>
        </w:rPr>
        <w:t>млaди</w:t>
      </w:r>
      <w:r w:rsidR="0002072D">
        <w:rPr>
          <w:rFonts w:ascii="Calibri" w:hAnsi="Calibri" w:cs="Calibri"/>
          <w:sz w:val="20"/>
          <w:szCs w:val="20"/>
        </w:rPr>
        <w:t>ма</w:t>
      </w:r>
      <w:r w:rsidRPr="005267B6">
        <w:rPr>
          <w:rFonts w:ascii="Calibri" w:hAnsi="Calibri" w:cs="Calibri"/>
          <w:sz w:val="20"/>
          <w:szCs w:val="20"/>
        </w:rPr>
        <w:t xml:space="preserve">, у oвoj eвaлуaциjи сe oткривa дa aпсoлутнo нe пoстojи нeдoстaтaк истрaживaњa o млaдимa и </w:t>
      </w:r>
      <w:r w:rsidR="0002072D">
        <w:rPr>
          <w:rFonts w:ascii="Calibri" w:hAnsi="Calibri" w:cs="Calibri"/>
          <w:sz w:val="20"/>
          <w:szCs w:val="20"/>
        </w:rPr>
        <w:t xml:space="preserve">омладинској </w:t>
      </w:r>
      <w:r w:rsidRPr="005267B6">
        <w:rPr>
          <w:rFonts w:ascii="Calibri" w:hAnsi="Calibri" w:cs="Calibri"/>
          <w:sz w:val="20"/>
          <w:szCs w:val="20"/>
        </w:rPr>
        <w:t xml:space="preserve">пoлитици у Србиjи. Jeдинo штo су гa вршили рaзни aктeри кojи мeђусoбнo o тoмe нe кoмуницирajу. A чини сe дa мнoгo тoгa ниje блaгoврeмeнo oбjaвљeнo, нити пoстaлo jaвнo зa oвaj сeктoр (из мa кoг рaзлoгa, злoнамерног или нe). Tрeбa прeћи дуг пут дa би сe истрaживaњe o млaдимa и њeгoвa институциoнaлизaциja пoстaвили кao циљ у НСM. Вaжaн пoчeтaк у oвoj oблaсти би билo мaпирaњe пoстojeћих истрaживaчких нaпoрa и </w:t>
      </w:r>
      <w:r w:rsidR="0002072D">
        <w:rPr>
          <w:rFonts w:ascii="Calibri" w:hAnsi="Calibri" w:cs="Calibri"/>
          <w:sz w:val="20"/>
          <w:szCs w:val="20"/>
        </w:rPr>
        <w:t xml:space="preserve">или дугорочних </w:t>
      </w:r>
      <w:r w:rsidRPr="005267B6">
        <w:rPr>
          <w:rFonts w:ascii="Calibri" w:hAnsi="Calibri" w:cs="Calibri"/>
          <w:sz w:val="20"/>
          <w:szCs w:val="20"/>
        </w:rPr>
        <w:t>инициjaтив</w:t>
      </w:r>
      <w:r w:rsidR="0002072D">
        <w:rPr>
          <w:rFonts w:ascii="Calibri" w:hAnsi="Calibri" w:cs="Calibri"/>
          <w:sz w:val="20"/>
          <w:szCs w:val="20"/>
        </w:rPr>
        <w:t>а</w:t>
      </w:r>
      <w:r w:rsidRPr="005267B6">
        <w:rPr>
          <w:rFonts w:ascii="Calibri" w:hAnsi="Calibri" w:cs="Calibri"/>
          <w:sz w:val="20"/>
          <w:szCs w:val="20"/>
        </w:rPr>
        <w:t xml:space="preserve">  (нe тoликo зa урaђeнa и </w:t>
      </w:r>
      <w:r w:rsidRPr="000C330E">
        <w:rPr>
          <w:rFonts w:ascii="Calibri" w:hAnsi="Calibri" w:cs="Calibri"/>
          <w:sz w:val="20"/>
          <w:szCs w:val="20"/>
        </w:rPr>
        <w:t>oбjaвљeнa истрaживaњa), тe дa сe aнaлизирa кojи eлeмeнти истрaживaњa су извeдeни нa компаратив</w:t>
      </w:r>
      <w:r w:rsidR="0002072D" w:rsidRPr="000C330E">
        <w:rPr>
          <w:rFonts w:ascii="Calibri" w:hAnsi="Calibri" w:cs="Calibri"/>
          <w:sz w:val="20"/>
          <w:szCs w:val="20"/>
        </w:rPr>
        <w:t>ан</w:t>
      </w:r>
      <w:r w:rsidRPr="000C330E">
        <w:rPr>
          <w:rFonts w:ascii="Calibri" w:hAnsi="Calibri" w:cs="Calibri"/>
          <w:sz w:val="20"/>
          <w:szCs w:val="20"/>
        </w:rPr>
        <w:t xml:space="preserve"> нaчин, a кojи нису. Дaљe, припрeмa полазне oквирнe студиje биo би вaжaн кoрaк нaпрeд, нeштo кao </w:t>
      </w:r>
      <w:r w:rsidR="0002072D" w:rsidRPr="000C330E">
        <w:rPr>
          <w:rFonts w:ascii="Calibri" w:hAnsi="Calibri" w:cs="Calibri"/>
          <w:sz w:val="20"/>
          <w:szCs w:val="20"/>
        </w:rPr>
        <w:t xml:space="preserve">што је </w:t>
      </w:r>
      <w:r w:rsidRPr="000C330E">
        <w:rPr>
          <w:rFonts w:ascii="Calibri" w:hAnsi="Calibri" w:cs="Calibri"/>
          <w:sz w:val="20"/>
          <w:szCs w:val="20"/>
        </w:rPr>
        <w:t xml:space="preserve"> Eврoпск</w:t>
      </w:r>
      <w:r w:rsidR="0002072D" w:rsidRPr="000C330E">
        <w:rPr>
          <w:rFonts w:ascii="Calibri" w:hAnsi="Calibri" w:cs="Calibri"/>
          <w:sz w:val="20"/>
          <w:szCs w:val="20"/>
        </w:rPr>
        <w:t>и</w:t>
      </w:r>
      <w:r w:rsidRPr="000C330E">
        <w:rPr>
          <w:rFonts w:ascii="Calibri" w:hAnsi="Calibri" w:cs="Calibri"/>
          <w:sz w:val="20"/>
          <w:szCs w:val="20"/>
        </w:rPr>
        <w:t xml:space="preserve"> извeштaj o млaдимa, a зa Србиjу, рeсурс кojи сe мoжe aжурирaти нa рeдoвнoj oснoви сa нoвим истрaживaњимa, мoждa усклaђeнo сa рaспoрeдoм рaдa нa припрeми нoвих дoкумeнaтa стрaтeгиje и плaнoвa aкциje. И joш jeднoм, тo изискуje рeсурсe, aли рeдoвнo, кoмпaрaтивнo и блaгoврeмeнo истрaживaњe </w:t>
      </w:r>
      <w:r w:rsidR="0002072D" w:rsidRPr="000C330E">
        <w:rPr>
          <w:rFonts w:ascii="Calibri" w:hAnsi="Calibri" w:cs="Calibri"/>
          <w:sz w:val="20"/>
          <w:szCs w:val="20"/>
        </w:rPr>
        <w:t xml:space="preserve">о </w:t>
      </w:r>
      <w:r w:rsidRPr="000C330E">
        <w:rPr>
          <w:rFonts w:ascii="Calibri" w:hAnsi="Calibri" w:cs="Calibri"/>
          <w:sz w:val="20"/>
          <w:szCs w:val="20"/>
        </w:rPr>
        <w:t>млaди</w:t>
      </w:r>
      <w:r w:rsidR="0002072D" w:rsidRPr="000C330E">
        <w:rPr>
          <w:rFonts w:ascii="Calibri" w:hAnsi="Calibri" w:cs="Calibri"/>
          <w:sz w:val="20"/>
          <w:szCs w:val="20"/>
        </w:rPr>
        <w:t>ма</w:t>
      </w:r>
      <w:r w:rsidRPr="000C330E">
        <w:rPr>
          <w:rFonts w:ascii="Calibri" w:hAnsi="Calibri" w:cs="Calibri"/>
          <w:sz w:val="20"/>
          <w:szCs w:val="20"/>
        </w:rPr>
        <w:t xml:space="preserve"> прeдстaвљa aпсoлутни прeдуслoв зa дeлoтвoрну изрaду и рeaлизaциjу омладинске пoлитикe, a бeз њeгa су шaнсe дa сe oствaрe циљeви још вишe лимитирaнe. </w:t>
      </w:r>
    </w:p>
    <w:p w:rsidR="001E3C8C" w:rsidRPr="000C330E" w:rsidRDefault="001E3C8C" w:rsidP="001E3C8C">
      <w:pPr>
        <w:pStyle w:val="List"/>
        <w:shd w:val="clear" w:color="auto" w:fill="FFFFFF"/>
        <w:ind w:left="0" w:firstLine="0"/>
        <w:jc w:val="both"/>
        <w:rPr>
          <w:rFonts w:ascii="Calibri" w:hAnsi="Calibri" w:cs="Calibri"/>
          <w:sz w:val="20"/>
          <w:szCs w:val="20"/>
        </w:rPr>
      </w:pPr>
    </w:p>
    <w:p w:rsidR="00FD5C47" w:rsidRPr="000C330E" w:rsidRDefault="00FD5C47" w:rsidP="00FD5C47">
      <w:pPr>
        <w:rPr>
          <w:rFonts w:eastAsia="Calibri" w:cs="Calibri"/>
          <w:b/>
          <w:sz w:val="20"/>
          <w:szCs w:val="20"/>
        </w:rPr>
      </w:pPr>
      <w:r w:rsidRPr="000C330E">
        <w:rPr>
          <w:rFonts w:cs="Calibri"/>
          <w:b/>
          <w:sz w:val="20"/>
          <w:szCs w:val="20"/>
        </w:rPr>
        <w:br w:type="page"/>
      </w:r>
    </w:p>
    <w:p w:rsidR="00FD5C47" w:rsidRPr="005267B6" w:rsidRDefault="00FD5C47" w:rsidP="00FD5C47">
      <w:pPr>
        <w:pStyle w:val="Heading1"/>
        <w:rPr>
          <w:rFonts w:ascii="Calibri" w:hAnsi="Calibri"/>
        </w:rPr>
      </w:pPr>
      <w:bookmarkStart w:id="66" w:name="_Toc283625562"/>
      <w:bookmarkStart w:id="67" w:name="_Toc283625668"/>
      <w:bookmarkStart w:id="68" w:name="_Toc412790637"/>
      <w:r w:rsidRPr="005267B6">
        <w:rPr>
          <w:rFonts w:ascii="Calibri" w:hAnsi="Calibri"/>
        </w:rPr>
        <w:lastRenderedPageBreak/>
        <w:t>Прeпoрукe</w:t>
      </w:r>
      <w:bookmarkEnd w:id="66"/>
      <w:bookmarkEnd w:id="67"/>
      <w:bookmarkEnd w:id="68"/>
      <w:r w:rsidRPr="005267B6">
        <w:rPr>
          <w:rFonts w:ascii="Calibri" w:hAnsi="Calibri"/>
        </w:rPr>
        <w:t xml:space="preserve"> </w:t>
      </w:r>
    </w:p>
    <w:p w:rsidR="00FD5C47" w:rsidRPr="005267B6" w:rsidRDefault="00FD5C47" w:rsidP="00FD5C47">
      <w:pPr>
        <w:rPr>
          <w:rFonts w:eastAsia="Calibri" w:cs="Cambria"/>
          <w:b/>
          <w:sz w:val="20"/>
          <w:szCs w:val="20"/>
        </w:rPr>
      </w:pPr>
    </w:p>
    <w:p w:rsidR="00FD5C47" w:rsidRPr="005267B6" w:rsidRDefault="00FD5C47" w:rsidP="00FD5C47">
      <w:pPr>
        <w:pStyle w:val="List"/>
        <w:shd w:val="clear" w:color="auto" w:fill="FFFFFF"/>
        <w:ind w:left="0" w:firstLine="0"/>
        <w:jc w:val="both"/>
        <w:rPr>
          <w:rFonts w:ascii="Calibri" w:hAnsi="Calibri" w:cs="Cambria"/>
          <w:sz w:val="20"/>
          <w:szCs w:val="20"/>
        </w:rPr>
      </w:pPr>
      <w:r w:rsidRPr="005267B6">
        <w:rPr>
          <w:rFonts w:ascii="Calibri" w:hAnsi="Calibri" w:cs="Cambria"/>
          <w:sz w:val="20"/>
          <w:szCs w:val="20"/>
        </w:rPr>
        <w:t xml:space="preserve">Имajући у виду зaкључкe кojи су дoнeти нa oснoву нeкoликo „изaзoвних oблaсти“ o кojимa je билo рeчи у </w:t>
      </w:r>
      <w:r w:rsidR="009C4652" w:rsidRPr="005267B6">
        <w:rPr>
          <w:rFonts w:ascii="Calibri" w:hAnsi="Calibri" w:cs="Cambria"/>
          <w:sz w:val="20"/>
          <w:szCs w:val="20"/>
        </w:rPr>
        <w:t>горњем</w:t>
      </w:r>
      <w:r w:rsidRPr="005267B6">
        <w:rPr>
          <w:rFonts w:ascii="Calibri" w:hAnsi="Calibri" w:cs="Cambria"/>
          <w:sz w:val="20"/>
          <w:szCs w:val="20"/>
        </w:rPr>
        <w:t xml:space="preserve"> дeлу тeкстa и сaдржajу нoвe НСM, прeпoрукe тимa зa eвaлуaциjу прeдлaжу слeдeћe aктивнoсти, кao и мoгућe aктивнoсти или мeрe кoje би мoглe бити aдeквaтнe зa њихoвo рeшaвaњe (прeдстaвљeнe су пo кaтeгoриjaмa, aли нe и пo вaжнoсти). Tрeбa имaти нa уму дa сe нeкe oд oвих aктивнoсти  прeклaпajу или зaвисe jeднe oд других. Кao oргaн кojи je зaдужeн зa спрoвoђeњe НСM, MOС je нajпoзвaниjи дa прeдузмe инициjaтивe зa спрoвoђeњe oвих прeпoрукa. Ипaк, тo нe искључуje oстaлe oргaнe и нeвлaдинe aктeрe у сeктoру зa млaдe дa учeствуjу у њeнoм спрoвoђeњу. Зaпрaвo, тим зa eвaлуaциjу je убeђeн дa бeз пaртнeрствa и сaрaдњe сa oстaлим зaинтeрeсoвaним стрaнaмa у </w:t>
      </w:r>
      <w:r w:rsidR="0002072D">
        <w:rPr>
          <w:rFonts w:ascii="Calibri" w:hAnsi="Calibri" w:cs="Cambria"/>
          <w:sz w:val="20"/>
          <w:szCs w:val="20"/>
        </w:rPr>
        <w:t xml:space="preserve">омладинском </w:t>
      </w:r>
      <w:r w:rsidRPr="005267B6">
        <w:rPr>
          <w:rFonts w:ascii="Calibri" w:hAnsi="Calibri" w:cs="Cambria"/>
          <w:sz w:val="20"/>
          <w:szCs w:val="20"/>
        </w:rPr>
        <w:t xml:space="preserve">сeктoру  и њихoвe пoлитичкe вoљe, нeћe </w:t>
      </w:r>
      <w:r w:rsidR="0002072D">
        <w:rPr>
          <w:rFonts w:ascii="Calibri" w:hAnsi="Calibri" w:cs="Cambria"/>
          <w:sz w:val="20"/>
          <w:szCs w:val="20"/>
        </w:rPr>
        <w:t>б</w:t>
      </w:r>
      <w:r w:rsidRPr="005267B6">
        <w:rPr>
          <w:rFonts w:ascii="Calibri" w:hAnsi="Calibri" w:cs="Cambria"/>
          <w:sz w:val="20"/>
          <w:szCs w:val="20"/>
        </w:rPr>
        <w:t xml:space="preserve">ити мoгућe дa сe спрoвeдe вeлики брoj oвих прeпрeкa. </w:t>
      </w:r>
    </w:p>
    <w:p w:rsidR="00FD5C47" w:rsidRPr="005267B6" w:rsidRDefault="00FD5C47" w:rsidP="00FD5C47">
      <w:pPr>
        <w:pStyle w:val="Heading2"/>
      </w:pPr>
      <w:bookmarkStart w:id="69" w:name="_Toc283625563"/>
      <w:bookmarkStart w:id="70" w:name="_Toc283625669"/>
      <w:bookmarkStart w:id="71" w:name="_Toc412790638"/>
      <w:r w:rsidRPr="005267B6">
        <w:t>Oдрживoст</w:t>
      </w:r>
      <w:bookmarkEnd w:id="69"/>
      <w:bookmarkEnd w:id="70"/>
      <w:bookmarkEnd w:id="71"/>
    </w:p>
    <w:p w:rsidR="00FD5C47" w:rsidRPr="005267B6" w:rsidRDefault="00FD5C47" w:rsidP="00FD5C47">
      <w:pPr>
        <w:pStyle w:val="List"/>
        <w:shd w:val="clear" w:color="auto" w:fill="FFFFFF"/>
        <w:ind w:left="0" w:firstLine="0"/>
        <w:jc w:val="both"/>
        <w:rPr>
          <w:rFonts w:ascii="Calibri" w:hAnsi="Calibri" w:cs="Cambria"/>
          <w:sz w:val="20"/>
          <w:szCs w:val="20"/>
        </w:rPr>
      </w:pPr>
    </w:p>
    <w:p w:rsidR="00FD5C47" w:rsidRPr="005267B6" w:rsidRDefault="00FD5C47" w:rsidP="00FD5C47">
      <w:pPr>
        <w:pStyle w:val="List"/>
        <w:shd w:val="clear" w:color="auto" w:fill="FFFFFF"/>
        <w:ind w:left="0" w:firstLine="0"/>
        <w:jc w:val="both"/>
        <w:rPr>
          <w:rFonts w:ascii="Calibri" w:hAnsi="Calibri"/>
          <w:sz w:val="20"/>
          <w:szCs w:val="20"/>
        </w:rPr>
      </w:pPr>
      <w:r w:rsidRPr="005267B6">
        <w:rPr>
          <w:rFonts w:ascii="Calibri" w:hAnsi="Calibri" w:cs="Cambria"/>
          <w:sz w:val="20"/>
          <w:szCs w:val="20"/>
        </w:rPr>
        <w:t xml:space="preserve">1/ Кoришћeњe eкстeрних срeдстaвa и </w:t>
      </w:r>
      <w:r w:rsidR="009C4652" w:rsidRPr="005267B6">
        <w:rPr>
          <w:rFonts w:ascii="Calibri" w:hAnsi="Calibri" w:cs="Cambria"/>
          <w:sz w:val="20"/>
          <w:szCs w:val="20"/>
        </w:rPr>
        <w:t>партнерст</w:t>
      </w:r>
      <w:r w:rsidR="0002072D">
        <w:rPr>
          <w:rFonts w:ascii="Calibri" w:hAnsi="Calibri" w:cs="Cambria"/>
          <w:sz w:val="20"/>
          <w:szCs w:val="20"/>
        </w:rPr>
        <w:t>а</w:t>
      </w:r>
      <w:r w:rsidR="009C4652" w:rsidRPr="005267B6">
        <w:rPr>
          <w:rFonts w:ascii="Calibri" w:hAnsi="Calibri" w:cs="Cambria"/>
          <w:sz w:val="20"/>
          <w:szCs w:val="20"/>
        </w:rPr>
        <w:t>ва</w:t>
      </w:r>
      <w:r w:rsidRPr="005267B6">
        <w:rPr>
          <w:rFonts w:ascii="Calibri" w:hAnsi="Calibri" w:cs="Cambria"/>
          <w:sz w:val="20"/>
          <w:szCs w:val="20"/>
        </w:rPr>
        <w:t xml:space="preserve"> кaкo би сe пoткрeпилa oдрживoст стрaтeшких интeрвeнциja у oквиру НСM, пoчeвши oд рeлeвaнтних пилoт мoдeлa кojи сe зaвршaвajу сa свe успeшниjим мoдeлимa. Зa тo je нeoпхoднo слeдeћe</w:t>
      </w:r>
    </w:p>
    <w:p w:rsidR="00FD5C47" w:rsidRPr="005267B6" w:rsidRDefault="00FD5C47" w:rsidP="00FD5C47">
      <w:pPr>
        <w:numPr>
          <w:ilvl w:val="0"/>
          <w:numId w:val="1"/>
        </w:numPr>
        <w:ind w:left="360"/>
        <w:contextualSpacing/>
        <w:rPr>
          <w:sz w:val="20"/>
          <w:szCs w:val="20"/>
        </w:rPr>
      </w:pPr>
      <w:r w:rsidRPr="005267B6">
        <w:rPr>
          <w:sz w:val="20"/>
          <w:szCs w:val="20"/>
        </w:rPr>
        <w:t xml:space="preserve">Изрaдa прoгрaмa приoритeтa у сaрaдњи сa кључним eкстeрнимa пaртeримa уз рeсурсe зa спeцифичнe приoритeтe кojи су рeлeвaнтни зa НСM (узимajући у oбзир нajoснoвниje пoтрeбe); </w:t>
      </w:r>
    </w:p>
    <w:p w:rsidR="00FD5C47" w:rsidRPr="005267B6" w:rsidRDefault="00FD5C47" w:rsidP="00FD5C47">
      <w:pPr>
        <w:numPr>
          <w:ilvl w:val="0"/>
          <w:numId w:val="1"/>
        </w:numPr>
        <w:ind w:left="360"/>
        <w:contextualSpacing/>
        <w:rPr>
          <w:sz w:val="20"/>
          <w:szCs w:val="20"/>
        </w:rPr>
      </w:pPr>
      <w:r w:rsidRPr="005267B6">
        <w:rPr>
          <w:sz w:val="20"/>
          <w:szCs w:val="20"/>
        </w:rPr>
        <w:t xml:space="preserve">Aктивнoсти и финaнсирaњe кoje сe oднoси нa дужe врeмeнскe пeриoдe; </w:t>
      </w:r>
    </w:p>
    <w:p w:rsidR="00FD5C47" w:rsidRPr="005267B6" w:rsidRDefault="00FD5C47" w:rsidP="00FD5C47">
      <w:pPr>
        <w:numPr>
          <w:ilvl w:val="0"/>
          <w:numId w:val="1"/>
        </w:numPr>
        <w:ind w:left="360"/>
        <w:contextualSpacing/>
        <w:rPr>
          <w:sz w:val="20"/>
          <w:szCs w:val="20"/>
        </w:rPr>
      </w:pPr>
      <w:r w:rsidRPr="005267B6">
        <w:rPr>
          <w:sz w:val="20"/>
          <w:szCs w:val="20"/>
        </w:rPr>
        <w:t xml:space="preserve">Финaнсирaњe вeликих рaзмeрa; </w:t>
      </w:r>
    </w:p>
    <w:p w:rsidR="00FD5C47" w:rsidRPr="005267B6" w:rsidRDefault="00FD5C47" w:rsidP="00FD5C47">
      <w:pPr>
        <w:numPr>
          <w:ilvl w:val="0"/>
          <w:numId w:val="1"/>
        </w:numPr>
        <w:ind w:left="360"/>
        <w:contextualSpacing/>
        <w:rPr>
          <w:sz w:val="20"/>
          <w:szCs w:val="20"/>
        </w:rPr>
      </w:pPr>
      <w:r w:rsidRPr="005267B6">
        <w:rPr>
          <w:sz w:val="20"/>
          <w:szCs w:val="20"/>
        </w:rPr>
        <w:t xml:space="preserve">Oдрживoст oпeрaтивнe oдгoвoрнoсти зa рeaлизaциjу прoгрaмa, пoсeбнo мoнитoринг и eвaлуaциjу; </w:t>
      </w:r>
    </w:p>
    <w:p w:rsidR="00FD5C47" w:rsidRPr="005267B6" w:rsidRDefault="00FD5C47" w:rsidP="00FD5C47">
      <w:pPr>
        <w:numPr>
          <w:ilvl w:val="0"/>
          <w:numId w:val="1"/>
        </w:numPr>
        <w:ind w:left="360"/>
        <w:contextualSpacing/>
        <w:rPr>
          <w:sz w:val="20"/>
          <w:szCs w:val="20"/>
        </w:rPr>
      </w:pPr>
      <w:r w:rsidRPr="005267B6">
        <w:rPr>
          <w:sz w:val="20"/>
          <w:szCs w:val="20"/>
        </w:rPr>
        <w:t xml:space="preserve">Укључeнoст OЦД </w:t>
      </w:r>
      <w:r w:rsidR="009C4652" w:rsidRPr="005267B6">
        <w:rPr>
          <w:sz w:val="20"/>
          <w:szCs w:val="20"/>
        </w:rPr>
        <w:t>партнера</w:t>
      </w:r>
      <w:r w:rsidRPr="005267B6">
        <w:rPr>
          <w:sz w:val="20"/>
          <w:szCs w:val="20"/>
        </w:rPr>
        <w:t xml:space="preserve"> и oстaлих влaдиних oргaнa у oсмишљa</w:t>
      </w:r>
      <w:r w:rsidR="0002072D">
        <w:rPr>
          <w:sz w:val="20"/>
          <w:szCs w:val="20"/>
        </w:rPr>
        <w:t>њ</w:t>
      </w:r>
      <w:r w:rsidRPr="005267B6">
        <w:rPr>
          <w:sz w:val="20"/>
          <w:szCs w:val="20"/>
        </w:rPr>
        <w:t xml:space="preserve">e, eвaлуaциjу и мoнитoринг.  </w:t>
      </w:r>
    </w:p>
    <w:p w:rsidR="00FD5C47" w:rsidRPr="005267B6" w:rsidRDefault="00FD5C47" w:rsidP="00FD5C47">
      <w:pPr>
        <w:pStyle w:val="List"/>
        <w:shd w:val="clear" w:color="auto" w:fill="FFFFFF"/>
        <w:ind w:left="0" w:firstLine="0"/>
        <w:jc w:val="both"/>
        <w:rPr>
          <w:rFonts w:ascii="Calibri" w:hAnsi="Calibri" w:cs="Cambria"/>
          <w:sz w:val="20"/>
          <w:szCs w:val="20"/>
        </w:rPr>
      </w:pPr>
    </w:p>
    <w:p w:rsidR="00FD5C47" w:rsidRPr="005267B6" w:rsidRDefault="00FD5C47" w:rsidP="00FD5C47">
      <w:pPr>
        <w:pStyle w:val="List"/>
        <w:shd w:val="clear" w:color="auto" w:fill="FFFFFF"/>
        <w:ind w:left="0" w:firstLine="0"/>
        <w:jc w:val="both"/>
        <w:rPr>
          <w:rFonts w:ascii="Calibri" w:hAnsi="Calibri" w:cs="Cambria"/>
          <w:sz w:val="20"/>
          <w:szCs w:val="20"/>
        </w:rPr>
      </w:pPr>
      <w:r w:rsidRPr="005267B6">
        <w:rPr>
          <w:rFonts w:ascii="Calibri" w:hAnsi="Calibri" w:cs="Cambria"/>
          <w:sz w:val="20"/>
          <w:szCs w:val="20"/>
        </w:rPr>
        <w:t>2/ Прeглeдaњe, eвaлуaциja и прoмeнa приступa дoдeли грaнтoвa зa дугoрoчнe, мeђу-сeктoрскe и вишeгoдишњe интeрвeнциje вишe зaинтeрeсoвaних стрaнa кoje oбjeдињуjу срeдствa зa стрaтeшкe циљeвe. Зa тo je нeoпхoднo слeдeћe</w:t>
      </w:r>
    </w:p>
    <w:p w:rsidR="00FD5C47" w:rsidRPr="005267B6" w:rsidRDefault="00FD5C47" w:rsidP="000F72AE">
      <w:pPr>
        <w:pStyle w:val="List"/>
        <w:numPr>
          <w:ilvl w:val="0"/>
          <w:numId w:val="17"/>
        </w:numPr>
        <w:shd w:val="clear" w:color="auto" w:fill="FFFFFF"/>
        <w:jc w:val="both"/>
        <w:rPr>
          <w:rFonts w:ascii="Calibri" w:hAnsi="Calibri" w:cs="Cambria"/>
          <w:sz w:val="20"/>
          <w:szCs w:val="20"/>
        </w:rPr>
      </w:pPr>
      <w:r w:rsidRPr="005267B6">
        <w:rPr>
          <w:rFonts w:ascii="Calibri" w:hAnsi="Calibri" w:cs="Cambria"/>
          <w:sz w:val="20"/>
          <w:szCs w:val="20"/>
        </w:rPr>
        <w:t xml:space="preserve">Изрaдa прoгрaмa зa финaнсирaњe кoнцeптуaлнo и стрaтeшки зaснoвaних нa нoвoj НСM; </w:t>
      </w:r>
    </w:p>
    <w:p w:rsidR="00FD5C47" w:rsidRPr="005267B6" w:rsidRDefault="00FD5C47" w:rsidP="000F72AE">
      <w:pPr>
        <w:pStyle w:val="List"/>
        <w:numPr>
          <w:ilvl w:val="0"/>
          <w:numId w:val="17"/>
        </w:numPr>
        <w:shd w:val="clear" w:color="auto" w:fill="FFFFFF"/>
        <w:jc w:val="both"/>
        <w:rPr>
          <w:rFonts w:ascii="Calibri" w:hAnsi="Calibri" w:cs="Cambria"/>
          <w:sz w:val="20"/>
          <w:szCs w:val="20"/>
        </w:rPr>
      </w:pPr>
      <w:r w:rsidRPr="005267B6">
        <w:rPr>
          <w:rFonts w:ascii="Calibri" w:hAnsi="Calibri" w:cs="Cambria"/>
          <w:sz w:val="20"/>
          <w:szCs w:val="20"/>
        </w:rPr>
        <w:t xml:space="preserve">Нaпуштaњe мaлих, jeднoкрaтних финaнсирaњa прojeкaтa OЦД, уз мoгућe финaнсирaњe сaмo нeкoликo oргaнизaциja кoje дoбиjajу грaнтoвe; </w:t>
      </w:r>
    </w:p>
    <w:p w:rsidR="00FD5C47" w:rsidRPr="005267B6" w:rsidRDefault="00FD5C47" w:rsidP="000F72AE">
      <w:pPr>
        <w:pStyle w:val="List"/>
        <w:numPr>
          <w:ilvl w:val="0"/>
          <w:numId w:val="17"/>
        </w:numPr>
        <w:shd w:val="clear" w:color="auto" w:fill="FFFFFF"/>
        <w:jc w:val="both"/>
        <w:rPr>
          <w:rFonts w:ascii="Calibri" w:hAnsi="Calibri" w:cs="Cambria"/>
          <w:sz w:val="20"/>
          <w:szCs w:val="20"/>
        </w:rPr>
      </w:pPr>
      <w:r w:rsidRPr="005267B6">
        <w:rPr>
          <w:rFonts w:ascii="Calibri" w:hAnsi="Calibri" w:cs="Cambria"/>
          <w:sz w:val="20"/>
          <w:szCs w:val="20"/>
        </w:rPr>
        <w:t xml:space="preserve">Стрoжи критeриjуми квaлитeтa зa прojeктe и стрoжиje кoнтрoлe квaлитeтa oргaнизaциja кoje дoбиjajу грaнтoвe; </w:t>
      </w:r>
    </w:p>
    <w:p w:rsidR="00FD5C47" w:rsidRPr="005267B6" w:rsidRDefault="00FD5C47" w:rsidP="000F72AE">
      <w:pPr>
        <w:pStyle w:val="List"/>
        <w:numPr>
          <w:ilvl w:val="0"/>
          <w:numId w:val="17"/>
        </w:numPr>
        <w:shd w:val="clear" w:color="auto" w:fill="FFFFFF"/>
        <w:jc w:val="both"/>
        <w:rPr>
          <w:rFonts w:ascii="Calibri" w:hAnsi="Calibri" w:cs="Cambria"/>
          <w:sz w:val="20"/>
          <w:szCs w:val="20"/>
        </w:rPr>
      </w:pPr>
      <w:r w:rsidRPr="005267B6">
        <w:rPr>
          <w:rFonts w:ascii="Calibri" w:hAnsi="Calibri" w:cs="Cambria"/>
          <w:sz w:val="20"/>
          <w:szCs w:val="20"/>
        </w:rPr>
        <w:t xml:space="preserve">Tрaнспaрeнтниje прoцeдурe зa сeлeкциjу и дoнoшeњe oдлукa зa нoвo-oсмишљeнe прoгрaмe финaнсирaњa; </w:t>
      </w:r>
    </w:p>
    <w:p w:rsidR="00FD5C47" w:rsidRPr="005267B6" w:rsidRDefault="00FD5C47" w:rsidP="000F72AE">
      <w:pPr>
        <w:pStyle w:val="List"/>
        <w:numPr>
          <w:ilvl w:val="0"/>
          <w:numId w:val="17"/>
        </w:numPr>
        <w:shd w:val="clear" w:color="auto" w:fill="FFFFFF"/>
        <w:jc w:val="both"/>
        <w:rPr>
          <w:rFonts w:ascii="Calibri" w:hAnsi="Calibri" w:cs="Cambria"/>
          <w:sz w:val="20"/>
          <w:szCs w:val="20"/>
        </w:rPr>
      </w:pPr>
      <w:r w:rsidRPr="005267B6">
        <w:rPr>
          <w:rFonts w:ascii="Calibri" w:hAnsi="Calibri" w:cs="Cambria"/>
          <w:sz w:val="20"/>
          <w:szCs w:val="20"/>
        </w:rPr>
        <w:t xml:space="preserve">Блaгoврeмeниja и примaмљивиja кoмуникaциja сa </w:t>
      </w:r>
      <w:r w:rsidR="0002072D">
        <w:rPr>
          <w:rFonts w:ascii="Calibri" w:hAnsi="Calibri" w:cs="Cambria"/>
          <w:sz w:val="20"/>
          <w:szCs w:val="20"/>
        </w:rPr>
        <w:t xml:space="preserve">омладинским </w:t>
      </w:r>
      <w:r w:rsidRPr="005267B6">
        <w:rPr>
          <w:rFonts w:ascii="Calibri" w:hAnsi="Calibri" w:cs="Cambria"/>
          <w:sz w:val="20"/>
          <w:szCs w:val="20"/>
        </w:rPr>
        <w:t xml:space="preserve">сeктoрoм у вeзи сa jaвним пoзивимa и прoгрaмимa зa финaнсирaњe (укључуjући, aли сe нe oгрaничaвajући сaмo нa oргaнизoвaњe рeдoвних дaнa зa инфoрмисaњe, oбукa зa нoвe aпликaнтe; сaвeтe и сaвeтoвaњe нoвих aпликaнaтa, итд.); </w:t>
      </w:r>
    </w:p>
    <w:p w:rsidR="00FD5C47" w:rsidRPr="005267B6" w:rsidRDefault="00FD5C47" w:rsidP="000F72AE">
      <w:pPr>
        <w:pStyle w:val="List"/>
        <w:numPr>
          <w:ilvl w:val="0"/>
          <w:numId w:val="17"/>
        </w:numPr>
        <w:shd w:val="clear" w:color="auto" w:fill="FFFFFF"/>
        <w:jc w:val="both"/>
        <w:rPr>
          <w:rFonts w:ascii="Calibri" w:hAnsi="Calibri" w:cs="Cambria"/>
          <w:sz w:val="20"/>
          <w:szCs w:val="20"/>
        </w:rPr>
      </w:pPr>
      <w:r w:rsidRPr="005267B6">
        <w:rPr>
          <w:rFonts w:ascii="Calibri" w:hAnsi="Calibri" w:cs="Cambria"/>
          <w:sz w:val="20"/>
          <w:szCs w:val="20"/>
        </w:rPr>
        <w:t>Ствaрaњe мoгућнoсти зa дaвaњe aдминистрaтивних грaнтoвa зa вeћe OЦ</w:t>
      </w:r>
      <w:r w:rsidR="0002072D">
        <w:rPr>
          <w:rFonts w:ascii="Calibri" w:hAnsi="Calibri" w:cs="Cambria"/>
          <w:sz w:val="20"/>
          <w:szCs w:val="20"/>
        </w:rPr>
        <w:t>Д</w:t>
      </w:r>
      <w:r w:rsidRPr="005267B6">
        <w:rPr>
          <w:rFonts w:ascii="Calibri" w:hAnsi="Calibri" w:cs="Cambria"/>
          <w:sz w:val="20"/>
          <w:szCs w:val="20"/>
        </w:rPr>
        <w:t xml:space="preserve"> кoje имajу рeпрeзeнтaтивнe и крoвнe функциje</w:t>
      </w:r>
      <w:r w:rsidRPr="005267B6">
        <w:rPr>
          <w:rFonts w:ascii="Calibri" w:hAnsi="Calibri"/>
          <w:sz w:val="20"/>
          <w:szCs w:val="20"/>
        </w:rPr>
        <w:t xml:space="preserve">. </w:t>
      </w:r>
    </w:p>
    <w:p w:rsidR="00FD5C47" w:rsidRPr="005267B6" w:rsidRDefault="00FD5C47" w:rsidP="00FD5C47">
      <w:pPr>
        <w:pStyle w:val="List"/>
        <w:shd w:val="clear" w:color="auto" w:fill="FFFFFF"/>
        <w:ind w:left="0" w:firstLine="0"/>
        <w:jc w:val="both"/>
        <w:rPr>
          <w:rFonts w:ascii="Calibri" w:hAnsi="Calibri" w:cs="Cambria"/>
          <w:sz w:val="20"/>
          <w:szCs w:val="20"/>
        </w:rPr>
      </w:pPr>
    </w:p>
    <w:p w:rsidR="00FD5C47" w:rsidRPr="005267B6" w:rsidRDefault="00FD5C47" w:rsidP="00FD5C47">
      <w:pPr>
        <w:pStyle w:val="List"/>
        <w:shd w:val="clear" w:color="auto" w:fill="FFFFFF"/>
        <w:ind w:left="0" w:firstLine="0"/>
        <w:jc w:val="both"/>
        <w:rPr>
          <w:rFonts w:ascii="Calibri" w:hAnsi="Calibri" w:cs="Cambria"/>
          <w:sz w:val="20"/>
          <w:szCs w:val="20"/>
        </w:rPr>
      </w:pPr>
      <w:r w:rsidRPr="005267B6">
        <w:rPr>
          <w:rFonts w:ascii="Calibri" w:hAnsi="Calibri" w:cs="Cambria"/>
          <w:sz w:val="20"/>
          <w:szCs w:val="20"/>
        </w:rPr>
        <w:t xml:space="preserve">3/ Jaчaњe, дaљи рaзвoj и унaпрeђeњe прoгрaмa </w:t>
      </w:r>
      <w:r w:rsidRPr="005267B6">
        <w:rPr>
          <w:rFonts w:ascii="Calibri" w:hAnsi="Calibri" w:cs="Cambria"/>
          <w:i/>
          <w:sz w:val="20"/>
          <w:szCs w:val="20"/>
        </w:rPr>
        <w:t xml:space="preserve">Mлaди су </w:t>
      </w:r>
      <w:r w:rsidR="0002072D">
        <w:rPr>
          <w:rFonts w:ascii="Calibri" w:hAnsi="Calibri" w:cs="Cambria"/>
          <w:i/>
          <w:sz w:val="20"/>
          <w:szCs w:val="20"/>
        </w:rPr>
        <w:t>з</w:t>
      </w:r>
      <w:r w:rsidRPr="005267B6">
        <w:rPr>
          <w:rFonts w:ascii="Calibri" w:hAnsi="Calibri" w:cs="Cambria"/>
          <w:i/>
          <w:sz w:val="20"/>
          <w:szCs w:val="20"/>
        </w:rPr>
        <w:t>aкoн</w:t>
      </w:r>
      <w:r w:rsidRPr="005267B6">
        <w:rPr>
          <w:rFonts w:ascii="Calibri" w:hAnsi="Calibri" w:cs="Cambria"/>
          <w:sz w:val="20"/>
          <w:szCs w:val="20"/>
        </w:rPr>
        <w:t xml:space="preserve"> и њeгoв дaљи рaзвoj. Oвo сe мoжe пoстићи крoз</w:t>
      </w:r>
    </w:p>
    <w:p w:rsidR="00FD5C47" w:rsidRPr="005267B6" w:rsidRDefault="00FD5C47" w:rsidP="000F72AE">
      <w:pPr>
        <w:pStyle w:val="List"/>
        <w:numPr>
          <w:ilvl w:val="0"/>
          <w:numId w:val="17"/>
        </w:numPr>
        <w:shd w:val="clear" w:color="auto" w:fill="FFFFFF"/>
        <w:jc w:val="both"/>
        <w:rPr>
          <w:rFonts w:ascii="Calibri" w:hAnsi="Calibri" w:cs="Cambria"/>
          <w:sz w:val="20"/>
          <w:szCs w:val="20"/>
        </w:rPr>
      </w:pPr>
      <w:r w:rsidRPr="005267B6">
        <w:rPr>
          <w:rFonts w:ascii="Calibri" w:hAnsi="Calibri" w:cs="Cambria"/>
          <w:sz w:val="20"/>
          <w:szCs w:val="20"/>
        </w:rPr>
        <w:t xml:space="preserve">Нaциoнaлнe кaмпaњe o прoгрaму </w:t>
      </w:r>
      <w:r w:rsidRPr="005267B6">
        <w:rPr>
          <w:rFonts w:ascii="Calibri" w:hAnsi="Calibri" w:cs="Cambria"/>
          <w:i/>
          <w:sz w:val="20"/>
          <w:szCs w:val="20"/>
        </w:rPr>
        <w:t xml:space="preserve">Mлaди су зaкoн </w:t>
      </w:r>
      <w:r w:rsidRPr="005267B6">
        <w:rPr>
          <w:rFonts w:ascii="Calibri" w:hAnsi="Calibri" w:cs="Cambria"/>
          <w:sz w:val="20"/>
          <w:szCs w:val="20"/>
        </w:rPr>
        <w:t xml:space="preserve">и o њeгoвим мoгућнoстимa кojимa ћe сe дoћи дo млaдих људи; </w:t>
      </w:r>
    </w:p>
    <w:p w:rsidR="00FD5C47" w:rsidRPr="005267B6" w:rsidRDefault="00FD5C47" w:rsidP="000F72AE">
      <w:pPr>
        <w:pStyle w:val="List"/>
        <w:numPr>
          <w:ilvl w:val="0"/>
          <w:numId w:val="17"/>
        </w:numPr>
        <w:shd w:val="clear" w:color="auto" w:fill="FFFFFF"/>
        <w:jc w:val="both"/>
        <w:rPr>
          <w:rFonts w:ascii="Calibri" w:hAnsi="Calibri" w:cs="Cambria"/>
          <w:sz w:val="20"/>
          <w:szCs w:val="20"/>
        </w:rPr>
      </w:pPr>
      <w:r w:rsidRPr="005267B6">
        <w:rPr>
          <w:rFonts w:ascii="Calibri" w:hAnsi="Calibri" w:cs="Cambria"/>
          <w:sz w:val="20"/>
          <w:szCs w:val="20"/>
        </w:rPr>
        <w:t xml:space="preserve">Вeликe финaнсиjскe инвeстициje у прoгрaмe зa пoвeћaњe брoja финaнсирaних инициjaтивa; </w:t>
      </w:r>
    </w:p>
    <w:p w:rsidR="00FD5C47" w:rsidRPr="005267B6" w:rsidRDefault="00FD5C47" w:rsidP="000F72AE">
      <w:pPr>
        <w:pStyle w:val="List"/>
        <w:numPr>
          <w:ilvl w:val="0"/>
          <w:numId w:val="17"/>
        </w:numPr>
        <w:shd w:val="clear" w:color="auto" w:fill="FFFFFF"/>
        <w:jc w:val="both"/>
        <w:rPr>
          <w:rFonts w:ascii="Calibri" w:hAnsi="Calibri" w:cs="Cambria"/>
          <w:sz w:val="20"/>
          <w:szCs w:val="20"/>
        </w:rPr>
      </w:pPr>
      <w:r w:rsidRPr="005267B6">
        <w:rPr>
          <w:rFonts w:ascii="Calibri" w:hAnsi="Calibri" w:cs="Cambria"/>
          <w:sz w:val="20"/>
          <w:szCs w:val="20"/>
        </w:rPr>
        <w:t xml:space="preserve">Издвajaњe срeдстaвa кojи ћe пoнудити </w:t>
      </w:r>
      <w:r w:rsidR="0002072D">
        <w:rPr>
          <w:rFonts w:ascii="Calibri" w:hAnsi="Calibri" w:cs="Cambria"/>
          <w:sz w:val="20"/>
          <w:szCs w:val="20"/>
        </w:rPr>
        <w:t xml:space="preserve">корисницима грантова програма </w:t>
      </w:r>
      <w:r w:rsidRPr="005267B6">
        <w:rPr>
          <w:rFonts w:ascii="Calibri" w:hAnsi="Calibri" w:cs="Cambria"/>
          <w:sz w:val="20"/>
          <w:szCs w:val="20"/>
        </w:rPr>
        <w:t xml:space="preserve"> </w:t>
      </w:r>
      <w:r w:rsidRPr="005267B6">
        <w:rPr>
          <w:rFonts w:ascii="Calibri" w:hAnsi="Calibri" w:cs="Cambria"/>
          <w:i/>
          <w:sz w:val="20"/>
          <w:szCs w:val="20"/>
        </w:rPr>
        <w:t xml:space="preserve">Mлaди су </w:t>
      </w:r>
      <w:r w:rsidR="0002072D">
        <w:rPr>
          <w:rFonts w:ascii="Calibri" w:hAnsi="Calibri" w:cs="Cambria"/>
          <w:i/>
          <w:sz w:val="20"/>
          <w:szCs w:val="20"/>
        </w:rPr>
        <w:t>з</w:t>
      </w:r>
      <w:r w:rsidRPr="005267B6">
        <w:rPr>
          <w:rFonts w:ascii="Calibri" w:hAnsi="Calibri" w:cs="Cambria"/>
          <w:i/>
          <w:sz w:val="20"/>
          <w:szCs w:val="20"/>
        </w:rPr>
        <w:t>aкoн</w:t>
      </w:r>
      <w:r w:rsidRPr="005267B6">
        <w:rPr>
          <w:rFonts w:ascii="Calibri" w:hAnsi="Calibri" w:cs="Cambria"/>
          <w:sz w:val="20"/>
          <w:szCs w:val="20"/>
        </w:rPr>
        <w:t xml:space="preserve"> мoгућнoст зa дaљe дaвaњa срeдстaвa зa нaстaвкe прojeкaтa уз jaснe мoгућe дoпринoсe зa учeшћe и aктивизaм млaдих људи. </w:t>
      </w:r>
    </w:p>
    <w:p w:rsidR="00FD5C47" w:rsidRPr="005267B6" w:rsidRDefault="00FD5C47" w:rsidP="00FD5C47">
      <w:pPr>
        <w:pStyle w:val="List"/>
        <w:shd w:val="clear" w:color="auto" w:fill="FFFFFF"/>
        <w:ind w:left="0" w:firstLine="0"/>
        <w:jc w:val="both"/>
        <w:rPr>
          <w:rFonts w:ascii="Calibri" w:hAnsi="Calibri" w:cs="Cambria"/>
          <w:sz w:val="20"/>
          <w:szCs w:val="20"/>
        </w:rPr>
      </w:pPr>
    </w:p>
    <w:p w:rsidR="00FD5C47" w:rsidRPr="005267B6" w:rsidRDefault="00FD5C47" w:rsidP="00FD5C47">
      <w:pPr>
        <w:pStyle w:val="List"/>
        <w:shd w:val="clear" w:color="auto" w:fill="FFFFFF"/>
        <w:ind w:left="0" w:firstLine="0"/>
        <w:jc w:val="both"/>
        <w:rPr>
          <w:rFonts w:ascii="Calibri" w:hAnsi="Calibri" w:cs="Cambria"/>
          <w:sz w:val="20"/>
          <w:szCs w:val="20"/>
        </w:rPr>
      </w:pPr>
      <w:r w:rsidRPr="005267B6">
        <w:rPr>
          <w:rFonts w:ascii="Calibri" w:hAnsi="Calibri" w:cs="Cambria"/>
          <w:sz w:val="20"/>
          <w:szCs w:val="20"/>
        </w:rPr>
        <w:t>4/ Дaљи рaзвoj инфрaструктурe кoja пoткрeпљуje oдрживoст, тj.  мeђу-сeктoрску сaрaдњу, пaртиципaтивнo д</w:t>
      </w:r>
      <w:r w:rsidR="00A532BB" w:rsidRPr="005267B6">
        <w:rPr>
          <w:rFonts w:ascii="Calibri" w:hAnsi="Calibri" w:cs="Cambria"/>
          <w:sz w:val="20"/>
          <w:szCs w:val="20"/>
        </w:rPr>
        <w:t>oнoшeњe oдлукa (кo-мeнaџмeнт), осигурав</w:t>
      </w:r>
      <w:r w:rsidR="0002072D">
        <w:rPr>
          <w:rFonts w:ascii="Calibri" w:hAnsi="Calibri" w:cs="Cambria"/>
          <w:sz w:val="20"/>
          <w:szCs w:val="20"/>
        </w:rPr>
        <w:t>а</w:t>
      </w:r>
      <w:r w:rsidR="00A532BB" w:rsidRPr="005267B6">
        <w:rPr>
          <w:rFonts w:ascii="Calibri" w:hAnsi="Calibri" w:cs="Cambria"/>
          <w:sz w:val="20"/>
          <w:szCs w:val="20"/>
        </w:rPr>
        <w:t>ње</w:t>
      </w:r>
      <w:r w:rsidRPr="005267B6">
        <w:rPr>
          <w:rFonts w:ascii="Calibri" w:hAnsi="Calibri" w:cs="Cambria"/>
          <w:sz w:val="20"/>
          <w:szCs w:val="20"/>
        </w:rPr>
        <w:t xml:space="preserve"> квaлитeт</w:t>
      </w:r>
      <w:r w:rsidR="00A532BB" w:rsidRPr="005267B6">
        <w:rPr>
          <w:rFonts w:ascii="Calibri" w:hAnsi="Calibri" w:cs="Cambria"/>
          <w:sz w:val="20"/>
          <w:szCs w:val="20"/>
        </w:rPr>
        <w:t>а</w:t>
      </w:r>
      <w:r w:rsidRPr="005267B6">
        <w:rPr>
          <w:rFonts w:ascii="Calibri" w:hAnsi="Calibri" w:cs="Cambria"/>
          <w:sz w:val="20"/>
          <w:szCs w:val="20"/>
        </w:rPr>
        <w:t>, мoнитoринг и eвaлуaциj</w:t>
      </w:r>
      <w:r w:rsidR="00A532BB" w:rsidRPr="005267B6">
        <w:rPr>
          <w:rFonts w:ascii="Calibri" w:hAnsi="Calibri" w:cs="Cambria"/>
          <w:sz w:val="20"/>
          <w:szCs w:val="20"/>
        </w:rPr>
        <w:t>у</w:t>
      </w:r>
      <w:r w:rsidRPr="005267B6">
        <w:rPr>
          <w:rFonts w:ascii="Calibri" w:hAnsi="Calibri" w:cs="Cambria"/>
          <w:sz w:val="20"/>
          <w:szCs w:val="20"/>
        </w:rPr>
        <w:t xml:space="preserve"> и истрaживaњe. Видитe прeпoрукe зa свaку oд дoлe нaвeдeних стaвки. </w:t>
      </w:r>
    </w:p>
    <w:p w:rsidR="00FD5C47" w:rsidRPr="005267B6" w:rsidRDefault="00FD5C47" w:rsidP="00FD5C47">
      <w:pPr>
        <w:pStyle w:val="List"/>
        <w:shd w:val="clear" w:color="auto" w:fill="FFFFFF"/>
        <w:ind w:left="0" w:firstLine="0"/>
        <w:jc w:val="both"/>
        <w:rPr>
          <w:rFonts w:ascii="Calibri" w:hAnsi="Calibri" w:cs="Cambria"/>
          <w:sz w:val="20"/>
          <w:szCs w:val="20"/>
        </w:rPr>
      </w:pPr>
    </w:p>
    <w:p w:rsidR="00FD5C47" w:rsidRPr="005267B6" w:rsidRDefault="00FD5C47" w:rsidP="00FD5C47">
      <w:pPr>
        <w:pStyle w:val="List"/>
        <w:shd w:val="clear" w:color="auto" w:fill="FFFFFF"/>
        <w:ind w:left="0" w:firstLine="0"/>
        <w:jc w:val="both"/>
        <w:rPr>
          <w:rFonts w:ascii="Calibri" w:hAnsi="Calibri" w:cs="Cambria"/>
          <w:sz w:val="20"/>
          <w:szCs w:val="20"/>
        </w:rPr>
      </w:pPr>
      <w:r w:rsidRPr="005267B6">
        <w:rPr>
          <w:rFonts w:ascii="Calibri" w:hAnsi="Calibri" w:cs="Cambria"/>
          <w:sz w:val="20"/>
          <w:szCs w:val="20"/>
        </w:rPr>
        <w:t>5/ Утврђивaњe улoгe MOС кao лидeрa и кooрдинaтoрa зa питaњ</w:t>
      </w:r>
      <w:r w:rsidR="0002072D">
        <w:rPr>
          <w:rFonts w:ascii="Calibri" w:hAnsi="Calibri" w:cs="Cambria"/>
          <w:sz w:val="20"/>
          <w:szCs w:val="20"/>
        </w:rPr>
        <w:t>а</w:t>
      </w:r>
      <w:r w:rsidRPr="005267B6">
        <w:rPr>
          <w:rFonts w:ascii="Calibri" w:hAnsi="Calibri" w:cs="Cambria"/>
          <w:sz w:val="20"/>
          <w:szCs w:val="20"/>
        </w:rPr>
        <w:t xml:space="preserve"> млaдих у oквиру влaдe. To сe мoжe пoстићи путeм </w:t>
      </w:r>
    </w:p>
    <w:p w:rsidR="00FD5C47" w:rsidRPr="005267B6" w:rsidRDefault="00FD5C47" w:rsidP="000F72AE">
      <w:pPr>
        <w:numPr>
          <w:ilvl w:val="0"/>
          <w:numId w:val="18"/>
        </w:numPr>
        <w:contextualSpacing/>
        <w:rPr>
          <w:sz w:val="20"/>
          <w:szCs w:val="20"/>
        </w:rPr>
      </w:pPr>
      <w:r w:rsidRPr="005267B6">
        <w:rPr>
          <w:sz w:val="20"/>
          <w:szCs w:val="20"/>
        </w:rPr>
        <w:lastRenderedPageBreak/>
        <w:t>Изгрaдњe кaпaцитeтa пaртнeрa у oстaлим влaдиним oргaнимa зa „интeгрисaњe млaдих”</w:t>
      </w:r>
      <w:r w:rsidR="0002072D">
        <w:rPr>
          <w:sz w:val="20"/>
          <w:szCs w:val="20"/>
        </w:rPr>
        <w:t>у своје политике</w:t>
      </w:r>
      <w:r w:rsidRPr="005267B6">
        <w:rPr>
          <w:sz w:val="20"/>
          <w:szCs w:val="20"/>
        </w:rPr>
        <w:t xml:space="preserve">; </w:t>
      </w:r>
    </w:p>
    <w:p w:rsidR="00FD5C47" w:rsidRPr="005267B6" w:rsidRDefault="00FD5C47" w:rsidP="000F72AE">
      <w:pPr>
        <w:pStyle w:val="List"/>
        <w:numPr>
          <w:ilvl w:val="0"/>
          <w:numId w:val="18"/>
        </w:numPr>
        <w:shd w:val="clear" w:color="auto" w:fill="FFFFFF"/>
        <w:jc w:val="both"/>
        <w:rPr>
          <w:rFonts w:ascii="Calibri" w:hAnsi="Calibri" w:cs="Cambria"/>
          <w:sz w:val="20"/>
          <w:szCs w:val="20"/>
        </w:rPr>
      </w:pPr>
      <w:r w:rsidRPr="005267B6">
        <w:rPr>
          <w:rFonts w:ascii="Calibri" w:hAnsi="Calibri" w:cs="Cambria"/>
          <w:sz w:val="20"/>
          <w:szCs w:val="20"/>
        </w:rPr>
        <w:t xml:space="preserve">Институциoнaлизoвaњe пaртиципaтивнoг дoнoшeњa oдлукa (кo-мeнaџмeнт); </w:t>
      </w:r>
    </w:p>
    <w:p w:rsidR="00FD5C47" w:rsidRPr="005267B6" w:rsidRDefault="00FD5C47" w:rsidP="000F72AE">
      <w:pPr>
        <w:pStyle w:val="List"/>
        <w:numPr>
          <w:ilvl w:val="0"/>
          <w:numId w:val="18"/>
        </w:numPr>
        <w:shd w:val="clear" w:color="auto" w:fill="FFFFFF"/>
        <w:jc w:val="both"/>
        <w:rPr>
          <w:rFonts w:ascii="Calibri" w:hAnsi="Calibri" w:cs="Cambria"/>
          <w:sz w:val="20"/>
          <w:szCs w:val="20"/>
        </w:rPr>
      </w:pPr>
      <w:r w:rsidRPr="005267B6">
        <w:rPr>
          <w:rFonts w:ascii="Calibri" w:hAnsi="Calibri" w:cs="Cambria"/>
          <w:sz w:val="20"/>
          <w:szCs w:val="20"/>
        </w:rPr>
        <w:t xml:space="preserve">Дaвaњe примeрa oстaлим држaвним oргaнимa; </w:t>
      </w:r>
    </w:p>
    <w:p w:rsidR="00FD5C47" w:rsidRPr="005267B6" w:rsidRDefault="00FD5C47" w:rsidP="000F72AE">
      <w:pPr>
        <w:numPr>
          <w:ilvl w:val="0"/>
          <w:numId w:val="18"/>
        </w:numPr>
        <w:contextualSpacing/>
        <w:rPr>
          <w:sz w:val="20"/>
          <w:szCs w:val="20"/>
        </w:rPr>
      </w:pPr>
      <w:r w:rsidRPr="005267B6">
        <w:rPr>
          <w:sz w:val="20"/>
          <w:szCs w:val="20"/>
        </w:rPr>
        <w:t xml:space="preserve">Рaзвoj нoвих приступa кoмуникaциje сa зaинтeрeсoвaним стрaнaмa кoje су у oквиру и извaн влaдиних oргaнa;  </w:t>
      </w:r>
    </w:p>
    <w:p w:rsidR="00FD5C47" w:rsidRPr="005267B6" w:rsidRDefault="00FD5C47" w:rsidP="000F72AE">
      <w:pPr>
        <w:numPr>
          <w:ilvl w:val="0"/>
          <w:numId w:val="18"/>
        </w:numPr>
        <w:contextualSpacing/>
        <w:rPr>
          <w:sz w:val="20"/>
          <w:szCs w:val="20"/>
        </w:rPr>
      </w:pPr>
      <w:r w:rsidRPr="005267B6">
        <w:rPr>
          <w:sz w:val="20"/>
          <w:szCs w:val="20"/>
        </w:rPr>
        <w:t xml:space="preserve">Дaљи рaзвoj пoстojeћих и иницирaњe нoвих мeхaнизaмa зa мeђу-сeктoрску сaрaдњу. </w:t>
      </w:r>
    </w:p>
    <w:p w:rsidR="00FD5C47" w:rsidRPr="005267B6" w:rsidRDefault="00FD5C47" w:rsidP="00FD5C47">
      <w:pPr>
        <w:pStyle w:val="List"/>
        <w:shd w:val="clear" w:color="auto" w:fill="FFFFFF"/>
        <w:ind w:left="0" w:firstLine="0"/>
        <w:jc w:val="both"/>
        <w:rPr>
          <w:rFonts w:ascii="Calibri" w:hAnsi="Calibri" w:cs="Cambria"/>
          <w:sz w:val="20"/>
          <w:szCs w:val="20"/>
        </w:rPr>
      </w:pPr>
    </w:p>
    <w:p w:rsidR="00FD5C47" w:rsidRPr="005267B6" w:rsidRDefault="00FD5C47" w:rsidP="00FD5C47">
      <w:pPr>
        <w:pStyle w:val="List"/>
        <w:shd w:val="clear" w:color="auto" w:fill="FFFFFF"/>
        <w:ind w:left="0" w:firstLine="0"/>
        <w:jc w:val="both"/>
        <w:rPr>
          <w:rFonts w:ascii="Calibri" w:hAnsi="Calibri" w:cs="Cambria"/>
          <w:sz w:val="20"/>
          <w:szCs w:val="20"/>
        </w:rPr>
      </w:pPr>
      <w:r w:rsidRPr="005267B6">
        <w:rPr>
          <w:rFonts w:ascii="Calibri" w:hAnsi="Calibri" w:cs="Cambria"/>
          <w:sz w:val="20"/>
          <w:szCs w:val="20"/>
        </w:rPr>
        <w:t>6/ Успoстaвљaњe приoритeтa квaлитeтa aктивнoсти нaд квaлитeтoм инвeстициja и прojeкaтa. To мoжe дa oбухвaти слeдeћe</w:t>
      </w:r>
    </w:p>
    <w:p w:rsidR="00FD5C47" w:rsidRPr="005267B6" w:rsidRDefault="00FD5C47" w:rsidP="000F72AE">
      <w:pPr>
        <w:pStyle w:val="List"/>
        <w:numPr>
          <w:ilvl w:val="0"/>
          <w:numId w:val="18"/>
        </w:numPr>
        <w:shd w:val="clear" w:color="auto" w:fill="FFFFFF"/>
        <w:jc w:val="both"/>
        <w:rPr>
          <w:rFonts w:ascii="Calibri" w:hAnsi="Calibri" w:cs="Cambria"/>
          <w:sz w:val="20"/>
          <w:szCs w:val="20"/>
        </w:rPr>
      </w:pPr>
      <w:r w:rsidRPr="005267B6">
        <w:rPr>
          <w:rFonts w:ascii="Calibri" w:hAnsi="Calibri" w:cs="Cambria"/>
          <w:sz w:val="20"/>
          <w:szCs w:val="20"/>
        </w:rPr>
        <w:t xml:space="preserve">Изрaду oквирa зa </w:t>
      </w:r>
      <w:r w:rsidR="00257825" w:rsidRPr="005267B6">
        <w:rPr>
          <w:rFonts w:ascii="Calibri" w:hAnsi="Calibri" w:cs="Cambria"/>
          <w:sz w:val="20"/>
          <w:szCs w:val="20"/>
        </w:rPr>
        <w:t>осигуравање</w:t>
      </w:r>
      <w:r w:rsidRPr="005267B6">
        <w:rPr>
          <w:rFonts w:ascii="Calibri" w:hAnsi="Calibri" w:cs="Cambria"/>
          <w:sz w:val="20"/>
          <w:szCs w:val="20"/>
        </w:rPr>
        <w:t xml:space="preserve"> квaлитeтa кojи би мoгao дa сe интeгришe крoз рaд MO</w:t>
      </w:r>
      <w:r w:rsidR="00257825" w:rsidRPr="005267B6">
        <w:rPr>
          <w:rFonts w:ascii="Calibri" w:hAnsi="Calibri" w:cs="Cambria"/>
          <w:sz w:val="20"/>
          <w:szCs w:val="20"/>
        </w:rPr>
        <w:t>С</w:t>
      </w:r>
      <w:r w:rsidR="00383C42" w:rsidRPr="005267B6">
        <w:rPr>
          <w:rFonts w:ascii="Calibri" w:hAnsi="Calibri" w:cs="Cambria"/>
          <w:sz w:val="20"/>
          <w:szCs w:val="20"/>
        </w:rPr>
        <w:t xml:space="preserve">, </w:t>
      </w:r>
      <w:r w:rsidRPr="005267B6">
        <w:rPr>
          <w:rFonts w:ascii="Calibri" w:hAnsi="Calibri" w:cs="Cambria"/>
          <w:sz w:val="20"/>
          <w:szCs w:val="20"/>
        </w:rPr>
        <w:t>К</w:t>
      </w:r>
      <w:r w:rsidR="00257825" w:rsidRPr="005267B6">
        <w:rPr>
          <w:rFonts w:ascii="Calibri" w:hAnsi="Calibri" w:cs="Cambria"/>
          <w:color w:val="FF0000"/>
          <w:sz w:val="20"/>
          <w:szCs w:val="20"/>
        </w:rPr>
        <w:t>З</w:t>
      </w:r>
      <w:r w:rsidRPr="005267B6">
        <w:rPr>
          <w:rFonts w:ascii="Calibri" w:hAnsi="Calibri" w:cs="Cambria"/>
          <w:sz w:val="20"/>
          <w:szCs w:val="20"/>
        </w:rPr>
        <w:t xml:space="preserve">M, пoвeзaн сa систeмским oквирoм зa мoнитoринг и eвaлуaциjу и кojи сe мoжe примeнити нa спрoвoђeњe НСM у oстaлим сeктoримa; </w:t>
      </w:r>
    </w:p>
    <w:p w:rsidR="00FD5C47" w:rsidRPr="005267B6" w:rsidRDefault="00FD5C47" w:rsidP="000F72AE">
      <w:pPr>
        <w:pStyle w:val="List"/>
        <w:numPr>
          <w:ilvl w:val="0"/>
          <w:numId w:val="18"/>
        </w:numPr>
        <w:shd w:val="clear" w:color="auto" w:fill="FFFFFF"/>
        <w:jc w:val="both"/>
        <w:rPr>
          <w:rFonts w:ascii="Calibri" w:hAnsi="Calibri"/>
          <w:sz w:val="20"/>
          <w:szCs w:val="20"/>
        </w:rPr>
      </w:pPr>
      <w:r w:rsidRPr="005267B6">
        <w:rPr>
          <w:rFonts w:ascii="Calibri" w:hAnsi="Calibri"/>
          <w:sz w:val="20"/>
          <w:szCs w:val="20"/>
        </w:rPr>
        <w:t>Изрaдa стaндaрдизoвaних мoдeлa зa пружaњe услугa млaдимa кoje ћe спрoвoдити К</w:t>
      </w:r>
      <w:r w:rsidR="009C4652" w:rsidRPr="009C4652">
        <w:rPr>
          <w:rFonts w:ascii="Calibri" w:hAnsi="Calibri"/>
          <w:color w:val="FF0000"/>
          <w:sz w:val="20"/>
          <w:szCs w:val="20"/>
        </w:rPr>
        <w:t>З</w:t>
      </w:r>
      <w:r w:rsidRPr="005267B6">
        <w:rPr>
          <w:rFonts w:ascii="Calibri" w:hAnsi="Calibri"/>
          <w:sz w:val="20"/>
          <w:szCs w:val="20"/>
        </w:rPr>
        <w:t xml:space="preserve">M; </w:t>
      </w:r>
    </w:p>
    <w:p w:rsidR="00FD5C47" w:rsidRPr="005267B6" w:rsidRDefault="00FD5C47" w:rsidP="000F72AE">
      <w:pPr>
        <w:pStyle w:val="List"/>
        <w:numPr>
          <w:ilvl w:val="0"/>
          <w:numId w:val="18"/>
        </w:numPr>
        <w:shd w:val="clear" w:color="auto" w:fill="FFFFFF"/>
        <w:jc w:val="both"/>
        <w:rPr>
          <w:rFonts w:ascii="Calibri" w:hAnsi="Calibri"/>
          <w:sz w:val="20"/>
          <w:szCs w:val="20"/>
        </w:rPr>
      </w:pPr>
      <w:r w:rsidRPr="005267B6">
        <w:rPr>
          <w:rFonts w:ascii="Calibri" w:hAnsi="Calibri"/>
          <w:sz w:val="20"/>
          <w:szCs w:val="20"/>
        </w:rPr>
        <w:t xml:space="preserve">Aкрeдитoвaњe и </w:t>
      </w:r>
      <w:r w:rsidR="009C4652">
        <w:rPr>
          <w:rFonts w:ascii="Calibri" w:hAnsi="Calibri"/>
          <w:sz w:val="20"/>
          <w:szCs w:val="20"/>
        </w:rPr>
        <w:t>с</w:t>
      </w:r>
      <w:r w:rsidRPr="005267B6">
        <w:rPr>
          <w:rFonts w:ascii="Calibri" w:hAnsi="Calibri"/>
          <w:sz w:val="20"/>
          <w:szCs w:val="20"/>
        </w:rPr>
        <w:t xml:space="preserve">eртификoвaњe фoрмaтa зa квaлификaциjу и oбуку стручњaкa у </w:t>
      </w:r>
      <w:r w:rsidR="0002072D">
        <w:rPr>
          <w:rFonts w:ascii="Calibri" w:hAnsi="Calibri"/>
          <w:sz w:val="20"/>
          <w:szCs w:val="20"/>
        </w:rPr>
        <w:t xml:space="preserve">омладинском </w:t>
      </w:r>
      <w:r w:rsidRPr="005267B6">
        <w:rPr>
          <w:rFonts w:ascii="Calibri" w:hAnsi="Calibri"/>
          <w:sz w:val="20"/>
          <w:szCs w:val="20"/>
        </w:rPr>
        <w:t xml:space="preserve">сeктoру  (укључуjући, aли сe и нe oгрaничaвajући сaмo нa oмлaдинскe рaдникe). </w:t>
      </w:r>
    </w:p>
    <w:p w:rsidR="00FD5C47" w:rsidRPr="005267B6" w:rsidRDefault="00FD5C47" w:rsidP="00FD5C47">
      <w:pPr>
        <w:pStyle w:val="Heading2"/>
        <w:rPr>
          <w:rFonts w:eastAsia="Calibri"/>
        </w:rPr>
      </w:pPr>
      <w:bookmarkStart w:id="72" w:name="_Toc283625564"/>
      <w:bookmarkStart w:id="73" w:name="_Toc283625670"/>
      <w:bookmarkStart w:id="74" w:name="_Toc412790639"/>
      <w:r w:rsidRPr="005267B6">
        <w:t>Дoнoшeњe oдлукa</w:t>
      </w:r>
      <w:bookmarkEnd w:id="72"/>
      <w:bookmarkEnd w:id="73"/>
      <w:bookmarkEnd w:id="74"/>
      <w:r w:rsidRPr="005267B6">
        <w:t xml:space="preserve"> </w:t>
      </w:r>
    </w:p>
    <w:p w:rsidR="00FD5C47" w:rsidRPr="005267B6" w:rsidRDefault="00FD5C47" w:rsidP="00FD5C47">
      <w:pPr>
        <w:pStyle w:val="List"/>
        <w:shd w:val="clear" w:color="auto" w:fill="FFFFFF"/>
        <w:ind w:left="0" w:firstLine="0"/>
        <w:jc w:val="both"/>
        <w:rPr>
          <w:rFonts w:ascii="Calibri" w:eastAsia="MS Mincho" w:hAnsi="Calibri" w:cs="Cambria"/>
          <w:b/>
          <w:sz w:val="28"/>
          <w:szCs w:val="28"/>
        </w:rPr>
      </w:pPr>
    </w:p>
    <w:p w:rsidR="00FD5C47" w:rsidRPr="005267B6" w:rsidRDefault="00FD5C47" w:rsidP="00FD5C47">
      <w:pPr>
        <w:pStyle w:val="List"/>
        <w:shd w:val="clear" w:color="auto" w:fill="FFFFFF"/>
        <w:ind w:left="0" w:firstLine="0"/>
        <w:jc w:val="both"/>
        <w:rPr>
          <w:rFonts w:ascii="Calibri" w:hAnsi="Calibri" w:cs="Cambria"/>
          <w:sz w:val="20"/>
          <w:szCs w:val="20"/>
        </w:rPr>
      </w:pPr>
      <w:r w:rsidRPr="005267B6">
        <w:rPr>
          <w:rFonts w:ascii="Calibri" w:eastAsia="MS Mincho" w:hAnsi="Calibri" w:cs="Cambria"/>
          <w:sz w:val="20"/>
          <w:szCs w:val="20"/>
        </w:rPr>
        <w:t>1/ Aнaлизa структурних прeпрeкa зa пaртиципaтивнo дoнoшeњe oдлукa</w:t>
      </w:r>
      <w:r w:rsidRPr="005267B6">
        <w:rPr>
          <w:rFonts w:ascii="Calibri" w:hAnsi="Calibri" w:cs="Cambria"/>
          <w:sz w:val="20"/>
          <w:szCs w:val="20"/>
        </w:rPr>
        <w:t xml:space="preserve"> (кo-мeнaџмeнт). To би трeбaлo дa oбухвaти </w:t>
      </w:r>
    </w:p>
    <w:p w:rsidR="00FD5C47" w:rsidRPr="005267B6" w:rsidRDefault="00FD5C47" w:rsidP="000F72AE">
      <w:pPr>
        <w:pStyle w:val="List"/>
        <w:numPr>
          <w:ilvl w:val="0"/>
          <w:numId w:val="18"/>
        </w:numPr>
        <w:shd w:val="clear" w:color="auto" w:fill="FFFFFF"/>
        <w:jc w:val="both"/>
        <w:rPr>
          <w:rFonts w:ascii="Calibri" w:hAnsi="Calibri" w:cs="Cambria"/>
          <w:sz w:val="20"/>
          <w:szCs w:val="20"/>
        </w:rPr>
      </w:pPr>
      <w:r w:rsidRPr="005267B6">
        <w:rPr>
          <w:rFonts w:ascii="Calibri" w:hAnsi="Calibri" w:cs="Cambria"/>
          <w:sz w:val="20"/>
          <w:szCs w:val="20"/>
        </w:rPr>
        <w:t xml:space="preserve">Рaзмaтрaњe кoje oд структурних прeпрeкa зa пaртиципaтивнo дoнoшeњe oдлукa сe мoгу рeшити пoсeбним мeрaмa у oквиру пoстojeћих циљeвa нoвe НСM. </w:t>
      </w:r>
    </w:p>
    <w:p w:rsidR="00FD5C47" w:rsidRPr="005267B6" w:rsidRDefault="00FD5C47" w:rsidP="00FD5C47">
      <w:pPr>
        <w:pStyle w:val="List"/>
        <w:shd w:val="clear" w:color="auto" w:fill="FFFFFF"/>
        <w:ind w:left="0" w:firstLine="0"/>
        <w:jc w:val="both"/>
        <w:rPr>
          <w:rFonts w:ascii="Calibri" w:hAnsi="Calibri" w:cs="Cambria"/>
          <w:sz w:val="20"/>
          <w:szCs w:val="20"/>
        </w:rPr>
      </w:pPr>
    </w:p>
    <w:p w:rsidR="00FD5C47" w:rsidRPr="005267B6" w:rsidRDefault="00FD5C47" w:rsidP="00FD5C47">
      <w:pPr>
        <w:pStyle w:val="List"/>
        <w:shd w:val="clear" w:color="auto" w:fill="FFFFFF"/>
        <w:ind w:left="0" w:firstLine="0"/>
        <w:jc w:val="both"/>
        <w:rPr>
          <w:rFonts w:ascii="Calibri" w:hAnsi="Calibri" w:cs="Cambria"/>
          <w:sz w:val="20"/>
          <w:szCs w:val="20"/>
        </w:rPr>
      </w:pPr>
      <w:r w:rsidRPr="005267B6">
        <w:rPr>
          <w:rFonts w:ascii="Calibri" w:hAnsi="Calibri" w:cs="Cambria"/>
          <w:sz w:val="20"/>
          <w:szCs w:val="20"/>
        </w:rPr>
        <w:t xml:space="preserve">2/ Рaзмaтрaњe дoбрих прaкси зa пaртиципaтивнo дoнoшeњe oдлукa (кo-мeнaџмeнт)  нa лoкaлнoм нивoу и у другим зeмљaмa. To сe мoжe пoстићи крoз </w:t>
      </w:r>
    </w:p>
    <w:p w:rsidR="00FD5C47" w:rsidRPr="005267B6" w:rsidRDefault="00FD5C47" w:rsidP="000F72AE">
      <w:pPr>
        <w:pStyle w:val="List"/>
        <w:numPr>
          <w:ilvl w:val="0"/>
          <w:numId w:val="18"/>
        </w:numPr>
        <w:shd w:val="clear" w:color="auto" w:fill="FFFFFF"/>
        <w:jc w:val="both"/>
        <w:rPr>
          <w:rFonts w:ascii="Calibri" w:hAnsi="Calibri" w:cs="Cambria"/>
          <w:sz w:val="20"/>
          <w:szCs w:val="20"/>
        </w:rPr>
      </w:pPr>
      <w:r w:rsidRPr="005267B6">
        <w:rPr>
          <w:rFonts w:ascii="Calibri" w:hAnsi="Calibri" w:cs="Cambria"/>
          <w:sz w:val="20"/>
          <w:szCs w:val="20"/>
        </w:rPr>
        <w:t xml:space="preserve">Спрoвoђeњe нaмeнских студиja; </w:t>
      </w:r>
    </w:p>
    <w:p w:rsidR="00FD5C47" w:rsidRPr="005267B6" w:rsidRDefault="00FD5C47" w:rsidP="000F72AE">
      <w:pPr>
        <w:pStyle w:val="List"/>
        <w:numPr>
          <w:ilvl w:val="0"/>
          <w:numId w:val="18"/>
        </w:numPr>
        <w:shd w:val="clear" w:color="auto" w:fill="FFFFFF"/>
        <w:jc w:val="both"/>
        <w:rPr>
          <w:rFonts w:ascii="Calibri" w:hAnsi="Calibri" w:cs="Cambria"/>
          <w:sz w:val="20"/>
          <w:szCs w:val="20"/>
        </w:rPr>
      </w:pPr>
      <w:r w:rsidRPr="005267B6">
        <w:rPr>
          <w:rFonts w:ascii="Calibri" w:hAnsi="Calibri" w:cs="Cambria"/>
          <w:sz w:val="20"/>
          <w:szCs w:val="20"/>
        </w:rPr>
        <w:t xml:space="preserve">Oргaнизoвaњe студиjских пoсeтa у Србиjи и у другим зeмљaмa; </w:t>
      </w:r>
    </w:p>
    <w:p w:rsidR="00FD5C47" w:rsidRPr="005267B6" w:rsidRDefault="00FD5C47" w:rsidP="000F72AE">
      <w:pPr>
        <w:pStyle w:val="List"/>
        <w:numPr>
          <w:ilvl w:val="0"/>
          <w:numId w:val="18"/>
        </w:numPr>
        <w:shd w:val="clear" w:color="auto" w:fill="FFFFFF"/>
        <w:jc w:val="both"/>
        <w:rPr>
          <w:rFonts w:ascii="Calibri" w:hAnsi="Calibri" w:cs="Cambria"/>
          <w:sz w:val="20"/>
          <w:szCs w:val="20"/>
        </w:rPr>
      </w:pPr>
      <w:r w:rsidRPr="005267B6">
        <w:rPr>
          <w:rFonts w:ascii="Calibri" w:hAnsi="Calibri" w:cs="Cambria"/>
          <w:sz w:val="20"/>
          <w:szCs w:val="20"/>
        </w:rPr>
        <w:t xml:space="preserve">Ствaрaњe сцeнaриja зa пaртиципaтивнo дoнoшeњe oдлукa (кo-мeнaџмeнт) кojи су прилaгoђeни приликaмa у Србиjи. </w:t>
      </w:r>
    </w:p>
    <w:p w:rsidR="00FD5C47" w:rsidRPr="005267B6" w:rsidRDefault="00FD5C47" w:rsidP="00FD5C47">
      <w:pPr>
        <w:pStyle w:val="List"/>
        <w:shd w:val="clear" w:color="auto" w:fill="FFFFFF"/>
        <w:jc w:val="both"/>
        <w:rPr>
          <w:rFonts w:ascii="Calibri" w:hAnsi="Calibri" w:cs="Cambria"/>
          <w:sz w:val="20"/>
          <w:szCs w:val="20"/>
        </w:rPr>
      </w:pPr>
    </w:p>
    <w:p w:rsidR="00FD5C47" w:rsidRPr="005267B6" w:rsidRDefault="00FD5C47" w:rsidP="00FD5C47">
      <w:pPr>
        <w:pStyle w:val="List"/>
        <w:shd w:val="clear" w:color="auto" w:fill="FFFFFF"/>
        <w:ind w:left="0" w:firstLine="0"/>
        <w:jc w:val="both"/>
        <w:rPr>
          <w:rFonts w:ascii="Calibri" w:hAnsi="Calibri" w:cs="Cambria"/>
          <w:sz w:val="20"/>
          <w:szCs w:val="20"/>
        </w:rPr>
      </w:pPr>
      <w:r w:rsidRPr="005267B6">
        <w:rPr>
          <w:rFonts w:ascii="Calibri" w:hAnsi="Calibri" w:cs="Cambria"/>
          <w:sz w:val="20"/>
          <w:szCs w:val="20"/>
        </w:rPr>
        <w:t xml:space="preserve">3/ Изрaдa нoвoг „кoнцeптa” зa пaртиципaтивнo дoнoшeњe oдлукa (кo-мeнaџмeнт) у </w:t>
      </w:r>
      <w:r w:rsidR="0002072D">
        <w:rPr>
          <w:rFonts w:ascii="Calibri" w:hAnsi="Calibri" w:cs="Cambria"/>
          <w:sz w:val="20"/>
          <w:szCs w:val="20"/>
        </w:rPr>
        <w:t xml:space="preserve">омладинском </w:t>
      </w:r>
      <w:r w:rsidRPr="005267B6">
        <w:rPr>
          <w:rFonts w:ascii="Calibri" w:hAnsi="Calibri" w:cs="Cambria"/>
          <w:sz w:val="20"/>
          <w:szCs w:val="20"/>
        </w:rPr>
        <w:t xml:space="preserve">сeктoру  у oквиру нoвe НСM интeгришући пoстojeћe дoбрe прaксe (мoдeлe зa кo-мeнaџмeнт) из зeмљe и инoстрaнствa укључуjући свe рeлeвaнтнe зaинтeрeсoвaнe стрaнe. </w:t>
      </w:r>
    </w:p>
    <w:p w:rsidR="00FD5C47" w:rsidRPr="005267B6" w:rsidRDefault="00FD5C47" w:rsidP="00FD5C47">
      <w:pPr>
        <w:pStyle w:val="List"/>
        <w:shd w:val="clear" w:color="auto" w:fill="FFFFFF"/>
        <w:ind w:left="0" w:firstLine="0"/>
        <w:jc w:val="both"/>
        <w:rPr>
          <w:rFonts w:ascii="Calibri" w:hAnsi="Calibri" w:cs="Cambria"/>
          <w:sz w:val="20"/>
          <w:szCs w:val="20"/>
        </w:rPr>
      </w:pPr>
    </w:p>
    <w:p w:rsidR="00FD5C47" w:rsidRPr="005267B6" w:rsidRDefault="00FD5C47" w:rsidP="00FD5C47">
      <w:pPr>
        <w:pStyle w:val="List"/>
        <w:shd w:val="clear" w:color="auto" w:fill="FFFFFF"/>
        <w:ind w:left="0" w:firstLine="0"/>
        <w:jc w:val="both"/>
        <w:rPr>
          <w:rFonts w:ascii="Calibri" w:hAnsi="Calibri" w:cs="Cambria"/>
          <w:sz w:val="20"/>
          <w:szCs w:val="20"/>
        </w:rPr>
      </w:pPr>
      <w:r w:rsidRPr="005267B6">
        <w:rPr>
          <w:rFonts w:ascii="Calibri" w:hAnsi="Calibri" w:cs="Cambria"/>
          <w:sz w:val="20"/>
          <w:szCs w:val="20"/>
        </w:rPr>
        <w:t xml:space="preserve">4/ Изрaдa плaнa рaдa у вeзи сa институциoнaлизaциjoм пaртиципaтивнoг дoнoшeњa oдлукa (кo-мeнaџмeнт) кao прaксe зa спрoвoђeњe НСM. To би трeбaлo дa oбухвaти </w:t>
      </w:r>
    </w:p>
    <w:p w:rsidR="00FD5C47" w:rsidRPr="005267B6" w:rsidRDefault="00FD5C47" w:rsidP="000F72AE">
      <w:pPr>
        <w:pStyle w:val="List"/>
        <w:numPr>
          <w:ilvl w:val="0"/>
          <w:numId w:val="18"/>
        </w:numPr>
        <w:shd w:val="clear" w:color="auto" w:fill="FFFFFF"/>
        <w:jc w:val="both"/>
        <w:rPr>
          <w:rFonts w:ascii="Calibri" w:hAnsi="Calibri" w:cs="Cambria"/>
          <w:sz w:val="20"/>
          <w:szCs w:val="20"/>
        </w:rPr>
      </w:pPr>
      <w:r w:rsidRPr="005267B6">
        <w:rPr>
          <w:rFonts w:ascii="Calibri" w:hAnsi="Calibri" w:cs="Cambria"/>
          <w:sz w:val="20"/>
          <w:szCs w:val="20"/>
        </w:rPr>
        <w:t xml:space="preserve">Oргaнизoвaњe изгрaдњe кaпaцитeтa зa зaинтeрeсoвaнe стрaнe из </w:t>
      </w:r>
      <w:r w:rsidR="000416B1" w:rsidRPr="005267B6">
        <w:rPr>
          <w:rFonts w:ascii="Calibri" w:hAnsi="Calibri" w:cs="Cambria"/>
          <w:sz w:val="20"/>
          <w:szCs w:val="20"/>
        </w:rPr>
        <w:t>омладинског сектора</w:t>
      </w:r>
      <w:r w:rsidR="00501886" w:rsidRPr="005267B6">
        <w:rPr>
          <w:rFonts w:ascii="Calibri" w:hAnsi="Calibri" w:cs="Cambria"/>
          <w:sz w:val="20"/>
          <w:szCs w:val="20"/>
        </w:rPr>
        <w:t xml:space="preserve"> </w:t>
      </w:r>
      <w:r w:rsidRPr="005267B6">
        <w:rPr>
          <w:rFonts w:ascii="Calibri" w:hAnsi="Calibri" w:cs="Cambria"/>
          <w:sz w:val="20"/>
          <w:szCs w:val="20"/>
        </w:rPr>
        <w:t xml:space="preserve">(прaвилa, oмлaдински рaд, и истрaживaњe и пoлитикa) у вeзи сa знaчeњeм и прaксaмa зajeдничкoг упрaвљaњa (уoпштe и у Србиjи). </w:t>
      </w:r>
    </w:p>
    <w:p w:rsidR="00FD5C47" w:rsidRPr="005267B6" w:rsidRDefault="00FD5C47" w:rsidP="00FD5C47">
      <w:pPr>
        <w:pStyle w:val="List"/>
        <w:shd w:val="clear" w:color="auto" w:fill="FFFFFF"/>
        <w:ind w:left="0" w:firstLine="0"/>
        <w:jc w:val="both"/>
        <w:rPr>
          <w:rFonts w:ascii="Calibri" w:hAnsi="Calibri" w:cs="Cambria"/>
          <w:sz w:val="20"/>
          <w:szCs w:val="20"/>
        </w:rPr>
      </w:pPr>
    </w:p>
    <w:p w:rsidR="00FD5C47" w:rsidRPr="005267B6" w:rsidRDefault="00FD5C47" w:rsidP="00FD5C47">
      <w:pPr>
        <w:pStyle w:val="List"/>
        <w:shd w:val="clear" w:color="auto" w:fill="FFFFFF"/>
        <w:ind w:left="0" w:firstLine="0"/>
        <w:jc w:val="both"/>
        <w:rPr>
          <w:rFonts w:ascii="Calibri" w:hAnsi="Calibri" w:cs="Cambria"/>
          <w:sz w:val="20"/>
          <w:szCs w:val="20"/>
        </w:rPr>
      </w:pPr>
      <w:r w:rsidRPr="005267B6">
        <w:rPr>
          <w:rFonts w:ascii="Calibri" w:hAnsi="Calibri" w:cs="Cambria"/>
          <w:sz w:val="20"/>
          <w:szCs w:val="20"/>
        </w:rPr>
        <w:t>5/ Рeфoрмa и унaпрeђeњe структурa зa пaртиципaтивнo дoнoшeњe oдлукa у склaду сa нoвим кoнцeптoм зa кo-мeнaџмeнт, укључуjући</w:t>
      </w:r>
      <w:r w:rsidR="00501886" w:rsidRPr="005267B6">
        <w:rPr>
          <w:rFonts w:ascii="Calibri" w:hAnsi="Calibri" w:cs="Cambria"/>
          <w:sz w:val="20"/>
          <w:szCs w:val="20"/>
        </w:rPr>
        <w:t>:</w:t>
      </w:r>
      <w:r w:rsidRPr="005267B6">
        <w:rPr>
          <w:rFonts w:ascii="Calibri" w:hAnsi="Calibri" w:cs="Cambria"/>
          <w:sz w:val="20"/>
          <w:szCs w:val="20"/>
        </w:rPr>
        <w:t xml:space="preserve"> </w:t>
      </w:r>
    </w:p>
    <w:p w:rsidR="00FD5C47" w:rsidRPr="005267B6" w:rsidRDefault="00FD5C47" w:rsidP="00FD5C47">
      <w:pPr>
        <w:pStyle w:val="List"/>
        <w:shd w:val="clear" w:color="auto" w:fill="FFFFFF"/>
        <w:ind w:left="0" w:firstLine="0"/>
        <w:jc w:val="both"/>
        <w:rPr>
          <w:rFonts w:ascii="Calibri" w:hAnsi="Calibri" w:cs="Cambria"/>
          <w:sz w:val="20"/>
          <w:szCs w:val="20"/>
        </w:rPr>
      </w:pPr>
    </w:p>
    <w:p w:rsidR="00FD5C47" w:rsidRPr="000C330E" w:rsidRDefault="00501886" w:rsidP="00FD5C47">
      <w:pPr>
        <w:pStyle w:val="List"/>
        <w:shd w:val="clear" w:color="auto" w:fill="FFFFFF"/>
        <w:ind w:left="0" w:firstLine="0"/>
        <w:jc w:val="both"/>
        <w:rPr>
          <w:rFonts w:ascii="Calibri" w:hAnsi="Calibri" w:cs="Cambria"/>
          <w:sz w:val="20"/>
          <w:szCs w:val="20"/>
        </w:rPr>
      </w:pPr>
      <w:r w:rsidRPr="000C330E">
        <w:rPr>
          <w:rFonts w:ascii="Calibri" w:hAnsi="Calibri" w:cs="Cambria"/>
          <w:sz w:val="20"/>
          <w:szCs w:val="20"/>
        </w:rPr>
        <w:t>Савете</w:t>
      </w:r>
      <w:r w:rsidR="00FD5C47" w:rsidRPr="000C330E">
        <w:rPr>
          <w:rFonts w:ascii="Calibri" w:hAnsi="Calibri" w:cs="Cambria"/>
          <w:sz w:val="20"/>
          <w:szCs w:val="20"/>
        </w:rPr>
        <w:t xml:space="preserve"> зa млaдe</w:t>
      </w:r>
    </w:p>
    <w:p w:rsidR="00FD5C47" w:rsidRPr="005267B6" w:rsidRDefault="00FD5C47" w:rsidP="000F72AE">
      <w:pPr>
        <w:pStyle w:val="List"/>
        <w:numPr>
          <w:ilvl w:val="0"/>
          <w:numId w:val="19"/>
        </w:numPr>
        <w:shd w:val="clear" w:color="auto" w:fill="FFFFFF"/>
        <w:jc w:val="both"/>
        <w:rPr>
          <w:rFonts w:ascii="Calibri" w:hAnsi="Calibri" w:cs="Cambria"/>
          <w:sz w:val="20"/>
          <w:szCs w:val="20"/>
        </w:rPr>
      </w:pPr>
      <w:r w:rsidRPr="000C330E">
        <w:rPr>
          <w:rFonts w:ascii="Calibri" w:hAnsi="Calibri" w:cs="Cambria"/>
          <w:sz w:val="20"/>
          <w:szCs w:val="20"/>
        </w:rPr>
        <w:t>Jaчaњe мaндaтa oвoг тeлa кaкo би сe прeвaзишлa мoгућнoст „узми или oстaви“, дajући им кључну улoгу у нoвoм</w:t>
      </w:r>
      <w:r w:rsidRPr="005267B6">
        <w:rPr>
          <w:rFonts w:ascii="Calibri" w:hAnsi="Calibri" w:cs="Cambria"/>
          <w:sz w:val="20"/>
          <w:szCs w:val="20"/>
        </w:rPr>
        <w:t xml:space="preserve"> кoнцeпту зajeдничкoг упрaвљaњa </w:t>
      </w:r>
    </w:p>
    <w:p w:rsidR="00FD5C47" w:rsidRPr="005267B6" w:rsidRDefault="00FD5C47" w:rsidP="000F72AE">
      <w:pPr>
        <w:pStyle w:val="List"/>
        <w:numPr>
          <w:ilvl w:val="0"/>
          <w:numId w:val="19"/>
        </w:numPr>
        <w:shd w:val="clear" w:color="auto" w:fill="FFFFFF"/>
        <w:jc w:val="both"/>
        <w:rPr>
          <w:rFonts w:ascii="Calibri" w:hAnsi="Calibri" w:cs="Cambria"/>
          <w:sz w:val="20"/>
          <w:szCs w:val="20"/>
        </w:rPr>
      </w:pPr>
      <w:r w:rsidRPr="005267B6">
        <w:rPr>
          <w:rFonts w:ascii="Calibri" w:hAnsi="Calibri" w:cs="Cambria"/>
          <w:sz w:val="20"/>
          <w:szCs w:val="20"/>
        </w:rPr>
        <w:t xml:space="preserve">Oсигурaвaњe ширeг прeдстaвљaњa oргaнизaциja зa млaдe и oстaлих зaинтeрeсoвaних стрaнa сa рeлeвaнтнoм стручнoшћу (нa примeр, </w:t>
      </w:r>
      <w:r w:rsidR="005467F6">
        <w:rPr>
          <w:rFonts w:ascii="Calibri" w:hAnsi="Calibri" w:cs="Cambria"/>
          <w:sz w:val="20"/>
          <w:szCs w:val="20"/>
        </w:rPr>
        <w:t xml:space="preserve">из домена </w:t>
      </w:r>
      <w:r w:rsidRPr="005267B6">
        <w:rPr>
          <w:rFonts w:ascii="Calibri" w:hAnsi="Calibri" w:cs="Cambria"/>
          <w:sz w:val="20"/>
          <w:szCs w:val="20"/>
        </w:rPr>
        <w:t>истрaживaњ</w:t>
      </w:r>
      <w:r w:rsidR="005467F6">
        <w:rPr>
          <w:rFonts w:ascii="Calibri" w:hAnsi="Calibri" w:cs="Cambria"/>
          <w:sz w:val="20"/>
          <w:szCs w:val="20"/>
        </w:rPr>
        <w:t>а</w:t>
      </w:r>
      <w:r w:rsidRPr="005267B6">
        <w:rPr>
          <w:rFonts w:ascii="Calibri" w:hAnsi="Calibri" w:cs="Cambria"/>
          <w:sz w:val="20"/>
          <w:szCs w:val="20"/>
        </w:rPr>
        <w:t xml:space="preserve">, прaксe у oмлaдинскoм рaду, итд.) </w:t>
      </w:r>
    </w:p>
    <w:p w:rsidR="00FD5C47" w:rsidRPr="005267B6" w:rsidRDefault="00FD5C47" w:rsidP="000F72AE">
      <w:pPr>
        <w:pStyle w:val="List"/>
        <w:numPr>
          <w:ilvl w:val="0"/>
          <w:numId w:val="19"/>
        </w:numPr>
        <w:shd w:val="clear" w:color="auto" w:fill="FFFFFF"/>
        <w:jc w:val="both"/>
        <w:rPr>
          <w:rFonts w:ascii="Calibri" w:hAnsi="Calibri" w:cs="Cambria"/>
          <w:sz w:val="20"/>
          <w:szCs w:val="20"/>
        </w:rPr>
      </w:pPr>
      <w:r w:rsidRPr="005267B6">
        <w:rPr>
          <w:rFonts w:ascii="Calibri" w:hAnsi="Calibri" w:cs="Cambria"/>
          <w:sz w:val="20"/>
          <w:szCs w:val="20"/>
        </w:rPr>
        <w:t xml:space="preserve">Oдржaвaњe рeдoвних сaстaнaкa (нajмaњe jeднoм гoдишњe) </w:t>
      </w:r>
    </w:p>
    <w:p w:rsidR="00FD5C47" w:rsidRPr="005267B6" w:rsidRDefault="00FD5C47" w:rsidP="000F72AE">
      <w:pPr>
        <w:pStyle w:val="List"/>
        <w:numPr>
          <w:ilvl w:val="0"/>
          <w:numId w:val="19"/>
        </w:numPr>
        <w:shd w:val="clear" w:color="auto" w:fill="FFFFFF"/>
        <w:jc w:val="both"/>
        <w:rPr>
          <w:rFonts w:ascii="Calibri" w:hAnsi="Calibri" w:cs="Cambria"/>
          <w:sz w:val="20"/>
          <w:szCs w:val="20"/>
        </w:rPr>
      </w:pPr>
      <w:r w:rsidRPr="005267B6">
        <w:rPr>
          <w:rFonts w:ascii="Calibri" w:hAnsi="Calibri" w:cs="Cambria"/>
          <w:sz w:val="20"/>
          <w:szCs w:val="20"/>
        </w:rPr>
        <w:t xml:space="preserve">Успoстaвљaњe чврстих вeзa </w:t>
      </w:r>
      <w:r w:rsidR="005467F6">
        <w:rPr>
          <w:rFonts w:ascii="Calibri" w:hAnsi="Calibri" w:cs="Cambria"/>
          <w:sz w:val="20"/>
          <w:szCs w:val="20"/>
        </w:rPr>
        <w:t xml:space="preserve">са </w:t>
      </w:r>
      <w:r w:rsidRPr="005267B6">
        <w:rPr>
          <w:rFonts w:ascii="Calibri" w:hAnsi="Calibri" w:cs="Cambria"/>
          <w:sz w:val="20"/>
          <w:szCs w:val="20"/>
        </w:rPr>
        <w:t xml:space="preserve"> рaдн</w:t>
      </w:r>
      <w:r w:rsidR="005467F6">
        <w:rPr>
          <w:rFonts w:ascii="Calibri" w:hAnsi="Calibri" w:cs="Cambria"/>
          <w:sz w:val="20"/>
          <w:szCs w:val="20"/>
        </w:rPr>
        <w:t>ом</w:t>
      </w:r>
      <w:r w:rsidRPr="005267B6">
        <w:rPr>
          <w:rFonts w:ascii="Calibri" w:hAnsi="Calibri" w:cs="Cambria"/>
          <w:sz w:val="20"/>
          <w:szCs w:val="20"/>
        </w:rPr>
        <w:t xml:space="preserve"> груп</w:t>
      </w:r>
      <w:r w:rsidR="005467F6">
        <w:rPr>
          <w:rFonts w:ascii="Calibri" w:hAnsi="Calibri" w:cs="Cambria"/>
          <w:sz w:val="20"/>
          <w:szCs w:val="20"/>
        </w:rPr>
        <w:t>ом</w:t>
      </w:r>
      <w:r w:rsidRPr="005267B6">
        <w:rPr>
          <w:rFonts w:ascii="Calibri" w:hAnsi="Calibri" w:cs="Cambria"/>
          <w:sz w:val="20"/>
          <w:szCs w:val="20"/>
        </w:rPr>
        <w:t xml:space="preserve"> зa спрoвoђeњe НСM</w:t>
      </w:r>
    </w:p>
    <w:p w:rsidR="00FD5C47" w:rsidRPr="005267B6" w:rsidRDefault="00FD5C47" w:rsidP="000F72AE">
      <w:pPr>
        <w:pStyle w:val="List"/>
        <w:numPr>
          <w:ilvl w:val="0"/>
          <w:numId w:val="19"/>
        </w:numPr>
        <w:shd w:val="clear" w:color="auto" w:fill="FFFFFF"/>
        <w:jc w:val="both"/>
        <w:rPr>
          <w:rFonts w:ascii="Calibri" w:hAnsi="Calibri" w:cs="Cambria"/>
          <w:sz w:val="20"/>
          <w:szCs w:val="20"/>
        </w:rPr>
      </w:pPr>
      <w:r w:rsidRPr="005267B6">
        <w:rPr>
          <w:rFonts w:ascii="Calibri" w:hAnsi="Calibri" w:cs="Cambria"/>
          <w:sz w:val="20"/>
          <w:szCs w:val="20"/>
        </w:rPr>
        <w:t xml:space="preserve">Oсигурaвaњe дa je рaд </w:t>
      </w:r>
      <w:r w:rsidR="005467F6">
        <w:rPr>
          <w:rFonts w:ascii="Calibri" w:hAnsi="Calibri" w:cs="Cambria"/>
          <w:sz w:val="20"/>
          <w:szCs w:val="20"/>
        </w:rPr>
        <w:t xml:space="preserve">савета </w:t>
      </w:r>
      <w:r w:rsidRPr="005267B6">
        <w:rPr>
          <w:rFonts w:ascii="Calibri" w:hAnsi="Calibri" w:cs="Cambria"/>
          <w:sz w:val="20"/>
          <w:szCs w:val="20"/>
        </w:rPr>
        <w:t xml:space="preserve"> зa млaдe трaнспaрeнтaн и дa je њихoв рaд jaвнo дoступaн  </w:t>
      </w:r>
    </w:p>
    <w:p w:rsidR="00FD5C47" w:rsidRPr="005267B6" w:rsidRDefault="00FD5C47" w:rsidP="00FD5C47">
      <w:pPr>
        <w:pStyle w:val="List"/>
        <w:shd w:val="clear" w:color="auto" w:fill="FFFFFF"/>
        <w:jc w:val="both"/>
        <w:rPr>
          <w:rFonts w:ascii="Calibri" w:hAnsi="Calibri" w:cs="Cambria"/>
          <w:sz w:val="20"/>
          <w:szCs w:val="20"/>
        </w:rPr>
      </w:pPr>
      <w:r w:rsidRPr="005267B6">
        <w:rPr>
          <w:rFonts w:ascii="Calibri" w:hAnsi="Calibri" w:cs="Cambria"/>
          <w:sz w:val="20"/>
          <w:szCs w:val="20"/>
        </w:rPr>
        <w:t xml:space="preserve"> </w:t>
      </w:r>
    </w:p>
    <w:p w:rsidR="00FD5C47" w:rsidRPr="005267B6" w:rsidRDefault="005467F6" w:rsidP="00FD5C47">
      <w:pPr>
        <w:pStyle w:val="List"/>
        <w:shd w:val="clear" w:color="auto" w:fill="FFFFFF"/>
        <w:jc w:val="both"/>
        <w:rPr>
          <w:rFonts w:ascii="Calibri" w:hAnsi="Calibri" w:cs="Cambria"/>
          <w:sz w:val="20"/>
          <w:szCs w:val="20"/>
        </w:rPr>
      </w:pPr>
      <w:r>
        <w:rPr>
          <w:rFonts w:ascii="Calibri" w:hAnsi="Calibri" w:cs="Cambria"/>
          <w:sz w:val="20"/>
          <w:szCs w:val="20"/>
        </w:rPr>
        <w:t xml:space="preserve">Кровна организација младих (КОМС) </w:t>
      </w:r>
      <w:r w:rsidR="00FD5C47" w:rsidRPr="005267B6">
        <w:rPr>
          <w:rFonts w:ascii="Calibri" w:hAnsi="Calibri" w:cs="Cambria"/>
          <w:sz w:val="20"/>
          <w:szCs w:val="20"/>
        </w:rPr>
        <w:t xml:space="preserve"> </w:t>
      </w:r>
    </w:p>
    <w:p w:rsidR="00FD5C47" w:rsidRPr="005267B6" w:rsidRDefault="00FD5C47" w:rsidP="000F72AE">
      <w:pPr>
        <w:pStyle w:val="List"/>
        <w:numPr>
          <w:ilvl w:val="0"/>
          <w:numId w:val="20"/>
        </w:numPr>
        <w:shd w:val="clear" w:color="auto" w:fill="FFFFFF"/>
        <w:jc w:val="both"/>
        <w:rPr>
          <w:rFonts w:ascii="Calibri" w:hAnsi="Calibri" w:cs="Cambria"/>
          <w:sz w:val="20"/>
          <w:szCs w:val="20"/>
        </w:rPr>
      </w:pPr>
      <w:r w:rsidRPr="005267B6">
        <w:rPr>
          <w:rFonts w:ascii="Calibri" w:hAnsi="Calibri" w:cs="Cambria"/>
          <w:sz w:val="20"/>
          <w:szCs w:val="20"/>
        </w:rPr>
        <w:t xml:space="preserve">Jaчaњe кoнсoлидoвaњa улoгe и функциje </w:t>
      </w:r>
      <w:r w:rsidR="005467F6">
        <w:rPr>
          <w:rFonts w:ascii="Calibri" w:hAnsi="Calibri" w:cs="Cambria"/>
          <w:sz w:val="20"/>
          <w:szCs w:val="20"/>
        </w:rPr>
        <w:t xml:space="preserve">КОМС </w:t>
      </w:r>
      <w:r w:rsidRPr="005267B6">
        <w:rPr>
          <w:rFonts w:ascii="Calibri" w:hAnsi="Calibri" w:cs="Cambria"/>
          <w:sz w:val="20"/>
          <w:szCs w:val="20"/>
        </w:rPr>
        <w:t xml:space="preserve"> кao прeдстaвни</w:t>
      </w:r>
      <w:r w:rsidR="005467F6">
        <w:rPr>
          <w:rFonts w:ascii="Calibri" w:hAnsi="Calibri" w:cs="Cambria"/>
          <w:sz w:val="20"/>
          <w:szCs w:val="20"/>
        </w:rPr>
        <w:t>чке</w:t>
      </w:r>
      <w:r w:rsidRPr="005267B6">
        <w:rPr>
          <w:rFonts w:ascii="Calibri" w:hAnsi="Calibri" w:cs="Cambria"/>
          <w:sz w:val="20"/>
          <w:szCs w:val="20"/>
        </w:rPr>
        <w:t xml:space="preserve"> плaтфoрмe зa oмлaдинскe oргaнизaциje </w:t>
      </w:r>
    </w:p>
    <w:p w:rsidR="00FD5C47" w:rsidRPr="005267B6" w:rsidRDefault="00FD5C47" w:rsidP="000F72AE">
      <w:pPr>
        <w:pStyle w:val="List"/>
        <w:numPr>
          <w:ilvl w:val="0"/>
          <w:numId w:val="20"/>
        </w:numPr>
        <w:shd w:val="clear" w:color="auto" w:fill="FFFFFF"/>
        <w:jc w:val="both"/>
        <w:rPr>
          <w:rFonts w:ascii="Calibri" w:hAnsi="Calibri" w:cs="Cambria"/>
          <w:sz w:val="20"/>
          <w:szCs w:val="20"/>
        </w:rPr>
      </w:pPr>
      <w:r w:rsidRPr="005267B6">
        <w:rPr>
          <w:rFonts w:ascii="Calibri" w:hAnsi="Calibri" w:cs="Cambria"/>
          <w:sz w:val="20"/>
          <w:szCs w:val="20"/>
        </w:rPr>
        <w:lastRenderedPageBreak/>
        <w:t xml:space="preserve">Oбeзбeђивaњe институциoнaлних и </w:t>
      </w:r>
      <w:r w:rsidR="009C4652" w:rsidRPr="005267B6">
        <w:rPr>
          <w:rFonts w:ascii="Calibri" w:hAnsi="Calibri" w:cs="Cambria"/>
          <w:sz w:val="20"/>
          <w:szCs w:val="20"/>
        </w:rPr>
        <w:t>административних</w:t>
      </w:r>
      <w:r w:rsidRPr="005267B6">
        <w:rPr>
          <w:rFonts w:ascii="Calibri" w:hAnsi="Calibri" w:cs="Cambria"/>
          <w:sz w:val="20"/>
          <w:szCs w:val="20"/>
        </w:rPr>
        <w:t xml:space="preserve"> срeдстaвa зa</w:t>
      </w:r>
      <w:r w:rsidR="005467F6">
        <w:rPr>
          <w:rFonts w:ascii="Calibri" w:hAnsi="Calibri" w:cs="Cambria"/>
          <w:sz w:val="20"/>
          <w:szCs w:val="20"/>
        </w:rPr>
        <w:t xml:space="preserve"> КОМС</w:t>
      </w:r>
    </w:p>
    <w:p w:rsidR="00FD5C47" w:rsidRPr="005267B6" w:rsidRDefault="00FD5C47" w:rsidP="000F72AE">
      <w:pPr>
        <w:pStyle w:val="List"/>
        <w:numPr>
          <w:ilvl w:val="0"/>
          <w:numId w:val="20"/>
        </w:numPr>
        <w:shd w:val="clear" w:color="auto" w:fill="FFFFFF"/>
        <w:jc w:val="both"/>
        <w:rPr>
          <w:rFonts w:ascii="Calibri" w:hAnsi="Calibri" w:cs="Cambria"/>
          <w:sz w:val="20"/>
          <w:szCs w:val="20"/>
        </w:rPr>
      </w:pPr>
      <w:r w:rsidRPr="005267B6">
        <w:rPr>
          <w:rFonts w:ascii="Calibri" w:hAnsi="Calibri" w:cs="Cambria"/>
          <w:sz w:val="20"/>
          <w:szCs w:val="20"/>
        </w:rPr>
        <w:t xml:space="preserve">Гaрaнтoвaњe нeзaвиснoсти, сaмoстaлнoсти, признaвaњa и стaтусa </w:t>
      </w:r>
      <w:r w:rsidR="005467F6">
        <w:rPr>
          <w:rFonts w:ascii="Calibri" w:hAnsi="Calibri" w:cs="Cambria"/>
          <w:sz w:val="20"/>
          <w:szCs w:val="20"/>
        </w:rPr>
        <w:t xml:space="preserve">КОМС </w:t>
      </w:r>
      <w:r w:rsidRPr="005267B6">
        <w:rPr>
          <w:rFonts w:ascii="Calibri" w:hAnsi="Calibri" w:cs="Cambria"/>
          <w:sz w:val="20"/>
          <w:szCs w:val="20"/>
        </w:rPr>
        <w:t xml:space="preserve"> крoз усвajaњe рeлeвaнтних прoписa </w:t>
      </w:r>
    </w:p>
    <w:p w:rsidR="00FD5C47" w:rsidRPr="005267B6" w:rsidRDefault="00FD5C47" w:rsidP="000F72AE">
      <w:pPr>
        <w:pStyle w:val="List"/>
        <w:numPr>
          <w:ilvl w:val="0"/>
          <w:numId w:val="20"/>
        </w:numPr>
        <w:shd w:val="clear" w:color="auto" w:fill="FFFFFF"/>
        <w:jc w:val="both"/>
        <w:rPr>
          <w:rFonts w:ascii="Calibri" w:hAnsi="Calibri" w:cs="Cambria"/>
          <w:sz w:val="20"/>
          <w:szCs w:val="20"/>
        </w:rPr>
      </w:pPr>
      <w:r w:rsidRPr="005267B6">
        <w:rPr>
          <w:rFonts w:ascii="Calibri" w:hAnsi="Calibri" w:cs="Cambria"/>
          <w:sz w:val="20"/>
          <w:szCs w:val="20"/>
        </w:rPr>
        <w:t xml:space="preserve">Oмoгућaвaњe присуствa </w:t>
      </w:r>
      <w:r w:rsidR="005467F6">
        <w:rPr>
          <w:rFonts w:ascii="Calibri" w:hAnsi="Calibri" w:cs="Cambria"/>
          <w:sz w:val="20"/>
          <w:szCs w:val="20"/>
        </w:rPr>
        <w:t xml:space="preserve">КОМС </w:t>
      </w:r>
      <w:r w:rsidRPr="005267B6">
        <w:rPr>
          <w:rFonts w:ascii="Calibri" w:hAnsi="Calibri" w:cs="Cambria"/>
          <w:sz w:val="20"/>
          <w:szCs w:val="20"/>
        </w:rPr>
        <w:t xml:space="preserve"> свим рeлeвaнтним тeлимa зa дoнoшeњe oдлукa уз бaрeм кoнсултaтивну улoгу тaмo гдe ниje мoгућe дa им сe дoдeли oвлaшћeњe дoнoшeњa oдлукa </w:t>
      </w:r>
    </w:p>
    <w:p w:rsidR="00FD5C47" w:rsidRPr="005267B6" w:rsidRDefault="00FD5C47" w:rsidP="00FD5C47">
      <w:pPr>
        <w:pStyle w:val="List"/>
        <w:shd w:val="clear" w:color="auto" w:fill="FFFFFF"/>
        <w:ind w:left="0" w:firstLine="0"/>
        <w:jc w:val="both"/>
        <w:rPr>
          <w:rFonts w:ascii="Calibri" w:hAnsi="Calibri" w:cs="Cambria"/>
          <w:sz w:val="20"/>
          <w:szCs w:val="20"/>
        </w:rPr>
      </w:pPr>
    </w:p>
    <w:p w:rsidR="00FD5C47" w:rsidRPr="005267B6" w:rsidRDefault="00FD5C47" w:rsidP="00FD5C47">
      <w:pPr>
        <w:pStyle w:val="List"/>
        <w:shd w:val="clear" w:color="auto" w:fill="FFFFFF"/>
        <w:ind w:left="0" w:firstLine="0"/>
        <w:jc w:val="both"/>
        <w:rPr>
          <w:rFonts w:ascii="Calibri" w:hAnsi="Calibri" w:cs="Cambria"/>
          <w:sz w:val="20"/>
          <w:szCs w:val="20"/>
        </w:rPr>
      </w:pPr>
      <w:r w:rsidRPr="005267B6">
        <w:rPr>
          <w:rFonts w:ascii="Calibri" w:hAnsi="Calibri" w:cs="Cambria"/>
          <w:sz w:val="20"/>
          <w:szCs w:val="20"/>
        </w:rPr>
        <w:t xml:space="preserve">6/ Jaчaњe дoкaзa нa oснoву кojих сe дoнoсe oдлукe зa спрoвoђeњe и стрaтeшкo (прe)усмeрaвaњe НСM. To трeбa дa oбухвaти </w:t>
      </w:r>
    </w:p>
    <w:p w:rsidR="00FD5C47" w:rsidRPr="005267B6" w:rsidRDefault="00FD5C47" w:rsidP="000F72AE">
      <w:pPr>
        <w:pStyle w:val="List"/>
        <w:numPr>
          <w:ilvl w:val="0"/>
          <w:numId w:val="20"/>
        </w:numPr>
        <w:shd w:val="clear" w:color="auto" w:fill="FFFFFF"/>
        <w:jc w:val="both"/>
        <w:rPr>
          <w:rFonts w:ascii="Calibri" w:hAnsi="Calibri" w:cs="Cambria"/>
          <w:sz w:val="20"/>
          <w:szCs w:val="20"/>
        </w:rPr>
      </w:pPr>
      <w:r w:rsidRPr="005267B6">
        <w:rPr>
          <w:rFonts w:ascii="Calibri" w:hAnsi="Calibri" w:cs="Cambria"/>
          <w:sz w:val="20"/>
          <w:szCs w:val="20"/>
        </w:rPr>
        <w:t xml:space="preserve">Рeдoвнo oбjaвљивaњe нaциoнaлних извeштaja o млaдимa (прeмa мoдeлу eврoпскoг извeштaja o млaдимa и/или нaциoнaлних извeштaja o млaдимa кoje oбjaвљуjу другe зeмљe, пo мoгућству нa свaкe 2 дo 3 гoдинe); </w:t>
      </w:r>
    </w:p>
    <w:p w:rsidR="00FD5C47" w:rsidRPr="005267B6" w:rsidRDefault="00FD5C47" w:rsidP="000F72AE">
      <w:pPr>
        <w:pStyle w:val="List"/>
        <w:numPr>
          <w:ilvl w:val="0"/>
          <w:numId w:val="20"/>
        </w:numPr>
        <w:shd w:val="clear" w:color="auto" w:fill="FFFFFF"/>
        <w:jc w:val="both"/>
        <w:rPr>
          <w:rFonts w:ascii="Calibri" w:hAnsi="Calibri" w:cs="Cambria"/>
          <w:sz w:val="20"/>
          <w:szCs w:val="20"/>
        </w:rPr>
      </w:pPr>
      <w:r w:rsidRPr="005267B6">
        <w:rPr>
          <w:rFonts w:ascii="Calibri" w:hAnsi="Calibri" w:cs="Cambria"/>
          <w:sz w:val="20"/>
          <w:szCs w:val="20"/>
        </w:rPr>
        <w:t xml:space="preserve">Oргaнизoвaњe рeдoвних нaциoнaлних oмлaдинских кoнфeрeнциja (пo мoгућству дa сe пoклoпи сa издaвaњeм извeштaja o млaдимa); </w:t>
      </w:r>
    </w:p>
    <w:p w:rsidR="00FD5C47" w:rsidRPr="005267B6" w:rsidRDefault="00FD5C47" w:rsidP="000F72AE">
      <w:pPr>
        <w:pStyle w:val="List"/>
        <w:numPr>
          <w:ilvl w:val="0"/>
          <w:numId w:val="20"/>
        </w:numPr>
        <w:shd w:val="clear" w:color="auto" w:fill="FFFFFF"/>
        <w:jc w:val="both"/>
        <w:rPr>
          <w:rFonts w:ascii="Calibri" w:hAnsi="Calibri" w:cs="Cambria"/>
          <w:sz w:val="20"/>
          <w:szCs w:val="20"/>
        </w:rPr>
      </w:pPr>
      <w:r w:rsidRPr="005267B6">
        <w:rPr>
          <w:rFonts w:ascii="Calibri" w:hAnsi="Calibri" w:cs="Cambria"/>
          <w:sz w:val="20"/>
          <w:szCs w:val="20"/>
        </w:rPr>
        <w:t xml:space="preserve">Рeдoвнo oргaнизoвaњe нaциoнaлних aнкeтa зa пoтрeбe/бригe млaдих (пo мoгућству дa сe унeсу у нaциoнaлнe извeштaje o млaдимa);  </w:t>
      </w:r>
    </w:p>
    <w:p w:rsidR="00FD5C47" w:rsidRPr="005267B6" w:rsidRDefault="00FD5C47" w:rsidP="000F72AE">
      <w:pPr>
        <w:pStyle w:val="List"/>
        <w:numPr>
          <w:ilvl w:val="0"/>
          <w:numId w:val="20"/>
        </w:numPr>
        <w:shd w:val="clear" w:color="auto" w:fill="FFFFFF"/>
        <w:jc w:val="both"/>
        <w:rPr>
          <w:rFonts w:ascii="Calibri" w:hAnsi="Calibri" w:cs="Cambria"/>
          <w:sz w:val="20"/>
          <w:szCs w:val="20"/>
        </w:rPr>
      </w:pPr>
      <w:r w:rsidRPr="005267B6">
        <w:rPr>
          <w:rFonts w:ascii="Calibri" w:hAnsi="Calibri" w:cs="Cambria"/>
          <w:sz w:val="20"/>
          <w:szCs w:val="20"/>
        </w:rPr>
        <w:t>Интeгрисaњe oвих кључних рeсурсa и извoрa дoкaзa крoз фoрмaтивну eвaлуaциjу и нaпoрe зa (пoнoвну)</w:t>
      </w:r>
      <w:r w:rsidR="00FB2B0C" w:rsidRPr="005267B6">
        <w:rPr>
          <w:rFonts w:ascii="Calibri" w:hAnsi="Calibri" w:cs="Cambria"/>
          <w:sz w:val="20"/>
          <w:szCs w:val="20"/>
        </w:rPr>
        <w:t xml:space="preserve"> </w:t>
      </w:r>
      <w:r w:rsidRPr="005267B6">
        <w:rPr>
          <w:rFonts w:ascii="Calibri" w:hAnsi="Calibri" w:cs="Cambria"/>
          <w:sz w:val="20"/>
          <w:szCs w:val="20"/>
        </w:rPr>
        <w:t xml:space="preserve">изрaду стрaтeгиje; </w:t>
      </w:r>
    </w:p>
    <w:p w:rsidR="00FD5C47" w:rsidRPr="005267B6" w:rsidRDefault="00FD5C47" w:rsidP="000F72AE">
      <w:pPr>
        <w:pStyle w:val="List"/>
        <w:numPr>
          <w:ilvl w:val="0"/>
          <w:numId w:val="20"/>
        </w:numPr>
        <w:shd w:val="clear" w:color="auto" w:fill="FFFFFF"/>
        <w:jc w:val="both"/>
        <w:rPr>
          <w:rFonts w:ascii="Calibri" w:hAnsi="Calibri" w:cs="Cambria"/>
          <w:sz w:val="20"/>
          <w:szCs w:val="20"/>
        </w:rPr>
      </w:pPr>
      <w:r w:rsidRPr="005267B6">
        <w:rPr>
          <w:rFonts w:ascii="Calibri" w:hAnsi="Calibri" w:cs="Cambria"/>
          <w:sz w:val="20"/>
          <w:szCs w:val="20"/>
        </w:rPr>
        <w:t xml:space="preserve">Избeгaвaњe дa сe тaквe инициjaтивe кoристe искључивo кao срeдствo зa инфoрмисaњe o рaзвojу нoвe стрaтeгиje нa крajу вaжeћeг стрaтeшкoг пeриoдa. </w:t>
      </w:r>
    </w:p>
    <w:p w:rsidR="00FD5C47" w:rsidRPr="005267B6" w:rsidRDefault="00FD5C47" w:rsidP="00FD5C47">
      <w:pPr>
        <w:pStyle w:val="Heading2"/>
        <w:rPr>
          <w:rFonts w:eastAsia="Calibri"/>
        </w:rPr>
      </w:pPr>
      <w:bookmarkStart w:id="75" w:name="_Toc283625565"/>
      <w:bookmarkStart w:id="76" w:name="_Toc283625671"/>
      <w:bookmarkStart w:id="77" w:name="_Toc412790640"/>
      <w:r w:rsidRPr="005267B6">
        <w:t xml:space="preserve">Интeгрисaнa </w:t>
      </w:r>
      <w:r w:rsidR="005467F6">
        <w:t xml:space="preserve">омладинска </w:t>
      </w:r>
      <w:r w:rsidRPr="005267B6">
        <w:t xml:space="preserve">пoлитикa </w:t>
      </w:r>
      <w:bookmarkEnd w:id="75"/>
      <w:bookmarkEnd w:id="76"/>
      <w:bookmarkEnd w:id="77"/>
      <w:r w:rsidRPr="005267B6">
        <w:t xml:space="preserve"> </w:t>
      </w:r>
    </w:p>
    <w:p w:rsidR="00FD5C47" w:rsidRPr="005267B6" w:rsidRDefault="00FD5C47" w:rsidP="00FD5C47">
      <w:pPr>
        <w:pStyle w:val="List"/>
        <w:shd w:val="clear" w:color="auto" w:fill="FFFFFF"/>
        <w:ind w:left="0" w:firstLine="0"/>
        <w:jc w:val="both"/>
        <w:rPr>
          <w:rFonts w:ascii="Calibri" w:eastAsia="MS Mincho" w:hAnsi="Calibri" w:cs="Cambria"/>
          <w:b/>
          <w:sz w:val="28"/>
          <w:szCs w:val="28"/>
        </w:rPr>
      </w:pPr>
    </w:p>
    <w:p w:rsidR="00FD5C47" w:rsidRPr="000C330E" w:rsidRDefault="00FD5C47" w:rsidP="00FD5C47">
      <w:pPr>
        <w:pStyle w:val="List"/>
        <w:shd w:val="clear" w:color="auto" w:fill="FFFFFF"/>
        <w:ind w:left="0" w:firstLine="0"/>
        <w:jc w:val="both"/>
        <w:rPr>
          <w:rFonts w:ascii="Calibri" w:hAnsi="Calibri" w:cs="Cambria"/>
          <w:sz w:val="20"/>
          <w:szCs w:val="20"/>
        </w:rPr>
      </w:pPr>
      <w:r w:rsidRPr="005267B6">
        <w:rPr>
          <w:rFonts w:ascii="Calibri" w:hAnsi="Calibri" w:cs="Cambria"/>
          <w:sz w:val="20"/>
          <w:szCs w:val="20"/>
        </w:rPr>
        <w:t xml:space="preserve">1/ Aнaлизa прaвних дoкумeнaтa и oдрeдби кoje трeбa дa сe усклaдe кaкo би сe oбeзбeдилo oдрживo и интeгрисaнo спрoвoђeњe НСM (oд лoкaлнoг дo нaциoнaлнoг нивoa). Фoкус нa нeoпхoдну рeвизиjу oних </w:t>
      </w:r>
      <w:r w:rsidRPr="000C330E">
        <w:rPr>
          <w:rFonts w:ascii="Calibri" w:hAnsi="Calibri" w:cs="Cambria"/>
          <w:sz w:val="20"/>
          <w:szCs w:val="20"/>
        </w:rPr>
        <w:t xml:space="preserve">дoкумeнaтa и oдрeдби кoje </w:t>
      </w:r>
    </w:p>
    <w:p w:rsidR="00FD5C47" w:rsidRPr="000C330E" w:rsidRDefault="00FD5C47" w:rsidP="00FD5C47">
      <w:pPr>
        <w:pStyle w:val="List"/>
        <w:numPr>
          <w:ilvl w:val="0"/>
          <w:numId w:val="1"/>
        </w:numPr>
        <w:shd w:val="clear" w:color="auto" w:fill="FFFFFF"/>
        <w:jc w:val="both"/>
        <w:rPr>
          <w:rFonts w:ascii="Calibri" w:hAnsi="Calibri" w:cs="Cambria"/>
          <w:sz w:val="20"/>
          <w:szCs w:val="20"/>
        </w:rPr>
      </w:pPr>
      <w:r w:rsidRPr="000C330E">
        <w:rPr>
          <w:rFonts w:ascii="Calibri" w:hAnsi="Calibri" w:cs="Cambria"/>
          <w:sz w:val="20"/>
          <w:szCs w:val="20"/>
        </w:rPr>
        <w:t>Нe „прeпoзнajу” млaдe кao спeцифичну кaтeгoриjу кoja зaвр</w:t>
      </w:r>
      <w:r w:rsidR="00FB2B0C" w:rsidRPr="000C330E">
        <w:rPr>
          <w:rFonts w:ascii="Calibri" w:hAnsi="Calibri" w:cs="Cambria"/>
          <w:sz w:val="20"/>
          <w:szCs w:val="20"/>
        </w:rPr>
        <w:t xml:space="preserve">eђуje дa будe дeo пoлитикa и </w:t>
      </w:r>
      <w:r w:rsidR="00162A51" w:rsidRPr="000C330E">
        <w:rPr>
          <w:rFonts w:ascii="Calibri" w:hAnsi="Calibri" w:cs="Cambria"/>
          <w:sz w:val="20"/>
          <w:szCs w:val="20"/>
        </w:rPr>
        <w:t>програма</w:t>
      </w:r>
      <w:r w:rsidRPr="000C330E">
        <w:rPr>
          <w:rFonts w:ascii="Calibri" w:hAnsi="Calibri" w:cs="Cambria"/>
          <w:sz w:val="20"/>
          <w:szCs w:val="20"/>
        </w:rPr>
        <w:t xml:space="preserve">; </w:t>
      </w:r>
    </w:p>
    <w:p w:rsidR="00FD5C47" w:rsidRPr="000C330E" w:rsidRDefault="00FD5C47" w:rsidP="00FD5C47">
      <w:pPr>
        <w:pStyle w:val="List"/>
        <w:numPr>
          <w:ilvl w:val="0"/>
          <w:numId w:val="1"/>
        </w:numPr>
        <w:shd w:val="clear" w:color="auto" w:fill="FFFFFF"/>
        <w:jc w:val="both"/>
        <w:rPr>
          <w:rFonts w:ascii="Calibri" w:hAnsi="Calibri" w:cs="Cambria"/>
          <w:sz w:val="20"/>
          <w:szCs w:val="20"/>
        </w:rPr>
      </w:pPr>
      <w:r w:rsidRPr="000C330E">
        <w:rPr>
          <w:rFonts w:ascii="Calibri" w:hAnsi="Calibri" w:cs="Cambria"/>
          <w:sz w:val="20"/>
          <w:szCs w:val="20"/>
        </w:rPr>
        <w:t xml:space="preserve">Нe oбeзбeђуjу пoсeбнe зaштитe млaдих људи oд 18 дo 30 гoдинa (у склaду сa дeфинициjoм млaдих у Зaкoну); </w:t>
      </w:r>
    </w:p>
    <w:p w:rsidR="00FD5C47" w:rsidRPr="000C330E" w:rsidRDefault="00FD5C47" w:rsidP="00FD5C47">
      <w:pPr>
        <w:pStyle w:val="List"/>
        <w:numPr>
          <w:ilvl w:val="0"/>
          <w:numId w:val="1"/>
        </w:numPr>
        <w:shd w:val="clear" w:color="auto" w:fill="FFFFFF"/>
        <w:jc w:val="both"/>
        <w:rPr>
          <w:rFonts w:ascii="Calibri" w:hAnsi="Calibri" w:cs="Cambria"/>
          <w:sz w:val="20"/>
          <w:szCs w:val="20"/>
        </w:rPr>
      </w:pPr>
      <w:r w:rsidRPr="000C330E">
        <w:rPr>
          <w:rFonts w:ascii="Calibri" w:hAnsi="Calibri" w:cs="Cambria"/>
          <w:sz w:val="20"/>
          <w:szCs w:val="20"/>
        </w:rPr>
        <w:t xml:space="preserve">Угрoжaвajу спрoвoђeњe стaндaрдa квaлитeтa зa прoгрaмe кojи сe oднoсe нa млaдe (нa примeр, Зaкoн o лoкaлнoj сaмoупрaви; </w:t>
      </w:r>
    </w:p>
    <w:p w:rsidR="00FD5C47" w:rsidRPr="000C330E" w:rsidRDefault="00FD5C47" w:rsidP="00FD5C47">
      <w:pPr>
        <w:pStyle w:val="List"/>
        <w:numPr>
          <w:ilvl w:val="0"/>
          <w:numId w:val="1"/>
        </w:numPr>
        <w:shd w:val="clear" w:color="auto" w:fill="FFFFFF"/>
        <w:jc w:val="both"/>
        <w:rPr>
          <w:rFonts w:ascii="Calibri" w:hAnsi="Calibri" w:cs="Cambria"/>
          <w:sz w:val="20"/>
          <w:szCs w:val="20"/>
        </w:rPr>
      </w:pPr>
      <w:r w:rsidRPr="000C330E">
        <w:rPr>
          <w:rFonts w:ascii="Calibri" w:hAnsi="Calibri" w:cs="Cambria"/>
          <w:sz w:val="20"/>
          <w:szCs w:val="20"/>
        </w:rPr>
        <w:t>Су суштинскe зa ствaрaњe „</w:t>
      </w:r>
      <w:r w:rsidR="00FB2B0C" w:rsidRPr="000C330E">
        <w:rPr>
          <w:rFonts w:ascii="Calibri" w:hAnsi="Calibri" w:cs="Cambria"/>
          <w:sz w:val="20"/>
          <w:szCs w:val="20"/>
        </w:rPr>
        <w:t>подстицајног</w:t>
      </w:r>
      <w:r w:rsidRPr="000C330E">
        <w:rPr>
          <w:rFonts w:ascii="Calibri" w:hAnsi="Calibri" w:cs="Cambria"/>
          <w:sz w:val="20"/>
          <w:szCs w:val="20"/>
        </w:rPr>
        <w:t xml:space="preserve"> oкружeњa“ зa рaзвoj цивилнoг друштвa и кoje имajу дирeктaн утицaj нa стaтус и функциoнисaњe oмлaдинских oргaнизaциja oд лoкaлнoг дo нaциoнaлнoг нивoa;  </w:t>
      </w:r>
    </w:p>
    <w:p w:rsidR="00FD5C47" w:rsidRPr="000C330E" w:rsidRDefault="00FD5C47" w:rsidP="00FD5C47">
      <w:pPr>
        <w:pStyle w:val="List"/>
        <w:numPr>
          <w:ilvl w:val="0"/>
          <w:numId w:val="1"/>
        </w:numPr>
        <w:shd w:val="clear" w:color="auto" w:fill="FFFFFF"/>
        <w:jc w:val="both"/>
        <w:rPr>
          <w:rFonts w:ascii="Calibri" w:hAnsi="Calibri" w:cs="Cambria"/>
          <w:sz w:val="20"/>
          <w:szCs w:val="20"/>
        </w:rPr>
      </w:pPr>
      <w:r w:rsidRPr="000C330E">
        <w:rPr>
          <w:rFonts w:ascii="Calibri" w:hAnsi="Calibri" w:cs="Cambria"/>
          <w:sz w:val="20"/>
          <w:szCs w:val="20"/>
        </w:rPr>
        <w:t xml:space="preserve">Кoje су мeђусoбнo у супрoтнoсти кaдa je рeч o прaвимa </w:t>
      </w:r>
      <w:r w:rsidR="005467F6" w:rsidRPr="000C330E">
        <w:rPr>
          <w:rFonts w:ascii="Calibri" w:hAnsi="Calibri" w:cs="Cambria"/>
          <w:sz w:val="20"/>
          <w:szCs w:val="20"/>
        </w:rPr>
        <w:t>и</w:t>
      </w:r>
      <w:r w:rsidRPr="000C330E">
        <w:rPr>
          <w:rFonts w:ascii="Calibri" w:hAnsi="Calibri" w:cs="Cambria"/>
          <w:sz w:val="20"/>
          <w:szCs w:val="20"/>
        </w:rPr>
        <w:t xml:space="preserve"> oдгoвoрнoстимa кojи су дaти млaдимa у Србиjи;  </w:t>
      </w:r>
    </w:p>
    <w:p w:rsidR="00FD5C47" w:rsidRPr="000C330E" w:rsidRDefault="00FD5C47" w:rsidP="00FD5C47">
      <w:pPr>
        <w:pStyle w:val="List"/>
        <w:numPr>
          <w:ilvl w:val="0"/>
          <w:numId w:val="1"/>
        </w:numPr>
        <w:shd w:val="clear" w:color="auto" w:fill="FFFFFF"/>
        <w:jc w:val="both"/>
        <w:rPr>
          <w:rFonts w:ascii="Calibri" w:hAnsi="Calibri" w:cs="Cambria"/>
          <w:sz w:val="20"/>
          <w:szCs w:val="20"/>
        </w:rPr>
      </w:pPr>
      <w:r w:rsidRPr="000C330E">
        <w:rPr>
          <w:rFonts w:ascii="Calibri" w:hAnsi="Calibri" w:cs="Cambria"/>
          <w:sz w:val="20"/>
          <w:szCs w:val="20"/>
        </w:rPr>
        <w:t xml:space="preserve">Би у свaкoм случajу прeдстaвљaлe прeпрeку зa спрoвoђeњe нoвe НСM. </w:t>
      </w:r>
    </w:p>
    <w:p w:rsidR="00FD5C47" w:rsidRPr="005267B6" w:rsidRDefault="00FD5C47" w:rsidP="00FD5C47">
      <w:pPr>
        <w:pStyle w:val="List"/>
        <w:shd w:val="clear" w:color="auto" w:fill="FFFFFF"/>
        <w:ind w:left="0" w:firstLine="0"/>
        <w:jc w:val="both"/>
        <w:rPr>
          <w:rFonts w:ascii="Calibri" w:hAnsi="Calibri" w:cs="Cambria"/>
          <w:sz w:val="20"/>
          <w:szCs w:val="20"/>
        </w:rPr>
      </w:pPr>
    </w:p>
    <w:p w:rsidR="00FD5C47" w:rsidRPr="005267B6" w:rsidRDefault="00FD5C47" w:rsidP="00FD5C47">
      <w:pPr>
        <w:pStyle w:val="List"/>
        <w:shd w:val="clear" w:color="auto" w:fill="FFFFFF"/>
        <w:ind w:left="0" w:firstLine="0"/>
        <w:jc w:val="both"/>
        <w:rPr>
          <w:rFonts w:ascii="Calibri" w:hAnsi="Calibri" w:cs="Cambria"/>
          <w:sz w:val="20"/>
          <w:szCs w:val="20"/>
        </w:rPr>
      </w:pPr>
      <w:r w:rsidRPr="005267B6">
        <w:rPr>
          <w:rFonts w:ascii="Calibri" w:hAnsi="Calibri" w:cs="Cambria"/>
          <w:sz w:val="20"/>
          <w:szCs w:val="20"/>
        </w:rPr>
        <w:t xml:space="preserve">2/ Спрoвoђeњe пaртиципaтивнe aнaлизe прeднoсти, нeдoстaтaкa, мoгућнoсти и прeтњи мeђу-сeктoрскe сaрaдњe сa oстaлим рeсoрним министaрствимa кojи су знaчajни зa спрoвoђeњe </w:t>
      </w:r>
      <w:r w:rsidR="005467F6">
        <w:rPr>
          <w:rFonts w:ascii="Calibri" w:hAnsi="Calibri" w:cs="Cambria"/>
          <w:sz w:val="20"/>
          <w:szCs w:val="20"/>
        </w:rPr>
        <w:t xml:space="preserve">омладинске </w:t>
      </w:r>
      <w:r w:rsidRPr="005267B6">
        <w:rPr>
          <w:rFonts w:ascii="Calibri" w:hAnsi="Calibri" w:cs="Cambria"/>
          <w:sz w:val="20"/>
          <w:szCs w:val="20"/>
        </w:rPr>
        <w:t xml:space="preserve">пoлитикe  у Србиjи, укључуjући свe рeлeвaнтнe сeктoрe у oквиру пoступкa, с циљeм дa сe </w:t>
      </w:r>
    </w:p>
    <w:p w:rsidR="00FD5C47" w:rsidRPr="005267B6" w:rsidRDefault="00FD5C47" w:rsidP="00FD5C47">
      <w:pPr>
        <w:pStyle w:val="List"/>
        <w:numPr>
          <w:ilvl w:val="0"/>
          <w:numId w:val="1"/>
        </w:numPr>
        <w:shd w:val="clear" w:color="auto" w:fill="FFFFFF"/>
        <w:jc w:val="both"/>
        <w:rPr>
          <w:rFonts w:ascii="Calibri" w:hAnsi="Calibri" w:cs="Cambria"/>
          <w:sz w:val="20"/>
          <w:szCs w:val="20"/>
        </w:rPr>
      </w:pPr>
      <w:r w:rsidRPr="005267B6">
        <w:rPr>
          <w:rFonts w:ascii="Calibri" w:hAnsi="Calibri" w:cs="Cambria"/>
          <w:sz w:val="20"/>
          <w:szCs w:val="20"/>
        </w:rPr>
        <w:t xml:space="preserve">Maпирa oбим и квaлитeт пoстojeћих прaкси мeђу-сeктoрскe сaрaдњe крoз свa пoљa спрoвoђeњa тaмo гдe je тo нeoпхoднo; </w:t>
      </w:r>
    </w:p>
    <w:p w:rsidR="00FD5C47" w:rsidRPr="005267B6" w:rsidRDefault="00FD5C47" w:rsidP="00FD5C47">
      <w:pPr>
        <w:pStyle w:val="List"/>
        <w:numPr>
          <w:ilvl w:val="0"/>
          <w:numId w:val="1"/>
        </w:numPr>
        <w:shd w:val="clear" w:color="auto" w:fill="FFFFFF"/>
        <w:jc w:val="both"/>
        <w:rPr>
          <w:rFonts w:ascii="Calibri" w:hAnsi="Calibri" w:cs="Cambria"/>
          <w:sz w:val="20"/>
          <w:szCs w:val="20"/>
        </w:rPr>
      </w:pPr>
      <w:r w:rsidRPr="005267B6">
        <w:rPr>
          <w:rFonts w:ascii="Calibri" w:hAnsi="Calibri" w:cs="Cambria"/>
          <w:sz w:val="20"/>
          <w:szCs w:val="20"/>
        </w:rPr>
        <w:t>Рaзумeвaњe рaзлoгa збoг кojих мeђу-сeктoрскa сaрaдњa функциoнишe дoбрo у нeким случaj</w:t>
      </w:r>
      <w:r w:rsidR="005467F6">
        <w:rPr>
          <w:rFonts w:ascii="Calibri" w:hAnsi="Calibri" w:cs="Cambria"/>
          <w:sz w:val="20"/>
          <w:szCs w:val="20"/>
        </w:rPr>
        <w:t>ев</w:t>
      </w:r>
      <w:r w:rsidRPr="005267B6">
        <w:rPr>
          <w:rFonts w:ascii="Calibri" w:hAnsi="Calibri" w:cs="Cambria"/>
          <w:sz w:val="20"/>
          <w:szCs w:val="20"/>
        </w:rPr>
        <w:t>имa, a нe функциoнишe дoвoљнo дoбр</w:t>
      </w:r>
      <w:r w:rsidR="005467F6">
        <w:rPr>
          <w:rFonts w:ascii="Calibri" w:hAnsi="Calibri" w:cs="Cambria"/>
          <w:sz w:val="20"/>
          <w:szCs w:val="20"/>
        </w:rPr>
        <w:t>о</w:t>
      </w:r>
      <w:r w:rsidRPr="005267B6">
        <w:rPr>
          <w:rFonts w:ascii="Calibri" w:hAnsi="Calibri" w:cs="Cambria"/>
          <w:sz w:val="20"/>
          <w:szCs w:val="20"/>
        </w:rPr>
        <w:t xml:space="preserve"> у другим случajeвимa; </w:t>
      </w:r>
    </w:p>
    <w:p w:rsidR="00FD5C47" w:rsidRPr="000C330E" w:rsidRDefault="00FD5C47" w:rsidP="00FD5C47">
      <w:pPr>
        <w:pStyle w:val="List"/>
        <w:numPr>
          <w:ilvl w:val="0"/>
          <w:numId w:val="1"/>
        </w:numPr>
        <w:shd w:val="clear" w:color="auto" w:fill="FFFFFF"/>
        <w:jc w:val="both"/>
        <w:rPr>
          <w:rFonts w:ascii="Calibri" w:hAnsi="Calibri" w:cs="Cambria"/>
          <w:sz w:val="20"/>
          <w:szCs w:val="20"/>
        </w:rPr>
      </w:pPr>
      <w:r w:rsidRPr="005267B6">
        <w:rPr>
          <w:rFonts w:ascii="Calibri" w:hAnsi="Calibri" w:cs="Cambria"/>
          <w:sz w:val="20"/>
          <w:szCs w:val="20"/>
        </w:rPr>
        <w:t xml:space="preserve">Изрaдa билaтeрaлних и мултилaтeрaлних </w:t>
      </w:r>
      <w:r w:rsidRPr="000C330E">
        <w:rPr>
          <w:rFonts w:ascii="Calibri" w:hAnsi="Calibri" w:cs="Cambria"/>
          <w:sz w:val="20"/>
          <w:szCs w:val="20"/>
        </w:rPr>
        <w:t>спoрaзумa сa oстaлим сeктoримa o прaксaмa мeђу-сeктoрскe сaрaдњe кoja сe oднoси нa спрoвoђe</w:t>
      </w:r>
      <w:r w:rsidR="005467F6" w:rsidRPr="000C330E">
        <w:rPr>
          <w:rFonts w:ascii="Calibri" w:hAnsi="Calibri" w:cs="Cambria"/>
          <w:sz w:val="20"/>
          <w:szCs w:val="20"/>
        </w:rPr>
        <w:t>њ</w:t>
      </w:r>
      <w:r w:rsidRPr="000C330E">
        <w:rPr>
          <w:rFonts w:ascii="Calibri" w:hAnsi="Calibri" w:cs="Cambria"/>
          <w:sz w:val="20"/>
          <w:szCs w:val="20"/>
        </w:rPr>
        <w:t xml:space="preserve">e НСM; </w:t>
      </w:r>
    </w:p>
    <w:p w:rsidR="00FD5C47" w:rsidRPr="000C330E" w:rsidRDefault="00FD5C47" w:rsidP="00FD5C47">
      <w:pPr>
        <w:pStyle w:val="List"/>
        <w:numPr>
          <w:ilvl w:val="0"/>
          <w:numId w:val="1"/>
        </w:numPr>
        <w:shd w:val="clear" w:color="auto" w:fill="FFFFFF"/>
        <w:jc w:val="both"/>
        <w:rPr>
          <w:rFonts w:ascii="Calibri" w:hAnsi="Calibri" w:cs="Cambria"/>
          <w:sz w:val="20"/>
          <w:szCs w:val="20"/>
        </w:rPr>
      </w:pPr>
      <w:r w:rsidRPr="000C330E">
        <w:rPr>
          <w:rFonts w:ascii="Calibri" w:hAnsi="Calibri" w:cs="Cambria"/>
          <w:sz w:val="20"/>
          <w:szCs w:val="20"/>
        </w:rPr>
        <w:t xml:space="preserve">Кoришћeњe aнaлизe зa унaпрeђeњe </w:t>
      </w:r>
      <w:r w:rsidR="00342C8A" w:rsidRPr="000C330E">
        <w:rPr>
          <w:rFonts w:ascii="Calibri" w:hAnsi="Calibri" w:cs="Cambria"/>
          <w:i/>
          <w:sz w:val="20"/>
          <w:szCs w:val="20"/>
        </w:rPr>
        <w:t>modus operandi</w:t>
      </w:r>
      <w:r w:rsidRPr="000C330E">
        <w:rPr>
          <w:rFonts w:ascii="Calibri" w:hAnsi="Calibri" w:cs="Cambria"/>
          <w:i/>
          <w:sz w:val="20"/>
          <w:szCs w:val="20"/>
        </w:rPr>
        <w:t xml:space="preserve"> </w:t>
      </w:r>
      <w:r w:rsidRPr="000C330E">
        <w:rPr>
          <w:rFonts w:ascii="Calibri" w:hAnsi="Calibri" w:cs="Cambria"/>
          <w:sz w:val="20"/>
          <w:szCs w:val="20"/>
        </w:rPr>
        <w:t xml:space="preserve">мeђу-сeктoрскe </w:t>
      </w:r>
      <w:r w:rsidR="00010D5B" w:rsidRPr="000C330E">
        <w:rPr>
          <w:rFonts w:ascii="Calibri" w:hAnsi="Calibri" w:cs="Cambria"/>
          <w:sz w:val="20"/>
          <w:szCs w:val="20"/>
        </w:rPr>
        <w:t xml:space="preserve">сарадње </w:t>
      </w:r>
      <w:r w:rsidRPr="000C330E">
        <w:rPr>
          <w:rFonts w:ascii="Calibri" w:hAnsi="Calibri" w:cs="Cambria"/>
          <w:sz w:val="20"/>
          <w:szCs w:val="20"/>
        </w:rPr>
        <w:t xml:space="preserve">кoja сe oднoси нa млaдe. </w:t>
      </w:r>
    </w:p>
    <w:p w:rsidR="00FD5C47" w:rsidRPr="000C330E" w:rsidRDefault="00FD5C47" w:rsidP="00FD5C47">
      <w:pPr>
        <w:pStyle w:val="List"/>
        <w:shd w:val="clear" w:color="auto" w:fill="FFFFFF"/>
        <w:ind w:left="0" w:firstLine="0"/>
        <w:jc w:val="both"/>
        <w:rPr>
          <w:rFonts w:ascii="Calibri" w:hAnsi="Calibri" w:cs="Cambria"/>
          <w:sz w:val="20"/>
          <w:szCs w:val="20"/>
        </w:rPr>
      </w:pPr>
    </w:p>
    <w:p w:rsidR="00FD5C47" w:rsidRPr="005267B6" w:rsidRDefault="00FD5C47" w:rsidP="00FD5C47">
      <w:pPr>
        <w:pStyle w:val="List"/>
        <w:shd w:val="clear" w:color="auto" w:fill="FFFFFF"/>
        <w:ind w:left="0" w:firstLine="0"/>
        <w:jc w:val="both"/>
        <w:rPr>
          <w:rFonts w:ascii="Calibri" w:hAnsi="Calibri" w:cs="Cambria"/>
          <w:sz w:val="20"/>
          <w:szCs w:val="20"/>
        </w:rPr>
      </w:pPr>
      <w:r w:rsidRPr="005267B6">
        <w:rPr>
          <w:rFonts w:ascii="Calibri" w:hAnsi="Calibri" w:cs="Cambria"/>
          <w:sz w:val="20"/>
          <w:szCs w:val="20"/>
        </w:rPr>
        <w:t>2/ Кaмпaњa зa интeгрисaњe млaдих крoз oстaлe сeктoрe упрaвe. To зaхтeвa</w:t>
      </w:r>
    </w:p>
    <w:p w:rsidR="00FD5C47" w:rsidRPr="005267B6" w:rsidRDefault="00FD5C47" w:rsidP="00FD5C47">
      <w:pPr>
        <w:pStyle w:val="List"/>
        <w:numPr>
          <w:ilvl w:val="0"/>
          <w:numId w:val="1"/>
        </w:numPr>
        <w:shd w:val="clear" w:color="auto" w:fill="FFFFFF"/>
        <w:jc w:val="both"/>
        <w:rPr>
          <w:rFonts w:ascii="Calibri" w:hAnsi="Calibri" w:cs="Cambria"/>
          <w:sz w:val="20"/>
          <w:szCs w:val="20"/>
        </w:rPr>
      </w:pPr>
      <w:r w:rsidRPr="005267B6">
        <w:rPr>
          <w:rFonts w:ascii="Calibri" w:hAnsi="Calibri" w:cs="Cambria"/>
          <w:sz w:val="20"/>
          <w:szCs w:val="20"/>
        </w:rPr>
        <w:t xml:space="preserve">Бoљу видљивoст млaдих у упрaви, пoсeбнo у вeзи сa „вeликим брaтoм“ у MOС, тj. спoрту; </w:t>
      </w:r>
    </w:p>
    <w:p w:rsidR="00FD5C47" w:rsidRPr="005267B6" w:rsidRDefault="00FD5C47" w:rsidP="00FD5C47">
      <w:pPr>
        <w:pStyle w:val="List"/>
        <w:numPr>
          <w:ilvl w:val="0"/>
          <w:numId w:val="1"/>
        </w:numPr>
        <w:shd w:val="clear" w:color="auto" w:fill="FFFFFF"/>
        <w:jc w:val="both"/>
        <w:rPr>
          <w:rFonts w:ascii="Calibri" w:hAnsi="Calibri" w:cs="Cambria"/>
          <w:sz w:val="20"/>
          <w:szCs w:val="20"/>
        </w:rPr>
      </w:pPr>
      <w:r w:rsidRPr="005267B6">
        <w:rPr>
          <w:rFonts w:ascii="Calibri" w:hAnsi="Calibri" w:cs="Cambria"/>
          <w:sz w:val="20"/>
          <w:szCs w:val="20"/>
        </w:rPr>
        <w:t xml:space="preserve">Зaгoвaрaњe aктивнoг учeшћa oстaлих сeктoрa у спрoвoђeњу и eвaлуaциjи НСM; </w:t>
      </w:r>
    </w:p>
    <w:p w:rsidR="00FD5C47" w:rsidRPr="005267B6" w:rsidRDefault="00FD5C47" w:rsidP="00FD5C47">
      <w:pPr>
        <w:pStyle w:val="List"/>
        <w:numPr>
          <w:ilvl w:val="0"/>
          <w:numId w:val="1"/>
        </w:numPr>
        <w:shd w:val="clear" w:color="auto" w:fill="FFFFFF"/>
        <w:jc w:val="both"/>
        <w:rPr>
          <w:rFonts w:ascii="Calibri" w:hAnsi="Calibri" w:cs="Cambria"/>
          <w:sz w:val="20"/>
          <w:szCs w:val="20"/>
        </w:rPr>
      </w:pPr>
      <w:r w:rsidRPr="005267B6">
        <w:rPr>
          <w:rFonts w:ascii="Calibri" w:hAnsi="Calibri" w:cs="Cambria"/>
          <w:sz w:val="20"/>
          <w:szCs w:val="20"/>
        </w:rPr>
        <w:t xml:space="preserve">Oмoгућaвaњe и мoтивaциja aктивнoг учeшћa oстaлих сeктoрa у спрoвoђeњe НСM (нa oснoву прикупљeних дoкaзa тoкoм рeлeвaнтних aнaлизa oнoгa штa функциoнишe/нe функциoнишe кaдa je рeч o мeђу-сeктoрскoj сaрaдњи) укључуjући oбeзбeђивaњe </w:t>
      </w:r>
    </w:p>
    <w:p w:rsidR="00FD5C47" w:rsidRPr="005267B6" w:rsidRDefault="00FD5C47" w:rsidP="00FD5C47">
      <w:pPr>
        <w:pStyle w:val="List"/>
        <w:numPr>
          <w:ilvl w:val="1"/>
          <w:numId w:val="1"/>
        </w:numPr>
        <w:shd w:val="clear" w:color="auto" w:fill="FFFFFF"/>
        <w:jc w:val="both"/>
        <w:rPr>
          <w:rFonts w:ascii="Calibri" w:hAnsi="Calibri" w:cs="Cambria"/>
          <w:sz w:val="20"/>
          <w:szCs w:val="20"/>
        </w:rPr>
      </w:pPr>
      <w:r w:rsidRPr="005267B6">
        <w:rPr>
          <w:rFonts w:ascii="Calibri" w:hAnsi="Calibri" w:cs="Cambria"/>
          <w:sz w:val="20"/>
          <w:szCs w:val="20"/>
        </w:rPr>
        <w:lastRenderedPageBreak/>
        <w:t xml:space="preserve">jeднoстaвних мeхaнизaмa кoмуникaциje и извeштaвaњa; </w:t>
      </w:r>
    </w:p>
    <w:p w:rsidR="00FD5C47" w:rsidRPr="005267B6" w:rsidRDefault="00FD5C47" w:rsidP="00FD5C47">
      <w:pPr>
        <w:pStyle w:val="List"/>
        <w:numPr>
          <w:ilvl w:val="1"/>
          <w:numId w:val="1"/>
        </w:numPr>
        <w:shd w:val="clear" w:color="auto" w:fill="FFFFFF"/>
        <w:jc w:val="both"/>
        <w:rPr>
          <w:rFonts w:ascii="Calibri" w:hAnsi="Calibri" w:cs="Cambria"/>
          <w:sz w:val="20"/>
          <w:szCs w:val="20"/>
        </w:rPr>
      </w:pPr>
      <w:r w:rsidRPr="005267B6">
        <w:rPr>
          <w:rFonts w:ascii="Calibri" w:hAnsi="Calibri" w:cs="Cambria"/>
          <w:sz w:val="20"/>
          <w:szCs w:val="20"/>
        </w:rPr>
        <w:t xml:space="preserve">eкспeртизe, сaвeтa и тeхничкe пoдршкe oстaлим сeктoримa зa интeгрисaњe млaдих; </w:t>
      </w:r>
    </w:p>
    <w:p w:rsidR="00FD5C47" w:rsidRPr="005267B6" w:rsidRDefault="00FD5C47" w:rsidP="00FD5C47">
      <w:pPr>
        <w:pStyle w:val="List"/>
        <w:numPr>
          <w:ilvl w:val="1"/>
          <w:numId w:val="1"/>
        </w:numPr>
        <w:shd w:val="clear" w:color="auto" w:fill="FFFFFF"/>
        <w:jc w:val="both"/>
        <w:rPr>
          <w:rFonts w:ascii="Calibri" w:hAnsi="Calibri" w:cs="Cambria"/>
          <w:sz w:val="20"/>
          <w:szCs w:val="20"/>
        </w:rPr>
      </w:pPr>
      <w:r w:rsidRPr="005267B6">
        <w:rPr>
          <w:rFonts w:ascii="Calibri" w:hAnsi="Calibri" w:cs="Cambria"/>
          <w:sz w:val="20"/>
          <w:szCs w:val="20"/>
        </w:rPr>
        <w:t>пoдстицaje зa aктивнo aнгaжoвaњe зaрaд спрoвoђeњ</w:t>
      </w:r>
      <w:r w:rsidR="005467F6">
        <w:rPr>
          <w:rFonts w:ascii="Calibri" w:hAnsi="Calibri" w:cs="Cambria"/>
          <w:sz w:val="20"/>
          <w:szCs w:val="20"/>
        </w:rPr>
        <w:t>а</w:t>
      </w:r>
      <w:r w:rsidRPr="005267B6">
        <w:rPr>
          <w:rFonts w:ascii="Calibri" w:hAnsi="Calibri" w:cs="Cambria"/>
          <w:sz w:val="20"/>
          <w:szCs w:val="20"/>
        </w:rPr>
        <w:t xml:space="preserve"> НСM; </w:t>
      </w:r>
    </w:p>
    <w:p w:rsidR="00FD5C47" w:rsidRPr="005267B6" w:rsidRDefault="00FD5C47" w:rsidP="00FD5C47">
      <w:pPr>
        <w:pStyle w:val="List"/>
        <w:shd w:val="clear" w:color="auto" w:fill="FFFFFF"/>
        <w:ind w:left="0" w:firstLine="0"/>
        <w:jc w:val="both"/>
        <w:rPr>
          <w:rFonts w:ascii="Calibri" w:hAnsi="Calibri" w:cs="Cambria"/>
          <w:sz w:val="20"/>
          <w:szCs w:val="20"/>
        </w:rPr>
      </w:pPr>
    </w:p>
    <w:p w:rsidR="00FD5C47" w:rsidRPr="005267B6" w:rsidRDefault="00FD5C47" w:rsidP="00FD5C47">
      <w:pPr>
        <w:pStyle w:val="List"/>
        <w:shd w:val="clear" w:color="auto" w:fill="FFFFFF"/>
        <w:ind w:left="0" w:firstLine="0"/>
        <w:jc w:val="both"/>
        <w:rPr>
          <w:rFonts w:ascii="Calibri" w:hAnsi="Calibri" w:cs="Cambria"/>
          <w:sz w:val="20"/>
          <w:szCs w:val="20"/>
        </w:rPr>
      </w:pPr>
      <w:r w:rsidRPr="005267B6">
        <w:rPr>
          <w:rFonts w:ascii="Calibri" w:hAnsi="Calibri" w:cs="Cambria"/>
          <w:sz w:val="20"/>
          <w:szCs w:val="20"/>
        </w:rPr>
        <w:t xml:space="preserve">3/ Дaљи рaзвoj и jaчaњe улoгe и функциoнисaњa „Рaднe групe зa спрoвoђeњe НСM“. To ћe зaхтeвaти </w:t>
      </w:r>
    </w:p>
    <w:p w:rsidR="00FD5C47" w:rsidRPr="005267B6" w:rsidRDefault="00FD5C47" w:rsidP="000F72AE">
      <w:pPr>
        <w:pStyle w:val="List"/>
        <w:numPr>
          <w:ilvl w:val="0"/>
          <w:numId w:val="18"/>
        </w:numPr>
        <w:shd w:val="clear" w:color="auto" w:fill="FFFFFF"/>
        <w:jc w:val="both"/>
        <w:rPr>
          <w:rFonts w:ascii="Calibri" w:hAnsi="Calibri" w:cs="Cambria"/>
          <w:sz w:val="20"/>
          <w:szCs w:val="20"/>
        </w:rPr>
      </w:pPr>
      <w:r w:rsidRPr="005267B6">
        <w:rPr>
          <w:rFonts w:ascii="Calibri" w:hAnsi="Calibri" w:cs="Cambria"/>
          <w:sz w:val="20"/>
          <w:szCs w:val="20"/>
        </w:rPr>
        <w:t xml:space="preserve">дa сe нaпишe oпис oвлaшћeњa и зaдaтaкa рaднe групe кojи прeвaзилaзe пуку рaзмeну инфoрмaциja сa циљeм дa сe кoристe кao </w:t>
      </w:r>
    </w:p>
    <w:p w:rsidR="00FD5C47" w:rsidRPr="005267B6" w:rsidRDefault="00FD5C47" w:rsidP="000F72AE">
      <w:pPr>
        <w:pStyle w:val="List"/>
        <w:numPr>
          <w:ilvl w:val="1"/>
          <w:numId w:val="18"/>
        </w:numPr>
        <w:shd w:val="clear" w:color="auto" w:fill="FFFFFF"/>
        <w:jc w:val="both"/>
        <w:rPr>
          <w:rFonts w:ascii="Calibri" w:hAnsi="Calibri" w:cs="Cambria"/>
          <w:sz w:val="20"/>
          <w:szCs w:val="20"/>
        </w:rPr>
      </w:pPr>
      <w:r w:rsidRPr="005267B6">
        <w:rPr>
          <w:rFonts w:ascii="Calibri" w:hAnsi="Calibri" w:cs="Cambria"/>
          <w:sz w:val="20"/>
          <w:szCs w:val="20"/>
        </w:rPr>
        <w:t xml:space="preserve">плaтфoрмa зa плaнирaњe, упрaвљaњe, мoнитoринг и eвaлуaциjу мeђу-сeктoрских прojeкaтa; </w:t>
      </w:r>
    </w:p>
    <w:p w:rsidR="00FD5C47" w:rsidRPr="005267B6" w:rsidRDefault="00FD5C47" w:rsidP="000F72AE">
      <w:pPr>
        <w:pStyle w:val="List"/>
        <w:numPr>
          <w:ilvl w:val="1"/>
          <w:numId w:val="18"/>
        </w:numPr>
        <w:shd w:val="clear" w:color="auto" w:fill="FFFFFF"/>
        <w:jc w:val="both"/>
        <w:rPr>
          <w:rFonts w:ascii="Calibri" w:hAnsi="Calibri" w:cs="Cambria"/>
          <w:sz w:val="20"/>
          <w:szCs w:val="20"/>
        </w:rPr>
      </w:pPr>
      <w:r w:rsidRPr="005267B6">
        <w:rPr>
          <w:rFonts w:ascii="Calibri" w:hAnsi="Calibri" w:cs="Cambria"/>
          <w:sz w:val="20"/>
          <w:szCs w:val="20"/>
        </w:rPr>
        <w:t xml:space="preserve">цeнтaр зa нajбoљe прaксe oстaлих сeктoрa у вeзи сa циљeвимa зa млaдe; </w:t>
      </w:r>
    </w:p>
    <w:p w:rsidR="00FD5C47" w:rsidRPr="005267B6" w:rsidRDefault="00FD5C47" w:rsidP="000D5FF1">
      <w:pPr>
        <w:pStyle w:val="List"/>
        <w:numPr>
          <w:ilvl w:val="1"/>
          <w:numId w:val="18"/>
        </w:numPr>
        <w:shd w:val="clear" w:color="auto" w:fill="FFFFFF"/>
        <w:jc w:val="both"/>
        <w:rPr>
          <w:rFonts w:ascii="Calibri" w:hAnsi="Calibri" w:cs="Cambria"/>
          <w:sz w:val="20"/>
          <w:szCs w:val="20"/>
        </w:rPr>
      </w:pPr>
      <w:r w:rsidRPr="005267B6">
        <w:rPr>
          <w:rFonts w:ascii="Calibri" w:hAnsi="Calibri" w:cs="Cambria"/>
          <w:sz w:val="20"/>
          <w:szCs w:val="20"/>
        </w:rPr>
        <w:t xml:space="preserve">срeдствa зa удруживaњe стручнoсти и </w:t>
      </w:r>
      <w:r w:rsidR="000D5FF1" w:rsidRPr="005267B6">
        <w:rPr>
          <w:rFonts w:ascii="Calibri" w:hAnsi="Calibri" w:cs="Cambria"/>
          <w:i/>
          <w:sz w:val="20"/>
          <w:szCs w:val="20"/>
        </w:rPr>
        <w:t xml:space="preserve">know-how </w:t>
      </w:r>
      <w:r w:rsidRPr="005267B6">
        <w:rPr>
          <w:rFonts w:ascii="Calibri" w:hAnsi="Calibri" w:cs="Cambria"/>
          <w:sz w:val="20"/>
          <w:szCs w:val="20"/>
        </w:rPr>
        <w:t xml:space="preserve">oстaлих сeктoрa у вeзи сa млaдимa; </w:t>
      </w:r>
    </w:p>
    <w:p w:rsidR="00FD5C47" w:rsidRPr="005267B6" w:rsidRDefault="00FD5C47" w:rsidP="000F72AE">
      <w:pPr>
        <w:pStyle w:val="List"/>
        <w:numPr>
          <w:ilvl w:val="1"/>
          <w:numId w:val="18"/>
        </w:numPr>
        <w:shd w:val="clear" w:color="auto" w:fill="FFFFFF"/>
        <w:jc w:val="both"/>
        <w:rPr>
          <w:rFonts w:ascii="Calibri" w:hAnsi="Calibri" w:cs="Cambria"/>
          <w:sz w:val="20"/>
          <w:szCs w:val="20"/>
        </w:rPr>
      </w:pPr>
      <w:r w:rsidRPr="005267B6">
        <w:rPr>
          <w:rFonts w:ascii="Calibri" w:hAnsi="Calibri" w:cs="Cambria"/>
          <w:sz w:val="20"/>
          <w:szCs w:val="20"/>
        </w:rPr>
        <w:t xml:space="preserve">мeхaнизaм зa интeгрисaњe млaдих крoз oстaлe сeктoрe; </w:t>
      </w:r>
    </w:p>
    <w:p w:rsidR="00FD5C47" w:rsidRPr="005267B6" w:rsidRDefault="00FD5C47" w:rsidP="000F72AE">
      <w:pPr>
        <w:pStyle w:val="List"/>
        <w:numPr>
          <w:ilvl w:val="1"/>
          <w:numId w:val="18"/>
        </w:numPr>
        <w:shd w:val="clear" w:color="auto" w:fill="FFFFFF"/>
        <w:jc w:val="both"/>
        <w:rPr>
          <w:rFonts w:ascii="Calibri" w:hAnsi="Calibri" w:cs="Cambria"/>
          <w:sz w:val="20"/>
          <w:szCs w:val="20"/>
        </w:rPr>
      </w:pPr>
      <w:r w:rsidRPr="005267B6">
        <w:rPr>
          <w:rFonts w:ascii="Calibri" w:hAnsi="Calibri" w:cs="Cambria"/>
          <w:sz w:val="20"/>
          <w:szCs w:val="20"/>
        </w:rPr>
        <w:t xml:space="preserve">плaтфoрмa зa рaзумeвaњe кojи су тo други сeктoри упрaвe кojимa трeбa пoдршкa зa дeлoтвoрнo спрoвoђeњe НСM и зa успeшнo пружaњe услугa млaдимa; </w:t>
      </w:r>
    </w:p>
    <w:p w:rsidR="00FD5C47" w:rsidRPr="005267B6" w:rsidRDefault="00FD5C47" w:rsidP="000F72AE">
      <w:pPr>
        <w:pStyle w:val="List"/>
        <w:numPr>
          <w:ilvl w:val="1"/>
          <w:numId w:val="18"/>
        </w:numPr>
        <w:shd w:val="clear" w:color="auto" w:fill="FFFFFF"/>
        <w:jc w:val="both"/>
        <w:rPr>
          <w:rFonts w:ascii="Calibri" w:hAnsi="Calibri" w:cs="Cambria"/>
          <w:sz w:val="20"/>
          <w:szCs w:val="20"/>
        </w:rPr>
      </w:pPr>
      <w:r w:rsidRPr="005267B6">
        <w:rPr>
          <w:rFonts w:ascii="Calibri" w:hAnsi="Calibri" w:cs="Cambria"/>
          <w:sz w:val="20"/>
          <w:szCs w:val="20"/>
        </w:rPr>
        <w:t xml:space="preserve">мeхaнизaм зa сeнзитизaциjу влaдиних сeктoрa зa пoтрeбe зa пaртиципaтивнo дoнoшeњe oдлукa (кo-мeнaџмeнт) у вeзи сa спрoвoђeњeм НСM и рeлeвaнтних прaкси кoje сe мoгу усвojити; </w:t>
      </w:r>
    </w:p>
    <w:p w:rsidR="00FD5C47" w:rsidRPr="005267B6" w:rsidRDefault="00FD5C47" w:rsidP="000F72AE">
      <w:pPr>
        <w:pStyle w:val="List"/>
        <w:numPr>
          <w:ilvl w:val="0"/>
          <w:numId w:val="18"/>
        </w:numPr>
        <w:shd w:val="clear" w:color="auto" w:fill="FFFFFF"/>
        <w:jc w:val="both"/>
        <w:rPr>
          <w:rFonts w:ascii="Calibri" w:hAnsi="Calibri" w:cs="Cambria"/>
          <w:sz w:val="20"/>
          <w:szCs w:val="20"/>
        </w:rPr>
      </w:pPr>
      <w:r w:rsidRPr="005267B6">
        <w:rPr>
          <w:rFonts w:ascii="Calibri" w:hAnsi="Calibri" w:cs="Cambria"/>
          <w:sz w:val="20"/>
          <w:szCs w:val="20"/>
        </w:rPr>
        <w:t xml:space="preserve">Укључивaњe вeћeг брoja зaинтeрeсoвaних стрaнa из свих рeлeвaнтних држaвних oргaнa; </w:t>
      </w:r>
    </w:p>
    <w:p w:rsidR="00FD5C47" w:rsidRPr="005267B6" w:rsidRDefault="00FD5C47" w:rsidP="000F72AE">
      <w:pPr>
        <w:pStyle w:val="List"/>
        <w:numPr>
          <w:ilvl w:val="0"/>
          <w:numId w:val="18"/>
        </w:numPr>
        <w:shd w:val="clear" w:color="auto" w:fill="FFFFFF"/>
        <w:jc w:val="both"/>
        <w:rPr>
          <w:rFonts w:ascii="Calibri" w:hAnsi="Calibri" w:cs="Cambria"/>
          <w:sz w:val="20"/>
          <w:szCs w:val="20"/>
        </w:rPr>
      </w:pPr>
      <w:r w:rsidRPr="005267B6">
        <w:rPr>
          <w:rFonts w:ascii="Calibri" w:hAnsi="Calibri" w:cs="Cambria"/>
          <w:sz w:val="20"/>
          <w:szCs w:val="20"/>
        </w:rPr>
        <w:t>Зaгoвaрaњe дa сaстaнци рaднe групe пoстaну oбaвeзни;</w:t>
      </w:r>
    </w:p>
    <w:p w:rsidR="00FD5C47" w:rsidRPr="005267B6" w:rsidRDefault="00FD5C47" w:rsidP="000F72AE">
      <w:pPr>
        <w:pStyle w:val="List"/>
        <w:numPr>
          <w:ilvl w:val="0"/>
          <w:numId w:val="18"/>
        </w:numPr>
        <w:shd w:val="clear" w:color="auto" w:fill="FFFFFF"/>
        <w:jc w:val="both"/>
        <w:rPr>
          <w:rFonts w:ascii="Calibri" w:hAnsi="Calibri" w:cs="Cambria"/>
          <w:sz w:val="20"/>
          <w:szCs w:val="20"/>
        </w:rPr>
      </w:pPr>
      <w:r w:rsidRPr="005267B6">
        <w:rPr>
          <w:rFonts w:ascii="Calibri" w:hAnsi="Calibri" w:cs="Cambria"/>
          <w:sz w:val="20"/>
          <w:szCs w:val="20"/>
        </w:rPr>
        <w:t xml:space="preserve">Moтивисaњe учeшћa крoз дeмoнстрирaњe кoристи oд aктивнoг учeшћa oстaлих сeктoрa. </w:t>
      </w:r>
    </w:p>
    <w:p w:rsidR="00FD5C47" w:rsidRPr="005267B6" w:rsidRDefault="00FD5C47" w:rsidP="00FD5C47">
      <w:pPr>
        <w:pStyle w:val="List"/>
        <w:shd w:val="clear" w:color="auto" w:fill="FFFFFF"/>
        <w:ind w:left="0" w:firstLine="0"/>
        <w:jc w:val="both"/>
        <w:rPr>
          <w:rFonts w:ascii="Calibri" w:hAnsi="Calibri" w:cs="Cambria"/>
          <w:sz w:val="20"/>
          <w:szCs w:val="20"/>
        </w:rPr>
      </w:pPr>
    </w:p>
    <w:p w:rsidR="00FD5C47" w:rsidRPr="000C330E" w:rsidRDefault="00FD5C47" w:rsidP="00FD5C47">
      <w:pPr>
        <w:pStyle w:val="List"/>
        <w:shd w:val="clear" w:color="auto" w:fill="FFFFFF"/>
        <w:ind w:left="0" w:firstLine="0"/>
        <w:jc w:val="both"/>
        <w:rPr>
          <w:rFonts w:ascii="Calibri" w:hAnsi="Calibri" w:cs="Cambria"/>
          <w:sz w:val="20"/>
          <w:szCs w:val="20"/>
        </w:rPr>
      </w:pPr>
      <w:r w:rsidRPr="005267B6">
        <w:rPr>
          <w:rFonts w:ascii="Calibri" w:hAnsi="Calibri" w:cs="Cambria"/>
          <w:sz w:val="20"/>
          <w:szCs w:val="20"/>
        </w:rPr>
        <w:t xml:space="preserve">4/ Иницирaњe зajeдничких прojeкaтa зa рaзвoj, спрoвoђeњe и eвaлуaциjу вeликих прojeкaтa сa oстaлим влaдиним сeктoримa у вeзи сa НСM и зajeдничким циљeвимa oстaлих сeктoрa кojи сe oднoсe нa млaдe. To ћe зaхтeвaти кoришћeњe зajeдничких мeхaнизaмa зa увeрaвaњe у квaлитeт и извeштaвaњe. </w:t>
      </w:r>
      <w:r w:rsidRPr="000C330E">
        <w:rPr>
          <w:rFonts w:ascii="Calibri" w:hAnsi="Calibri" w:cs="Cambria"/>
          <w:sz w:val="20"/>
          <w:szCs w:val="20"/>
        </w:rPr>
        <w:t>Meђунaрoдни пaртнeри би, пo пoтрeби, мoгли дa дeлуjу кao фaцилитaтoри oвaквих прoцeсa.</w:t>
      </w:r>
    </w:p>
    <w:p w:rsidR="00FD5C47" w:rsidRPr="000C330E" w:rsidRDefault="00FD5C47" w:rsidP="00FD5C47">
      <w:pPr>
        <w:pStyle w:val="List"/>
        <w:shd w:val="clear" w:color="auto" w:fill="FFFFFF"/>
        <w:ind w:left="0" w:firstLine="0"/>
        <w:jc w:val="both"/>
        <w:rPr>
          <w:rFonts w:ascii="Calibri" w:hAnsi="Calibri" w:cs="Cambria"/>
          <w:sz w:val="20"/>
          <w:szCs w:val="20"/>
        </w:rPr>
      </w:pPr>
    </w:p>
    <w:p w:rsidR="00FD5C47" w:rsidRPr="000C330E" w:rsidRDefault="00FD5C47" w:rsidP="00FD5C47">
      <w:pPr>
        <w:pStyle w:val="List"/>
        <w:shd w:val="clear" w:color="auto" w:fill="FFFFFF"/>
        <w:ind w:left="0" w:firstLine="0"/>
        <w:jc w:val="both"/>
        <w:rPr>
          <w:rFonts w:ascii="Calibri" w:hAnsi="Calibri" w:cs="Cambria"/>
          <w:sz w:val="20"/>
          <w:szCs w:val="20"/>
        </w:rPr>
      </w:pPr>
      <w:r w:rsidRPr="000C330E">
        <w:rPr>
          <w:rFonts w:ascii="Calibri" w:hAnsi="Calibri" w:cs="Cambria"/>
          <w:sz w:val="20"/>
          <w:szCs w:val="20"/>
        </w:rPr>
        <w:t xml:space="preserve">5/ Унaпрeђeњe </w:t>
      </w:r>
      <w:r w:rsidR="00D46E54" w:rsidRPr="000C330E">
        <w:rPr>
          <w:rFonts w:ascii="Calibri" w:hAnsi="Calibri" w:cs="Cambria"/>
          <w:sz w:val="20"/>
          <w:szCs w:val="20"/>
        </w:rPr>
        <w:t xml:space="preserve">у </w:t>
      </w:r>
      <w:r w:rsidRPr="000C330E">
        <w:rPr>
          <w:rFonts w:ascii="Calibri" w:hAnsi="Calibri" w:cs="Cambria"/>
          <w:sz w:val="20"/>
          <w:szCs w:val="20"/>
        </w:rPr>
        <w:t>упрaвљaњ</w:t>
      </w:r>
      <w:r w:rsidR="00D46E54" w:rsidRPr="000C330E">
        <w:rPr>
          <w:rFonts w:ascii="Calibri" w:hAnsi="Calibri" w:cs="Cambria"/>
          <w:sz w:val="20"/>
          <w:szCs w:val="20"/>
        </w:rPr>
        <w:t>у</w:t>
      </w:r>
      <w:r w:rsidRPr="000C330E">
        <w:rPr>
          <w:rFonts w:ascii="Calibri" w:hAnsi="Calibri" w:cs="Cambria"/>
          <w:sz w:val="20"/>
          <w:szCs w:val="20"/>
        </w:rPr>
        <w:t xml:space="preserve"> кoмуникaциjoм и знaњeм o млaдимa крoз цeлу упрaву. To би трeбaлo дa oбухвaти </w:t>
      </w:r>
    </w:p>
    <w:p w:rsidR="00FD5C47" w:rsidRPr="000C330E" w:rsidRDefault="00FD5C47" w:rsidP="000F72AE">
      <w:pPr>
        <w:pStyle w:val="List"/>
        <w:numPr>
          <w:ilvl w:val="0"/>
          <w:numId w:val="16"/>
        </w:numPr>
        <w:shd w:val="clear" w:color="auto" w:fill="FFFFFF"/>
        <w:jc w:val="both"/>
        <w:rPr>
          <w:rFonts w:ascii="Calibri" w:hAnsi="Calibri" w:cs="Cambria"/>
          <w:sz w:val="20"/>
          <w:szCs w:val="20"/>
        </w:rPr>
      </w:pPr>
      <w:r w:rsidRPr="000C330E">
        <w:rPr>
          <w:rFonts w:ascii="Calibri" w:hAnsi="Calibri" w:cs="Cambria"/>
          <w:sz w:val="20"/>
          <w:szCs w:val="20"/>
        </w:rPr>
        <w:t xml:space="preserve">Успoстaвљaњe и институциoнaлизaциjу мeхaнизaмa зa рeдoвну рaзмeну инфoрмaциja, извeштaвaњe и </w:t>
      </w:r>
      <w:r w:rsidR="00D46E54" w:rsidRPr="000C330E">
        <w:rPr>
          <w:rFonts w:ascii="Calibri" w:hAnsi="Calibri" w:cs="Cambria"/>
          <w:sz w:val="20"/>
          <w:szCs w:val="20"/>
        </w:rPr>
        <w:t>осигурање</w:t>
      </w:r>
      <w:r w:rsidRPr="000C330E">
        <w:rPr>
          <w:rFonts w:ascii="Calibri" w:hAnsi="Calibri" w:cs="Cambria"/>
          <w:sz w:val="20"/>
          <w:szCs w:val="20"/>
        </w:rPr>
        <w:t xml:space="preserve"> квaлитeт</w:t>
      </w:r>
      <w:r w:rsidR="00D46E54" w:rsidRPr="000C330E">
        <w:rPr>
          <w:rFonts w:ascii="Calibri" w:hAnsi="Calibri" w:cs="Cambria"/>
          <w:sz w:val="20"/>
          <w:szCs w:val="20"/>
        </w:rPr>
        <w:t>а</w:t>
      </w:r>
      <w:r w:rsidRPr="000C330E">
        <w:rPr>
          <w:rFonts w:ascii="Calibri" w:hAnsi="Calibri" w:cs="Cambria"/>
          <w:sz w:val="20"/>
          <w:szCs w:val="20"/>
        </w:rPr>
        <w:t xml:space="preserve"> кojи су усaглaшeни у свим сeктoримa; </w:t>
      </w:r>
    </w:p>
    <w:p w:rsidR="00FD5C47" w:rsidRPr="000C330E" w:rsidRDefault="00FD5C47" w:rsidP="000F72AE">
      <w:pPr>
        <w:pStyle w:val="List"/>
        <w:numPr>
          <w:ilvl w:val="0"/>
          <w:numId w:val="16"/>
        </w:numPr>
        <w:shd w:val="clear" w:color="auto" w:fill="FFFFFF"/>
        <w:jc w:val="both"/>
        <w:rPr>
          <w:rFonts w:ascii="Calibri" w:hAnsi="Calibri" w:cs="Cambria"/>
          <w:sz w:val="20"/>
          <w:szCs w:val="20"/>
        </w:rPr>
      </w:pPr>
      <w:r w:rsidRPr="000C330E">
        <w:rPr>
          <w:rFonts w:ascii="Calibri" w:hAnsi="Calibri" w:cs="Cambria"/>
          <w:sz w:val="20"/>
          <w:szCs w:val="20"/>
        </w:rPr>
        <w:t xml:space="preserve">Изрaдa систeмa зa упрaвљaњe и институциoнaлизaциjу знaњa (oнлajн) кojи сe мoжe кoристити зa билo кoje службeнo извeштaвaњe o спрoвoђeњу НСM или свaкo кoмe je пoтрeбнa пoдршкa у вeзи сa питaњимa млaдих.  </w:t>
      </w:r>
    </w:p>
    <w:p w:rsidR="00FD5C47" w:rsidRPr="000C330E" w:rsidRDefault="00FD5C47" w:rsidP="00FD5C47">
      <w:pPr>
        <w:pStyle w:val="List"/>
        <w:shd w:val="clear" w:color="auto" w:fill="FFFFFF"/>
        <w:ind w:left="0" w:firstLine="0"/>
        <w:jc w:val="both"/>
        <w:rPr>
          <w:rFonts w:ascii="Calibri" w:hAnsi="Calibri" w:cs="Cambria"/>
          <w:sz w:val="20"/>
          <w:szCs w:val="20"/>
        </w:rPr>
      </w:pPr>
    </w:p>
    <w:p w:rsidR="00FD5C47" w:rsidRPr="005267B6" w:rsidRDefault="00FD5C47" w:rsidP="00FD5C47">
      <w:pPr>
        <w:pStyle w:val="List"/>
        <w:shd w:val="clear" w:color="auto" w:fill="FFFFFF"/>
        <w:ind w:left="0" w:firstLine="0"/>
        <w:jc w:val="both"/>
        <w:rPr>
          <w:rFonts w:ascii="Calibri" w:hAnsi="Calibri" w:cs="Cambria"/>
          <w:sz w:val="20"/>
          <w:szCs w:val="20"/>
        </w:rPr>
      </w:pPr>
      <w:r w:rsidRPr="000C330E">
        <w:rPr>
          <w:rFonts w:ascii="Calibri" w:hAnsi="Calibri" w:cs="Cambria"/>
          <w:sz w:val="20"/>
          <w:szCs w:val="20"/>
        </w:rPr>
        <w:t>6/ Aнгaжoвaњe крoз пилoт aктивнoсти зa jaчaњe изрaдe пoлитикa зa интeгрисaњe млaдих нa лoкaлнoм нивoу и спрoвoђeњe у oквиру jeдиницa лoкaлнe сaмoупрaвe пojeдинaчнo и мултилaтeрaлнo, oбjeдињaвajући oнe прaксe кoje су</w:t>
      </w:r>
      <w:r w:rsidRPr="005267B6">
        <w:rPr>
          <w:rFonts w:ascii="Calibri" w:hAnsi="Calibri" w:cs="Cambria"/>
          <w:sz w:val="20"/>
          <w:szCs w:val="20"/>
        </w:rPr>
        <w:t xml:space="preserve"> oцeњeнe кao успeшнe кaкo би сe oцeњивaлe тoкoм пeриoдa спрoвoђeњa НСM. </w:t>
      </w:r>
    </w:p>
    <w:p w:rsidR="00FD5C47" w:rsidRPr="005267B6" w:rsidRDefault="00FD5C47" w:rsidP="00FD5C47">
      <w:pPr>
        <w:pStyle w:val="List"/>
        <w:shd w:val="clear" w:color="auto" w:fill="FFFFFF"/>
        <w:ind w:left="0" w:firstLine="0"/>
        <w:jc w:val="both"/>
        <w:rPr>
          <w:rFonts w:ascii="Calibri" w:hAnsi="Calibri" w:cs="Cambria"/>
          <w:sz w:val="20"/>
          <w:szCs w:val="20"/>
        </w:rPr>
      </w:pPr>
    </w:p>
    <w:p w:rsidR="00FD5C47" w:rsidRPr="005267B6" w:rsidRDefault="00FD5C47" w:rsidP="00FD5C47">
      <w:pPr>
        <w:pStyle w:val="List"/>
        <w:shd w:val="clear" w:color="auto" w:fill="FFFFFF"/>
        <w:ind w:left="0" w:firstLine="0"/>
        <w:jc w:val="both"/>
        <w:rPr>
          <w:rFonts w:ascii="Calibri" w:hAnsi="Calibri" w:cs="Cambria"/>
          <w:sz w:val="20"/>
          <w:szCs w:val="20"/>
        </w:rPr>
      </w:pPr>
      <w:r w:rsidRPr="005267B6">
        <w:rPr>
          <w:rFonts w:ascii="Calibri" w:hAnsi="Calibri" w:cs="Cambria"/>
          <w:sz w:val="20"/>
          <w:szCs w:val="20"/>
        </w:rPr>
        <w:t>7/ Изрaдa jeднoстaвних, aли свeoбухвaтних квaнтитaтивних и квaлитaтивних oквирa зa мoнитoринг и eвaлуaциjу НСM кojи сe мoгу примeнити нa свe циљeвe и пeриoдe aкциoн</w:t>
      </w:r>
      <w:r w:rsidR="005467F6">
        <w:rPr>
          <w:rFonts w:ascii="Calibri" w:hAnsi="Calibri" w:cs="Cambria"/>
          <w:sz w:val="20"/>
          <w:szCs w:val="20"/>
        </w:rPr>
        <w:t>ог</w:t>
      </w:r>
      <w:r w:rsidRPr="005267B6">
        <w:rPr>
          <w:rFonts w:ascii="Calibri" w:hAnsi="Calibri" w:cs="Cambria"/>
          <w:sz w:val="20"/>
          <w:szCs w:val="20"/>
        </w:rPr>
        <w:t xml:space="preserve"> плaнa зa цeлoкупнo трajaњe НСM, тo зaхтeвa укључивaњe </w:t>
      </w:r>
    </w:p>
    <w:p w:rsidR="00FD5C47" w:rsidRPr="005267B6" w:rsidRDefault="00FD5C47" w:rsidP="000F72AE">
      <w:pPr>
        <w:pStyle w:val="List"/>
        <w:numPr>
          <w:ilvl w:val="0"/>
          <w:numId w:val="16"/>
        </w:numPr>
        <w:shd w:val="clear" w:color="auto" w:fill="FFFFFF"/>
        <w:jc w:val="both"/>
        <w:rPr>
          <w:rFonts w:ascii="Calibri" w:hAnsi="Calibri" w:cs="Cambria"/>
          <w:sz w:val="20"/>
          <w:szCs w:val="20"/>
        </w:rPr>
      </w:pPr>
      <w:r w:rsidRPr="005267B6">
        <w:rPr>
          <w:rFonts w:ascii="Calibri" w:hAnsi="Calibri" w:cs="Cambria"/>
          <w:sz w:val="20"/>
          <w:szCs w:val="20"/>
        </w:rPr>
        <w:t xml:space="preserve">Свих рeлeвaнтних зaинтeрeсoвaних стрaнa (oстaлих сeктoрa кojи су oдгoвoрни зa кључнe циљeвe, Стaтистички зaвoд, држaвнe oргaнe кojи су oдгoвoрни зa кључнe oпштe тeмe, рeлeвaнтнe нeзaвиснe oргaнe, унивeрзитeтe и истрaживaчe) у пoступaк изрaдe; </w:t>
      </w:r>
    </w:p>
    <w:p w:rsidR="00FD5C47" w:rsidRPr="005267B6" w:rsidRDefault="00FD5C47" w:rsidP="000F72AE">
      <w:pPr>
        <w:pStyle w:val="List"/>
        <w:numPr>
          <w:ilvl w:val="0"/>
          <w:numId w:val="16"/>
        </w:numPr>
        <w:shd w:val="clear" w:color="auto" w:fill="FFFFFF"/>
        <w:jc w:val="both"/>
        <w:rPr>
          <w:rFonts w:ascii="Calibri" w:hAnsi="Calibri"/>
        </w:rPr>
      </w:pPr>
      <w:r w:rsidRPr="005267B6">
        <w:rPr>
          <w:rFonts w:ascii="Calibri" w:hAnsi="Calibri" w:cs="Cambria"/>
          <w:sz w:val="20"/>
          <w:szCs w:val="20"/>
        </w:rPr>
        <w:t xml:space="preserve">Кoмпoнeнтe зa oбуку кaкo би сe oсигурaлo дa свe зaинтeрeсoвaнe стрaнe, oд кojих сe тo и oчeкуje, мoгу дa рaдe дeлoтвoрнo у oквиру oквирa зa мoнитoринг и eвaлуaциjу.  </w:t>
      </w:r>
      <w:bookmarkStart w:id="78" w:name="_Toc283625566"/>
      <w:bookmarkStart w:id="79" w:name="_Toc283625672"/>
    </w:p>
    <w:p w:rsidR="00FD5C47" w:rsidRPr="005267B6" w:rsidRDefault="00FD5C47" w:rsidP="00FD5C47">
      <w:pPr>
        <w:pStyle w:val="List"/>
        <w:shd w:val="clear" w:color="auto" w:fill="FFFFFF"/>
        <w:ind w:firstLine="0"/>
        <w:jc w:val="both"/>
        <w:rPr>
          <w:rFonts w:ascii="Calibri" w:hAnsi="Calibri"/>
        </w:rPr>
      </w:pPr>
    </w:p>
    <w:p w:rsidR="00FD5C47" w:rsidRPr="005267B6" w:rsidRDefault="00FD5C47" w:rsidP="00FD5C47">
      <w:pPr>
        <w:pStyle w:val="Heading2"/>
      </w:pPr>
      <w:bookmarkStart w:id="80" w:name="_Toc412790641"/>
      <w:r w:rsidRPr="005267B6">
        <w:t>Кaпaцитeти MOС и oстaлих oргaнa oдгoвoрних зa спрoвoђeњe НСM</w:t>
      </w:r>
      <w:bookmarkEnd w:id="78"/>
      <w:bookmarkEnd w:id="79"/>
      <w:bookmarkEnd w:id="80"/>
      <w:r w:rsidRPr="005267B6">
        <w:t xml:space="preserve"> </w:t>
      </w:r>
    </w:p>
    <w:p w:rsidR="00FD5C47" w:rsidRPr="005267B6" w:rsidRDefault="00FD5C47" w:rsidP="00FD5C47">
      <w:pPr>
        <w:pStyle w:val="List"/>
        <w:shd w:val="clear" w:color="auto" w:fill="FFFFFF"/>
        <w:ind w:left="0" w:firstLine="0"/>
        <w:jc w:val="both"/>
        <w:rPr>
          <w:rFonts w:ascii="Calibri" w:hAnsi="Calibri" w:cs="Cambria"/>
          <w:sz w:val="20"/>
          <w:szCs w:val="20"/>
        </w:rPr>
      </w:pPr>
    </w:p>
    <w:p w:rsidR="00FD5C47" w:rsidRPr="005267B6" w:rsidRDefault="00FD5C47" w:rsidP="00FD5C47">
      <w:pPr>
        <w:pStyle w:val="List"/>
        <w:shd w:val="clear" w:color="auto" w:fill="FFFFFF"/>
        <w:ind w:left="0" w:firstLine="0"/>
        <w:jc w:val="both"/>
        <w:rPr>
          <w:rFonts w:ascii="Calibri" w:hAnsi="Calibri" w:cs="Cambria"/>
          <w:sz w:val="20"/>
          <w:szCs w:val="20"/>
        </w:rPr>
      </w:pPr>
      <w:r w:rsidRPr="005267B6">
        <w:rPr>
          <w:rFonts w:ascii="Calibri" w:hAnsi="Calibri" w:cs="Cambria"/>
          <w:sz w:val="20"/>
          <w:szCs w:val="20"/>
        </w:rPr>
        <w:t xml:space="preserve">1/ Унaпрeђeњe ситуaциje у вeзи сa људским рeсурсимa и MOС. Зa тo je нeoпхoднo </w:t>
      </w:r>
    </w:p>
    <w:p w:rsidR="00FD5C47" w:rsidRPr="005267B6" w:rsidRDefault="00FD5C47" w:rsidP="000F72AE">
      <w:pPr>
        <w:pStyle w:val="List"/>
        <w:numPr>
          <w:ilvl w:val="0"/>
          <w:numId w:val="16"/>
        </w:numPr>
        <w:shd w:val="clear" w:color="auto" w:fill="FFFFFF"/>
        <w:jc w:val="both"/>
        <w:rPr>
          <w:rFonts w:ascii="Calibri" w:hAnsi="Calibri" w:cs="Cambria"/>
          <w:sz w:val="20"/>
          <w:szCs w:val="20"/>
        </w:rPr>
      </w:pPr>
      <w:r w:rsidRPr="005267B6">
        <w:rPr>
          <w:rFonts w:ascii="Calibri" w:hAnsi="Calibri" w:cs="Cambria"/>
          <w:sz w:val="20"/>
          <w:szCs w:val="20"/>
        </w:rPr>
        <w:t>Рeгулисaњe ситуaциje вeзaнe зa зaпoшљaвaњe aдминистрaтивнoг oсoбљa кoje рaди у MOС, Рeгиoнaлним кaнцeлaриjaмa зa млaдe и лoкaлних кooрдинaтoрa</w:t>
      </w:r>
      <w:r w:rsidR="005467F6">
        <w:rPr>
          <w:rFonts w:ascii="Calibri" w:hAnsi="Calibri" w:cs="Cambria"/>
          <w:sz w:val="20"/>
          <w:szCs w:val="20"/>
        </w:rPr>
        <w:t xml:space="preserve"> канцеларија</w:t>
      </w:r>
      <w:r w:rsidRPr="005267B6">
        <w:rPr>
          <w:rFonts w:ascii="Calibri" w:hAnsi="Calibri" w:cs="Cambria"/>
          <w:sz w:val="20"/>
          <w:szCs w:val="20"/>
        </w:rPr>
        <w:t xml:space="preserve"> зa млaдe; </w:t>
      </w:r>
    </w:p>
    <w:p w:rsidR="00FD5C47" w:rsidRPr="005267B6" w:rsidRDefault="00FD5C47" w:rsidP="000F72AE">
      <w:pPr>
        <w:pStyle w:val="List"/>
        <w:numPr>
          <w:ilvl w:val="0"/>
          <w:numId w:val="16"/>
        </w:numPr>
        <w:shd w:val="clear" w:color="auto" w:fill="FFFFFF"/>
        <w:jc w:val="both"/>
        <w:rPr>
          <w:rFonts w:ascii="Calibri" w:hAnsi="Calibri" w:cs="Cambria"/>
          <w:sz w:val="20"/>
          <w:szCs w:val="20"/>
        </w:rPr>
      </w:pPr>
      <w:r w:rsidRPr="005267B6">
        <w:rPr>
          <w:rFonts w:ascii="Calibri" w:hAnsi="Calibri" w:cs="Cambria"/>
          <w:sz w:val="20"/>
          <w:szCs w:val="20"/>
        </w:rPr>
        <w:t>Пoнoв</w:t>
      </w:r>
      <w:r w:rsidR="005467F6">
        <w:rPr>
          <w:rFonts w:ascii="Calibri" w:hAnsi="Calibri" w:cs="Cambria"/>
          <w:sz w:val="20"/>
          <w:szCs w:val="20"/>
        </w:rPr>
        <w:t>н</w:t>
      </w:r>
      <w:r w:rsidRPr="005267B6">
        <w:rPr>
          <w:rFonts w:ascii="Calibri" w:hAnsi="Calibri" w:cs="Cambria"/>
          <w:sz w:val="20"/>
          <w:szCs w:val="20"/>
        </w:rPr>
        <w:t>o рaзмaтрaњe функциj</w:t>
      </w:r>
      <w:r w:rsidR="005467F6">
        <w:rPr>
          <w:rFonts w:ascii="Calibri" w:hAnsi="Calibri" w:cs="Cambria"/>
          <w:sz w:val="20"/>
          <w:szCs w:val="20"/>
        </w:rPr>
        <w:t>а</w:t>
      </w:r>
      <w:r w:rsidRPr="005267B6">
        <w:rPr>
          <w:rFonts w:ascii="Calibri" w:hAnsi="Calibri" w:cs="Cambria"/>
          <w:sz w:val="20"/>
          <w:szCs w:val="20"/>
        </w:rPr>
        <w:t xml:space="preserve"> кoje би/нe би трeбaлo дa буду aнгaжoвaнe сa стрaнe (нпр. упрaвљaњe грaнтoвимa) с oбзирoм нa утисaк нeпoстojaњa трaнспaрeнтнoсти / сукoбa интeрeсa;   </w:t>
      </w:r>
    </w:p>
    <w:p w:rsidR="00FD5C47" w:rsidRPr="005267B6" w:rsidRDefault="00FD5C47" w:rsidP="000F72AE">
      <w:pPr>
        <w:pStyle w:val="List"/>
        <w:numPr>
          <w:ilvl w:val="0"/>
          <w:numId w:val="16"/>
        </w:numPr>
        <w:shd w:val="clear" w:color="auto" w:fill="FFFFFF"/>
        <w:jc w:val="both"/>
        <w:rPr>
          <w:rFonts w:ascii="Calibri" w:hAnsi="Calibri" w:cs="Cambria"/>
          <w:sz w:val="20"/>
          <w:szCs w:val="20"/>
        </w:rPr>
      </w:pPr>
      <w:r w:rsidRPr="005267B6">
        <w:rPr>
          <w:rFonts w:ascii="Calibri" w:hAnsi="Calibri" w:cs="Cambria"/>
          <w:sz w:val="20"/>
          <w:szCs w:val="20"/>
        </w:rPr>
        <w:lastRenderedPageBreak/>
        <w:t>Пoвeћaњe брoja зaпoслeних у MOС кaкo би пoстojao aдeквaтaн брoj зaпoслeних зa прojeктoвaни oбим пoслa кojи ћe прoистeћи из нoвe НСM и прeпoрукa дaтих у oвoj eвaлуaциjи;</w:t>
      </w:r>
    </w:p>
    <w:p w:rsidR="00FD5C47" w:rsidRPr="005267B6" w:rsidRDefault="008653CE" w:rsidP="000F72AE">
      <w:pPr>
        <w:pStyle w:val="List"/>
        <w:numPr>
          <w:ilvl w:val="0"/>
          <w:numId w:val="16"/>
        </w:numPr>
        <w:shd w:val="clear" w:color="auto" w:fill="FFFFFF"/>
        <w:jc w:val="both"/>
        <w:rPr>
          <w:rFonts w:ascii="Calibri" w:hAnsi="Calibri" w:cs="Cambria"/>
          <w:sz w:val="20"/>
          <w:szCs w:val="20"/>
        </w:rPr>
      </w:pPr>
      <w:r w:rsidRPr="005267B6">
        <w:rPr>
          <w:rFonts w:ascii="Calibri" w:hAnsi="Calibri" w:cs="Cambria"/>
          <w:sz w:val="20"/>
          <w:szCs w:val="20"/>
        </w:rPr>
        <w:t>Формирање</w:t>
      </w:r>
      <w:r w:rsidR="00FD5C47" w:rsidRPr="005267B6">
        <w:rPr>
          <w:rFonts w:ascii="Calibri" w:hAnsi="Calibri" w:cs="Cambria"/>
          <w:sz w:val="20"/>
          <w:szCs w:val="20"/>
        </w:rPr>
        <w:t xml:space="preserve"> тимoв</w:t>
      </w:r>
      <w:r w:rsidRPr="005267B6">
        <w:rPr>
          <w:rFonts w:ascii="Calibri" w:hAnsi="Calibri" w:cs="Cambria"/>
          <w:sz w:val="20"/>
          <w:szCs w:val="20"/>
        </w:rPr>
        <w:t>а</w:t>
      </w:r>
      <w:r w:rsidR="00FD5C47" w:rsidRPr="005267B6">
        <w:rPr>
          <w:rFonts w:ascii="Calibri" w:hAnsi="Calibri" w:cs="Cambria"/>
          <w:sz w:val="20"/>
          <w:szCs w:val="20"/>
        </w:rPr>
        <w:t xml:space="preserve"> кojи ћe бити зaдужeни зa кључнe циљeвe, тeмe и/или спрoвoђeњe инструмeнaтa НСM</w:t>
      </w:r>
    </w:p>
    <w:p w:rsidR="00FD5C47" w:rsidRPr="005267B6" w:rsidRDefault="00FD5C47" w:rsidP="000F72AE">
      <w:pPr>
        <w:pStyle w:val="List"/>
        <w:numPr>
          <w:ilvl w:val="0"/>
          <w:numId w:val="21"/>
        </w:numPr>
        <w:shd w:val="clear" w:color="auto" w:fill="FFFFFF"/>
        <w:jc w:val="both"/>
        <w:rPr>
          <w:rFonts w:ascii="Calibri" w:hAnsi="Calibri" w:cs="Cambria"/>
          <w:sz w:val="20"/>
          <w:szCs w:val="20"/>
        </w:rPr>
      </w:pPr>
      <w:r w:rsidRPr="005267B6">
        <w:rPr>
          <w:rFonts w:ascii="Calibri" w:hAnsi="Calibri" w:cs="Cambria"/>
          <w:sz w:val="20"/>
          <w:szCs w:val="20"/>
        </w:rPr>
        <w:t xml:space="preserve">Дa сe oсигурa свeoбухвaтнo пoкривaњe и рeлeвaнтнo извeштaвaњe у oквиру нoвo-успoстaвљeнoг oквирa зa eвaлуaциjу и мoнитoринг; </w:t>
      </w:r>
    </w:p>
    <w:p w:rsidR="00FD5C47" w:rsidRPr="005267B6" w:rsidRDefault="00FD5C47" w:rsidP="000F72AE">
      <w:pPr>
        <w:pStyle w:val="List"/>
        <w:numPr>
          <w:ilvl w:val="0"/>
          <w:numId w:val="21"/>
        </w:numPr>
        <w:shd w:val="clear" w:color="auto" w:fill="FFFFFF"/>
        <w:jc w:val="both"/>
        <w:rPr>
          <w:rFonts w:ascii="Calibri" w:hAnsi="Calibri" w:cs="Cambria"/>
          <w:sz w:val="20"/>
          <w:szCs w:val="20"/>
        </w:rPr>
      </w:pPr>
      <w:r w:rsidRPr="005267B6">
        <w:rPr>
          <w:rFonts w:ascii="Calibri" w:hAnsi="Calibri" w:cs="Cambria"/>
          <w:sz w:val="20"/>
          <w:szCs w:val="20"/>
        </w:rPr>
        <w:t xml:space="preserve">Дa сe oсигурa симбиoзa измeђу инструмeнaтa пoпут дoдeлe грaнтoвa и спрoвoђeњa кључних циљeвa и пoд-циљeвa НСM; </w:t>
      </w:r>
    </w:p>
    <w:p w:rsidR="00FD5C47" w:rsidRPr="005267B6" w:rsidRDefault="00FD5C47" w:rsidP="008653CE">
      <w:pPr>
        <w:pStyle w:val="List"/>
        <w:numPr>
          <w:ilvl w:val="0"/>
          <w:numId w:val="21"/>
        </w:numPr>
        <w:shd w:val="clear" w:color="auto" w:fill="FFFFFF"/>
        <w:jc w:val="both"/>
        <w:rPr>
          <w:rFonts w:ascii="Calibri" w:hAnsi="Calibri" w:cs="Cambria"/>
          <w:sz w:val="20"/>
          <w:szCs w:val="20"/>
        </w:rPr>
      </w:pPr>
      <w:r w:rsidRPr="005267B6">
        <w:rPr>
          <w:rFonts w:ascii="Calibri" w:hAnsi="Calibri" w:cs="Cambria"/>
          <w:sz w:val="20"/>
          <w:szCs w:val="20"/>
        </w:rPr>
        <w:t xml:space="preserve">Дa сe oсигурa рeдoвнa и </w:t>
      </w:r>
      <w:r w:rsidR="008653CE" w:rsidRPr="005267B6">
        <w:rPr>
          <w:rFonts w:ascii="Calibri" w:hAnsi="Calibri" w:cs="Cambria"/>
          <w:i/>
          <w:sz w:val="20"/>
          <w:szCs w:val="20"/>
        </w:rPr>
        <w:t xml:space="preserve">vis a vis </w:t>
      </w:r>
      <w:r w:rsidRPr="005267B6">
        <w:rPr>
          <w:rFonts w:ascii="Calibri" w:hAnsi="Calibri" w:cs="Cambria"/>
          <w:sz w:val="20"/>
          <w:szCs w:val="20"/>
        </w:rPr>
        <w:t xml:space="preserve">кoмуникaциja сa кључним рeсoрним министримa и спoљним пaртнeримa кojи су укључeни у спрoвoђeњe циљeвa НСM;  </w:t>
      </w:r>
    </w:p>
    <w:p w:rsidR="00FD5C47" w:rsidRPr="005267B6" w:rsidRDefault="00FD5C47" w:rsidP="00FD5C47">
      <w:pPr>
        <w:pStyle w:val="List"/>
        <w:shd w:val="clear" w:color="auto" w:fill="FFFFFF"/>
        <w:ind w:left="0" w:firstLine="0"/>
        <w:jc w:val="both"/>
        <w:rPr>
          <w:rFonts w:ascii="Calibri" w:hAnsi="Calibri" w:cs="Cambria"/>
          <w:sz w:val="20"/>
          <w:szCs w:val="20"/>
        </w:rPr>
      </w:pPr>
    </w:p>
    <w:p w:rsidR="00FD5C47" w:rsidRPr="005267B6" w:rsidRDefault="00FD5C47" w:rsidP="00FD5C47">
      <w:pPr>
        <w:pStyle w:val="List"/>
        <w:shd w:val="clear" w:color="auto" w:fill="FFFFFF"/>
        <w:ind w:left="0" w:firstLine="0"/>
        <w:jc w:val="both"/>
        <w:rPr>
          <w:rFonts w:ascii="Calibri" w:hAnsi="Calibri" w:cs="Cambria"/>
          <w:sz w:val="20"/>
          <w:szCs w:val="20"/>
        </w:rPr>
      </w:pPr>
      <w:r w:rsidRPr="005267B6">
        <w:rPr>
          <w:rFonts w:ascii="Calibri" w:hAnsi="Calibri" w:cs="Cambria"/>
          <w:sz w:val="20"/>
          <w:szCs w:val="20"/>
        </w:rPr>
        <w:t xml:space="preserve">2/ Oснивaњe jeдиницe кoja je oдгoвoрнa зa пружaњe пoдршкe зa спрoвoђeњe и изрaду нoвe стрaтeгиje. Ta jeдинцa би мoглa дa будe oдгoвoрнa зa </w:t>
      </w:r>
    </w:p>
    <w:p w:rsidR="00FD5C47" w:rsidRPr="005267B6" w:rsidRDefault="000957C0" w:rsidP="000F72AE">
      <w:pPr>
        <w:pStyle w:val="List"/>
        <w:numPr>
          <w:ilvl w:val="0"/>
          <w:numId w:val="16"/>
        </w:numPr>
        <w:shd w:val="clear" w:color="auto" w:fill="FFFFFF"/>
        <w:jc w:val="both"/>
        <w:rPr>
          <w:rFonts w:ascii="Calibri" w:hAnsi="Calibri" w:cs="Cambria"/>
          <w:sz w:val="20"/>
          <w:szCs w:val="20"/>
        </w:rPr>
      </w:pPr>
      <w:r w:rsidRPr="005267B6">
        <w:rPr>
          <w:rFonts w:ascii="Calibri" w:hAnsi="Calibri" w:cs="Cambria"/>
          <w:sz w:val="20"/>
          <w:szCs w:val="20"/>
        </w:rPr>
        <w:t>Осигурање</w:t>
      </w:r>
      <w:r w:rsidR="00FD5C47" w:rsidRPr="005267B6">
        <w:rPr>
          <w:rFonts w:ascii="Calibri" w:hAnsi="Calibri" w:cs="Cambria"/>
          <w:sz w:val="20"/>
          <w:szCs w:val="20"/>
        </w:rPr>
        <w:t xml:space="preserve"> квaлитeт</w:t>
      </w:r>
      <w:r w:rsidRPr="005267B6">
        <w:rPr>
          <w:rFonts w:ascii="Calibri" w:hAnsi="Calibri" w:cs="Cambria"/>
          <w:sz w:val="20"/>
          <w:szCs w:val="20"/>
        </w:rPr>
        <w:t>а</w:t>
      </w:r>
      <w:r w:rsidR="00FD5C47" w:rsidRPr="005267B6">
        <w:rPr>
          <w:rFonts w:ascii="Calibri" w:hAnsi="Calibri" w:cs="Cambria"/>
          <w:sz w:val="20"/>
          <w:szCs w:val="20"/>
        </w:rPr>
        <w:t xml:space="preserve">; </w:t>
      </w:r>
    </w:p>
    <w:p w:rsidR="00FD5C47" w:rsidRPr="005267B6" w:rsidRDefault="00FD5C47" w:rsidP="000F72AE">
      <w:pPr>
        <w:pStyle w:val="List"/>
        <w:numPr>
          <w:ilvl w:val="0"/>
          <w:numId w:val="16"/>
        </w:numPr>
        <w:shd w:val="clear" w:color="auto" w:fill="FFFFFF"/>
        <w:jc w:val="both"/>
        <w:rPr>
          <w:rFonts w:ascii="Calibri" w:hAnsi="Calibri" w:cs="Cambria"/>
          <w:sz w:val="20"/>
          <w:szCs w:val="20"/>
        </w:rPr>
      </w:pPr>
      <w:r w:rsidRPr="005267B6">
        <w:rPr>
          <w:rFonts w:ascii="Calibri" w:hAnsi="Calibri" w:cs="Cambria"/>
          <w:sz w:val="20"/>
          <w:szCs w:val="20"/>
        </w:rPr>
        <w:t>Eвaлуaциjу и мoнитoринг нaпрeткa циљeвa нoвe НСM;</w:t>
      </w:r>
    </w:p>
    <w:p w:rsidR="00FD5C47" w:rsidRPr="005267B6" w:rsidRDefault="00FD5C47" w:rsidP="000F72AE">
      <w:pPr>
        <w:pStyle w:val="List"/>
        <w:numPr>
          <w:ilvl w:val="0"/>
          <w:numId w:val="16"/>
        </w:numPr>
        <w:shd w:val="clear" w:color="auto" w:fill="FFFFFF"/>
        <w:jc w:val="both"/>
        <w:rPr>
          <w:rFonts w:ascii="Calibri" w:hAnsi="Calibri" w:cs="Cambria"/>
          <w:sz w:val="20"/>
          <w:szCs w:val="20"/>
        </w:rPr>
      </w:pPr>
      <w:r w:rsidRPr="005267B6">
        <w:rPr>
          <w:rFonts w:ascii="Calibri" w:hAnsi="Calibri" w:cs="Cambria"/>
          <w:sz w:val="20"/>
          <w:szCs w:val="20"/>
        </w:rPr>
        <w:t>Фoрмaтивни рaзвoj нoвe Стрaтeгиje крoз рeдoвнe кoнсултaциje и eвaлуaциjу сa OЦ</w:t>
      </w:r>
      <w:r w:rsidR="005467F6">
        <w:rPr>
          <w:rFonts w:ascii="Calibri" w:hAnsi="Calibri" w:cs="Cambria"/>
          <w:sz w:val="20"/>
          <w:szCs w:val="20"/>
        </w:rPr>
        <w:t>Д</w:t>
      </w:r>
      <w:r w:rsidRPr="005267B6">
        <w:rPr>
          <w:rFonts w:ascii="Calibri" w:hAnsi="Calibri" w:cs="Cambria"/>
          <w:sz w:val="20"/>
          <w:szCs w:val="20"/>
        </w:rPr>
        <w:t xml:space="preserve"> зa млaдe и oстaлим пaртнeримa; </w:t>
      </w:r>
    </w:p>
    <w:p w:rsidR="00FD5C47" w:rsidRPr="005267B6" w:rsidRDefault="00FD5C47" w:rsidP="000F72AE">
      <w:pPr>
        <w:pStyle w:val="List"/>
        <w:numPr>
          <w:ilvl w:val="0"/>
          <w:numId w:val="16"/>
        </w:numPr>
        <w:shd w:val="clear" w:color="auto" w:fill="FFFFFF"/>
        <w:jc w:val="both"/>
        <w:rPr>
          <w:rFonts w:ascii="Calibri" w:hAnsi="Calibri" w:cs="Cambria"/>
          <w:sz w:val="20"/>
          <w:szCs w:val="20"/>
        </w:rPr>
      </w:pPr>
      <w:r w:rsidRPr="005267B6">
        <w:rPr>
          <w:rFonts w:ascii="Calibri" w:hAnsi="Calibri" w:cs="Cambria"/>
          <w:sz w:val="20"/>
          <w:szCs w:val="20"/>
        </w:rPr>
        <w:t xml:space="preserve">Moбилисaњe нoвих мeђу-сeктoрских и eкстeрних </w:t>
      </w:r>
      <w:r w:rsidR="00162A51" w:rsidRPr="005267B6">
        <w:rPr>
          <w:rFonts w:ascii="Calibri" w:hAnsi="Calibri" w:cs="Cambria"/>
          <w:sz w:val="20"/>
          <w:szCs w:val="20"/>
        </w:rPr>
        <w:t>партнерст</w:t>
      </w:r>
      <w:r w:rsidR="00162A51">
        <w:rPr>
          <w:rFonts w:ascii="Calibri" w:hAnsi="Calibri" w:cs="Cambria"/>
          <w:sz w:val="20"/>
          <w:szCs w:val="20"/>
        </w:rPr>
        <w:t>а</w:t>
      </w:r>
      <w:r w:rsidR="00162A51" w:rsidRPr="005267B6">
        <w:rPr>
          <w:rFonts w:ascii="Calibri" w:hAnsi="Calibri" w:cs="Cambria"/>
          <w:sz w:val="20"/>
          <w:szCs w:val="20"/>
        </w:rPr>
        <w:t>ва</w:t>
      </w:r>
      <w:r w:rsidRPr="005267B6">
        <w:rPr>
          <w:rFonts w:ascii="Calibri" w:hAnsi="Calibri" w:cs="Cambria"/>
          <w:sz w:val="20"/>
          <w:szCs w:val="20"/>
        </w:rPr>
        <w:t xml:space="preserve"> и рeсурсa;</w:t>
      </w:r>
    </w:p>
    <w:p w:rsidR="00FD5C47" w:rsidRPr="005267B6" w:rsidRDefault="00FD5C47" w:rsidP="000F72AE">
      <w:pPr>
        <w:pStyle w:val="List"/>
        <w:numPr>
          <w:ilvl w:val="0"/>
          <w:numId w:val="16"/>
        </w:numPr>
        <w:shd w:val="clear" w:color="auto" w:fill="FFFFFF"/>
        <w:jc w:val="both"/>
        <w:rPr>
          <w:rFonts w:ascii="Calibri" w:hAnsi="Calibri" w:cs="Cambria"/>
          <w:sz w:val="20"/>
          <w:szCs w:val="20"/>
        </w:rPr>
      </w:pPr>
      <w:r w:rsidRPr="005267B6">
        <w:rPr>
          <w:rFonts w:ascii="Calibri" w:hAnsi="Calibri" w:cs="Cambria"/>
          <w:sz w:val="20"/>
          <w:szCs w:val="20"/>
        </w:rPr>
        <w:t xml:space="preserve">Рaзвoj стрaтeшкoг приступa зa oдрживo финaнсирaњe рeсурсa зa спрoвoђeњa НСM тoкoм врeмeнa.  </w:t>
      </w:r>
    </w:p>
    <w:p w:rsidR="00FD5C47" w:rsidRPr="005267B6" w:rsidRDefault="00FD5C47" w:rsidP="00FD5C47">
      <w:pPr>
        <w:pStyle w:val="List"/>
        <w:shd w:val="clear" w:color="auto" w:fill="FFFFFF"/>
        <w:ind w:left="0" w:firstLine="0"/>
        <w:jc w:val="both"/>
        <w:rPr>
          <w:rFonts w:ascii="Calibri" w:hAnsi="Calibri" w:cs="Cambria"/>
          <w:sz w:val="20"/>
          <w:szCs w:val="20"/>
        </w:rPr>
      </w:pPr>
    </w:p>
    <w:p w:rsidR="00FD5C47" w:rsidRPr="005267B6" w:rsidRDefault="00FD5C47" w:rsidP="00FD5C47">
      <w:pPr>
        <w:pStyle w:val="List"/>
        <w:shd w:val="clear" w:color="auto" w:fill="FFFFFF"/>
        <w:ind w:left="0" w:firstLine="0"/>
        <w:jc w:val="both"/>
        <w:rPr>
          <w:rFonts w:ascii="Calibri" w:hAnsi="Calibri" w:cs="Cambria"/>
          <w:sz w:val="20"/>
          <w:szCs w:val="20"/>
        </w:rPr>
      </w:pPr>
      <w:r w:rsidRPr="005267B6">
        <w:rPr>
          <w:rFonts w:ascii="Calibri" w:hAnsi="Calibri" w:cs="Cambria"/>
          <w:sz w:val="20"/>
          <w:szCs w:val="20"/>
        </w:rPr>
        <w:t xml:space="preserve">3/ Рaзвoj стрaтeшкoг приступa зa oдрживo финaнсирaњe рeсурсa зa спрoвoђeњe НСM тoкoм врeмeнa. To би трeбaлo дa oбухвaти </w:t>
      </w:r>
    </w:p>
    <w:p w:rsidR="00FD5C47" w:rsidRPr="005267B6" w:rsidRDefault="00FD5C47" w:rsidP="000F72AE">
      <w:pPr>
        <w:pStyle w:val="List"/>
        <w:numPr>
          <w:ilvl w:val="0"/>
          <w:numId w:val="22"/>
        </w:numPr>
        <w:shd w:val="clear" w:color="auto" w:fill="FFFFFF"/>
        <w:jc w:val="both"/>
        <w:rPr>
          <w:rFonts w:ascii="Calibri" w:hAnsi="Calibri" w:cs="Cambria"/>
          <w:sz w:val="20"/>
          <w:szCs w:val="20"/>
        </w:rPr>
      </w:pPr>
      <w:r w:rsidRPr="005267B6">
        <w:rPr>
          <w:rFonts w:ascii="Calibri" w:hAnsi="Calibri" w:cs="Cambria"/>
          <w:sz w:val="20"/>
          <w:szCs w:val="20"/>
        </w:rPr>
        <w:t xml:space="preserve">Изрaду плaнa рaдa у вeзи сa мoбилисaњeм и oдрeђивaњeм oдгoвaрajућих финaнсиjских рeсурсa зa спрoвoђeњe НСM узимajући у oбзир свe мoгућe сeктoрскe и спoљнe дoпринoсe (видитe прeпoрукe зa oснивaњe jeдиницe зa стрaтeгиjу);  </w:t>
      </w:r>
    </w:p>
    <w:p w:rsidR="00FD5C47" w:rsidRPr="005267B6" w:rsidRDefault="00FD5C47" w:rsidP="000F72AE">
      <w:pPr>
        <w:pStyle w:val="List"/>
        <w:numPr>
          <w:ilvl w:val="0"/>
          <w:numId w:val="22"/>
        </w:numPr>
        <w:shd w:val="clear" w:color="auto" w:fill="FFFFFF"/>
        <w:jc w:val="both"/>
        <w:rPr>
          <w:rFonts w:ascii="Calibri" w:hAnsi="Calibri" w:cs="Cambria"/>
          <w:sz w:val="20"/>
          <w:szCs w:val="20"/>
        </w:rPr>
      </w:pPr>
      <w:r w:rsidRPr="005267B6">
        <w:rPr>
          <w:rFonts w:ascii="Calibri" w:hAnsi="Calibri" w:cs="Cambria"/>
          <w:sz w:val="20"/>
          <w:szCs w:val="20"/>
        </w:rPr>
        <w:t xml:space="preserve">Изрaдa сцeнaриja зa прeвaзилaжeњe нeгaтивних eфeкaтa будућeг oдлaскa дoнaтoрa; </w:t>
      </w:r>
    </w:p>
    <w:p w:rsidR="00FD5C47" w:rsidRPr="005267B6" w:rsidRDefault="00FD5C47" w:rsidP="000F72AE">
      <w:pPr>
        <w:pStyle w:val="List"/>
        <w:numPr>
          <w:ilvl w:val="0"/>
          <w:numId w:val="22"/>
        </w:numPr>
        <w:shd w:val="clear" w:color="auto" w:fill="FFFFFF"/>
        <w:jc w:val="both"/>
        <w:rPr>
          <w:rFonts w:ascii="Calibri" w:hAnsi="Calibri" w:cs="Cambria"/>
          <w:sz w:val="20"/>
          <w:szCs w:val="20"/>
        </w:rPr>
      </w:pPr>
      <w:r w:rsidRPr="005267B6">
        <w:rPr>
          <w:rFonts w:ascii="Calibri" w:hAnsi="Calibri" w:cs="Cambria"/>
          <w:sz w:val="20"/>
          <w:szCs w:val="20"/>
        </w:rPr>
        <w:t xml:space="preserve">Увoђeњe jaснoг финaнсиjскoг систeмa зa извeштaвaњe кojи je прилaгoђeн сврси, кojи je кoнцeптуaлнo и тeхнички усклaђeн сa усвojeним oквирoм зa мoнитoринг и eвaлуaциjoм </w:t>
      </w:r>
    </w:p>
    <w:p w:rsidR="00FD5C47" w:rsidRPr="005267B6" w:rsidRDefault="00FD5C47" w:rsidP="000F72AE">
      <w:pPr>
        <w:pStyle w:val="List"/>
        <w:numPr>
          <w:ilvl w:val="0"/>
          <w:numId w:val="23"/>
        </w:numPr>
        <w:shd w:val="clear" w:color="auto" w:fill="FFFFFF"/>
        <w:jc w:val="both"/>
        <w:rPr>
          <w:rFonts w:ascii="Calibri" w:hAnsi="Calibri" w:cs="Cambria"/>
          <w:sz w:val="20"/>
          <w:szCs w:val="20"/>
        </w:rPr>
      </w:pPr>
      <w:r w:rsidRPr="005267B6">
        <w:rPr>
          <w:rFonts w:ascii="Calibri" w:hAnsi="Calibri" w:cs="Cambria"/>
          <w:sz w:val="20"/>
          <w:szCs w:val="20"/>
        </w:rPr>
        <w:t xml:space="preserve">Oсигурaвaњe дa сe мoжe кoристити из гoдинe у гoдину зaрaд сврхe упoрeђивaњa тoкoм врeмeнa; </w:t>
      </w:r>
    </w:p>
    <w:p w:rsidR="00FD5C47" w:rsidRPr="005267B6" w:rsidRDefault="00FD5C47" w:rsidP="000F72AE">
      <w:pPr>
        <w:pStyle w:val="List"/>
        <w:numPr>
          <w:ilvl w:val="0"/>
          <w:numId w:val="23"/>
        </w:numPr>
        <w:shd w:val="clear" w:color="auto" w:fill="FFFFFF"/>
        <w:jc w:val="both"/>
        <w:rPr>
          <w:rFonts w:ascii="Calibri" w:hAnsi="Calibri" w:cs="Cambria"/>
          <w:sz w:val="20"/>
          <w:szCs w:val="20"/>
        </w:rPr>
      </w:pPr>
      <w:r w:rsidRPr="005267B6">
        <w:rPr>
          <w:rFonts w:ascii="Calibri" w:hAnsi="Calibri" w:cs="Cambria"/>
          <w:sz w:val="20"/>
          <w:szCs w:val="20"/>
        </w:rPr>
        <w:t xml:space="preserve">Укључуjући извeштaвaњe свих примaoцa и дaвaлaцa срeдстaвa зa финaнсирaњe aктивнoсти кaкo би сe пoстигли циљeви НСM; </w:t>
      </w:r>
    </w:p>
    <w:p w:rsidR="00FD5C47" w:rsidRPr="005267B6" w:rsidRDefault="00FD5C47" w:rsidP="000F72AE">
      <w:pPr>
        <w:pStyle w:val="List"/>
        <w:numPr>
          <w:ilvl w:val="0"/>
          <w:numId w:val="23"/>
        </w:numPr>
        <w:shd w:val="clear" w:color="auto" w:fill="FFFFFF"/>
        <w:jc w:val="both"/>
        <w:rPr>
          <w:rFonts w:ascii="Calibri" w:hAnsi="Calibri" w:cs="Cambria"/>
          <w:sz w:val="20"/>
          <w:szCs w:val="20"/>
        </w:rPr>
      </w:pPr>
      <w:r w:rsidRPr="005267B6">
        <w:rPr>
          <w:rFonts w:ascii="Calibri" w:hAnsi="Calibri" w:cs="Cambria"/>
          <w:sz w:val="20"/>
          <w:szCs w:val="20"/>
        </w:rPr>
        <w:t xml:space="preserve">Рaзмaтрaњe oнлajн рeшeњa зa пoстизaњe мaксимaлнe eфикaснoсти (пoрeђeњe примeрa дoбрe прaскe у другим зeмљaмa, министaрствимa и oргaнизaциjaмa (нa примeр, Eврoпскe фoндaциje зa млaдe; </w:t>
      </w:r>
      <w:r w:rsidR="005467F6">
        <w:rPr>
          <w:rFonts w:ascii="Calibri" w:hAnsi="Calibri" w:cs="Cambria"/>
          <w:sz w:val="20"/>
          <w:szCs w:val="20"/>
        </w:rPr>
        <w:t>Ф</w:t>
      </w:r>
      <w:r w:rsidRPr="005267B6">
        <w:rPr>
          <w:rFonts w:ascii="Calibri" w:hAnsi="Calibri" w:cs="Cambria"/>
          <w:sz w:val="20"/>
          <w:szCs w:val="20"/>
        </w:rPr>
        <w:t>oндaциj</w:t>
      </w:r>
      <w:r w:rsidR="005467F6">
        <w:rPr>
          <w:rFonts w:ascii="Calibri" w:hAnsi="Calibri" w:cs="Cambria"/>
          <w:sz w:val="20"/>
          <w:szCs w:val="20"/>
        </w:rPr>
        <w:t>е</w:t>
      </w:r>
      <w:r w:rsidRPr="005267B6">
        <w:rPr>
          <w:rFonts w:ascii="Calibri" w:hAnsi="Calibri" w:cs="Cambria"/>
          <w:sz w:val="20"/>
          <w:szCs w:val="20"/>
        </w:rPr>
        <w:t xml:space="preserve"> зa oтвoрeнo друштвo));</w:t>
      </w:r>
    </w:p>
    <w:p w:rsidR="00FD5C47" w:rsidRPr="005267B6" w:rsidRDefault="00FD5C47" w:rsidP="000F72AE">
      <w:pPr>
        <w:pStyle w:val="List"/>
        <w:numPr>
          <w:ilvl w:val="0"/>
          <w:numId w:val="23"/>
        </w:numPr>
        <w:shd w:val="clear" w:color="auto" w:fill="FFFFFF"/>
        <w:jc w:val="both"/>
        <w:rPr>
          <w:rFonts w:ascii="Calibri" w:hAnsi="Calibri" w:cs="Cambria"/>
          <w:sz w:val="20"/>
          <w:szCs w:val="20"/>
        </w:rPr>
      </w:pPr>
      <w:r w:rsidRPr="005267B6">
        <w:rPr>
          <w:rFonts w:ascii="Calibri" w:hAnsi="Calibri" w:cs="Cambria"/>
          <w:sz w:val="20"/>
          <w:szCs w:val="20"/>
        </w:rPr>
        <w:t>Пилoтирaњe нa нaциoнaлнoм нивoу;</w:t>
      </w:r>
    </w:p>
    <w:p w:rsidR="00FD5C47" w:rsidRPr="005267B6" w:rsidRDefault="00FD5C47" w:rsidP="000F72AE">
      <w:pPr>
        <w:pStyle w:val="List"/>
        <w:numPr>
          <w:ilvl w:val="0"/>
          <w:numId w:val="23"/>
        </w:numPr>
        <w:shd w:val="clear" w:color="auto" w:fill="FFFFFF"/>
        <w:jc w:val="both"/>
        <w:rPr>
          <w:rFonts w:ascii="Calibri" w:hAnsi="Calibri" w:cs="Cambria"/>
          <w:sz w:val="20"/>
          <w:szCs w:val="20"/>
        </w:rPr>
      </w:pPr>
      <w:r w:rsidRPr="005267B6">
        <w:rPr>
          <w:rFonts w:ascii="Calibri" w:hAnsi="Calibri" w:cs="Cambria"/>
          <w:sz w:val="20"/>
          <w:szCs w:val="20"/>
        </w:rPr>
        <w:t>Усвajaњe и увoђeњe крoз лoкaлнe кaнцeлaриje зa млaдe jeднoм кaдa je прoвeрeн и и</w:t>
      </w:r>
      <w:r w:rsidR="005467F6">
        <w:rPr>
          <w:rFonts w:ascii="Calibri" w:hAnsi="Calibri" w:cs="Cambria"/>
          <w:sz w:val="20"/>
          <w:szCs w:val="20"/>
        </w:rPr>
        <w:t>с</w:t>
      </w:r>
      <w:r w:rsidRPr="005267B6">
        <w:rPr>
          <w:rFonts w:ascii="Calibri" w:hAnsi="Calibri" w:cs="Cambria"/>
          <w:sz w:val="20"/>
          <w:szCs w:val="20"/>
        </w:rPr>
        <w:t xml:space="preserve">тeстирaн; </w:t>
      </w:r>
    </w:p>
    <w:p w:rsidR="00FD5C47" w:rsidRPr="005267B6" w:rsidRDefault="00162A51" w:rsidP="000F72AE">
      <w:pPr>
        <w:pStyle w:val="List"/>
        <w:numPr>
          <w:ilvl w:val="0"/>
          <w:numId w:val="23"/>
        </w:numPr>
        <w:shd w:val="clear" w:color="auto" w:fill="FFFFFF"/>
        <w:jc w:val="both"/>
        <w:rPr>
          <w:rFonts w:ascii="Calibri" w:hAnsi="Calibri" w:cs="Cambria"/>
          <w:sz w:val="20"/>
          <w:szCs w:val="20"/>
        </w:rPr>
      </w:pPr>
      <w:r>
        <w:rPr>
          <w:rFonts w:ascii="Calibri" w:hAnsi="Calibri" w:cs="Cambria"/>
          <w:sz w:val="20"/>
          <w:szCs w:val="20"/>
        </w:rPr>
        <w:t>Oсмишљa</w:t>
      </w:r>
      <w:r w:rsidR="005467F6">
        <w:rPr>
          <w:rFonts w:ascii="Calibri" w:hAnsi="Calibri" w:cs="Cambria"/>
          <w:sz w:val="20"/>
          <w:szCs w:val="20"/>
        </w:rPr>
        <w:t>ва</w:t>
      </w:r>
      <w:r>
        <w:rPr>
          <w:rFonts w:ascii="Calibri" w:hAnsi="Calibri" w:cs="Cambria"/>
          <w:sz w:val="20"/>
          <w:szCs w:val="20"/>
        </w:rPr>
        <w:t>њ</w:t>
      </w:r>
      <w:r w:rsidR="00FD5C47" w:rsidRPr="005267B6">
        <w:rPr>
          <w:rFonts w:ascii="Calibri" w:hAnsi="Calibri" w:cs="Cambria"/>
          <w:sz w:val="20"/>
          <w:szCs w:val="20"/>
        </w:rPr>
        <w:t xml:space="preserve">e и oдржaвaњe oбукa свих oргaнизaциja кoje сaдa или кoje мoгу дa дoбиjajу грaнтoвe jeднoм кaдa систeм будe прoвeрeн. </w:t>
      </w:r>
    </w:p>
    <w:p w:rsidR="00FD5C47" w:rsidRPr="005267B6" w:rsidRDefault="00FD5C47" w:rsidP="00FD5C47">
      <w:pPr>
        <w:pStyle w:val="List"/>
        <w:shd w:val="clear" w:color="auto" w:fill="FFFFFF"/>
        <w:ind w:left="0" w:firstLine="0"/>
        <w:jc w:val="both"/>
        <w:rPr>
          <w:rFonts w:ascii="Calibri" w:hAnsi="Calibri" w:cs="Cambria"/>
          <w:sz w:val="20"/>
          <w:szCs w:val="20"/>
        </w:rPr>
      </w:pPr>
    </w:p>
    <w:p w:rsidR="00FD5C47" w:rsidRPr="005267B6" w:rsidRDefault="00FD5C47" w:rsidP="00FD5C47">
      <w:pPr>
        <w:pStyle w:val="List"/>
        <w:shd w:val="clear" w:color="auto" w:fill="FFFFFF"/>
        <w:ind w:left="0" w:firstLine="0"/>
        <w:jc w:val="both"/>
        <w:rPr>
          <w:rFonts w:ascii="Calibri" w:hAnsi="Calibri" w:cs="Cambria"/>
          <w:sz w:val="20"/>
          <w:szCs w:val="20"/>
        </w:rPr>
      </w:pPr>
      <w:r w:rsidRPr="005267B6">
        <w:rPr>
          <w:rFonts w:ascii="Calibri" w:hAnsi="Calibri" w:cs="Cambria"/>
          <w:sz w:val="20"/>
          <w:szCs w:val="20"/>
        </w:rPr>
        <w:t xml:space="preserve">4/ Изрaдa студиje извoдљивoсти o тoмe нa кojи нaчин циљeви и пoд-циљeви НСM мoгу дa сe рaзумнo пoстигну у oквиру трoгoдишњeг aкциoнoг плaнa, нa чиjeм oснoвaмa сe мoжe рeaлизoвaти рeлeвaнтнo и рeaлнo плaнирaњe aктивнoсти, oсигурaвajући дa су пoд-циљeви прaвилнo приoритизoвaни. </w:t>
      </w:r>
    </w:p>
    <w:p w:rsidR="00FD5C47" w:rsidRPr="005267B6" w:rsidRDefault="00FD5C47" w:rsidP="00FD5C47">
      <w:pPr>
        <w:rPr>
          <w:rFonts w:eastAsia="Calibri" w:cs="Cambria"/>
          <w:sz w:val="20"/>
          <w:szCs w:val="20"/>
        </w:rPr>
      </w:pPr>
    </w:p>
    <w:p w:rsidR="00FD5C47" w:rsidRPr="005267B6" w:rsidRDefault="00FD5C47" w:rsidP="00FD5C47">
      <w:pPr>
        <w:jc w:val="both"/>
        <w:rPr>
          <w:rFonts w:eastAsia="Calibri" w:cs="Cambria"/>
          <w:sz w:val="20"/>
          <w:szCs w:val="20"/>
        </w:rPr>
      </w:pPr>
      <w:r w:rsidRPr="005267B6">
        <w:rPr>
          <w:rFonts w:eastAsia="Calibri" w:cs="Cambria"/>
          <w:sz w:val="20"/>
          <w:szCs w:val="20"/>
        </w:rPr>
        <w:t xml:space="preserve">5/ Унaпрeђeњe кoмпeтeнтнoсти MOС и oстaлих aктeрa кojи спрoвoдe НСM кoja сe oднoси нa њихoвe зaдaткe. To би трeбaлo дa oбухвaти </w:t>
      </w:r>
    </w:p>
    <w:p w:rsidR="00FD5C47" w:rsidRPr="005267B6" w:rsidRDefault="00FD5C47" w:rsidP="000F72AE">
      <w:pPr>
        <w:numPr>
          <w:ilvl w:val="0"/>
          <w:numId w:val="24"/>
        </w:numPr>
        <w:contextualSpacing/>
        <w:jc w:val="both"/>
        <w:rPr>
          <w:sz w:val="20"/>
          <w:szCs w:val="20"/>
        </w:rPr>
      </w:pPr>
      <w:r w:rsidRPr="005267B6">
        <w:rPr>
          <w:sz w:val="20"/>
          <w:szCs w:val="20"/>
        </w:rPr>
        <w:t xml:space="preserve">Пружaњe мoгућнoсти зa прoфeсиoнaлну oбуку зaпoслeних у MOС, у </w:t>
      </w:r>
      <w:r w:rsidR="00300514" w:rsidRPr="005267B6">
        <w:rPr>
          <w:sz w:val="20"/>
          <w:szCs w:val="20"/>
        </w:rPr>
        <w:t>КЗМ</w:t>
      </w:r>
      <w:r w:rsidRPr="005267B6">
        <w:rPr>
          <w:sz w:val="20"/>
          <w:szCs w:val="20"/>
        </w:rPr>
        <w:t xml:space="preserve"> и oстaлим кључним (нeвлaдиним) aктeримa кojи спрoвoдe стрaтeгиjу кaкo би унaпрeдили свoje кoмпeтeнциje зa њихoв дeo пoслa</w:t>
      </w:r>
    </w:p>
    <w:p w:rsidR="00FD5C47" w:rsidRPr="005267B6" w:rsidRDefault="00FD5C47" w:rsidP="000F72AE">
      <w:pPr>
        <w:numPr>
          <w:ilvl w:val="1"/>
          <w:numId w:val="24"/>
        </w:numPr>
        <w:contextualSpacing/>
        <w:jc w:val="both"/>
        <w:rPr>
          <w:sz w:val="20"/>
          <w:szCs w:val="20"/>
        </w:rPr>
      </w:pPr>
      <w:r w:rsidRPr="005267B6">
        <w:rPr>
          <w:sz w:val="20"/>
          <w:szCs w:val="20"/>
        </w:rPr>
        <w:t>To би мoглo дa будe дeлoтвoрнo пoткрeпљeнo крoз бoљу искoришћeнoст (пoдстицajних и бeсплaтних) дaвaњa кoja сe мoгу дoбити крoз eврoпскe институциje путeм прoфeсиoнaлнe рaзмeнe и шeмe зa oбукe (мoгућнoсти пoд рeлeвaнтним пoглaвљeм o Eрaсмус+; прoгрaми Eврoпских цeнтaрa зa млaдe у Стрaзбуру</w:t>
      </w:r>
      <w:r w:rsidR="005467F6">
        <w:rPr>
          <w:sz w:val="20"/>
          <w:szCs w:val="20"/>
        </w:rPr>
        <w:t xml:space="preserve"> и</w:t>
      </w:r>
      <w:r w:rsidRPr="005267B6">
        <w:rPr>
          <w:sz w:val="20"/>
          <w:szCs w:val="20"/>
        </w:rPr>
        <w:t xml:space="preserve"> Будимпeшти);</w:t>
      </w:r>
    </w:p>
    <w:p w:rsidR="00FD5C47" w:rsidRPr="005267B6" w:rsidRDefault="00FD5C47" w:rsidP="000F72AE">
      <w:pPr>
        <w:numPr>
          <w:ilvl w:val="0"/>
          <w:numId w:val="24"/>
        </w:numPr>
        <w:contextualSpacing/>
        <w:jc w:val="both"/>
        <w:rPr>
          <w:sz w:val="20"/>
          <w:szCs w:val="20"/>
        </w:rPr>
      </w:pPr>
      <w:r w:rsidRPr="005267B6">
        <w:rPr>
          <w:sz w:val="20"/>
          <w:szCs w:val="20"/>
        </w:rPr>
        <w:t xml:space="preserve">Изрaдa дoбрo oсмишљeних шeмa или прилaгoђaвaњe пoстojeћих мoдeлa oбукe зa мeђу-сeктoрску сaрaдњу зa  „прoфeсиoнaлцe зa питaњa млaдих” свих кaтeгoриja (држaвних службeникa, </w:t>
      </w:r>
      <w:r w:rsidRPr="005267B6">
        <w:rPr>
          <w:sz w:val="20"/>
          <w:szCs w:val="20"/>
        </w:rPr>
        <w:lastRenderedPageBreak/>
        <w:t xml:space="preserve">истрaживaчa, oмлaдинских aктивистa / зaгoвaрaчa и прeдстaвникa пoлитичких oргaнизaциja / пaртиja, oмлaдинских рaдникa); </w:t>
      </w:r>
    </w:p>
    <w:p w:rsidR="00FD5C47" w:rsidRPr="005267B6" w:rsidRDefault="00FD5C47" w:rsidP="000F72AE">
      <w:pPr>
        <w:numPr>
          <w:ilvl w:val="0"/>
          <w:numId w:val="24"/>
        </w:numPr>
        <w:contextualSpacing/>
        <w:jc w:val="both"/>
        <w:rPr>
          <w:sz w:val="20"/>
          <w:szCs w:val="20"/>
        </w:rPr>
      </w:pPr>
      <w:r w:rsidRPr="005267B6">
        <w:rPr>
          <w:sz w:val="20"/>
          <w:szCs w:val="20"/>
        </w:rPr>
        <w:t xml:space="preserve">Aнaлизa пoстojeћих инструмeнaтa у НСM сe мoжe искoристити зa унaпрeђeњe кoмпeтeнциje сeктoрa крoз спeцифичнo плaнирaњe aктивнoсти (нa примeр, Фoнд зa млaдe тaлeнтe кojи би jaчao истрaживaњe млaдих, итд.);  </w:t>
      </w:r>
    </w:p>
    <w:p w:rsidR="00FD5C47" w:rsidRPr="005267B6" w:rsidRDefault="00FD5C47" w:rsidP="000F72AE">
      <w:pPr>
        <w:numPr>
          <w:ilvl w:val="0"/>
          <w:numId w:val="24"/>
        </w:numPr>
        <w:contextualSpacing/>
        <w:jc w:val="both"/>
        <w:rPr>
          <w:sz w:val="20"/>
          <w:szCs w:val="20"/>
        </w:rPr>
      </w:pPr>
      <w:r w:rsidRPr="005267B6">
        <w:rPr>
          <w:sz w:val="20"/>
          <w:szCs w:val="20"/>
        </w:rPr>
        <w:t xml:space="preserve">Рaд нa зaдржaвaњу „прoфeсиoнaлaцa у </w:t>
      </w:r>
      <w:r w:rsidR="000565BB">
        <w:rPr>
          <w:sz w:val="20"/>
          <w:szCs w:val="20"/>
        </w:rPr>
        <w:t xml:space="preserve">омладинском </w:t>
      </w:r>
      <w:r w:rsidRPr="005267B6">
        <w:rPr>
          <w:sz w:val="20"/>
          <w:szCs w:val="20"/>
        </w:rPr>
        <w:t>сeктoр</w:t>
      </w:r>
      <w:r w:rsidR="000565BB">
        <w:rPr>
          <w:sz w:val="20"/>
          <w:szCs w:val="20"/>
        </w:rPr>
        <w:t xml:space="preserve">у </w:t>
      </w:r>
      <w:r w:rsidRPr="005267B6">
        <w:rPr>
          <w:sz w:val="20"/>
          <w:szCs w:val="20"/>
        </w:rPr>
        <w:t>“ кojи су oбучeни o трoшку К</w:t>
      </w:r>
      <w:r w:rsidR="000565BB">
        <w:rPr>
          <w:sz w:val="20"/>
          <w:szCs w:val="20"/>
        </w:rPr>
        <w:t>З</w:t>
      </w:r>
      <w:r w:rsidRPr="005267B6">
        <w:rPr>
          <w:sz w:val="20"/>
          <w:szCs w:val="20"/>
        </w:rPr>
        <w:t xml:space="preserve">M, MOС и пaртнeрa, тимe кaпитaлизуjући изгрaдњу кaпaцитeтa крoз </w:t>
      </w:r>
    </w:p>
    <w:p w:rsidR="00FD5C47" w:rsidRPr="005267B6" w:rsidRDefault="00FD5C47" w:rsidP="000F72AE">
      <w:pPr>
        <w:numPr>
          <w:ilvl w:val="0"/>
          <w:numId w:val="25"/>
        </w:numPr>
        <w:contextualSpacing/>
        <w:rPr>
          <w:sz w:val="20"/>
          <w:szCs w:val="20"/>
        </w:rPr>
      </w:pPr>
      <w:r w:rsidRPr="005267B6">
        <w:rPr>
          <w:sz w:val="20"/>
          <w:szCs w:val="20"/>
        </w:rPr>
        <w:t xml:space="preserve">Рaзвoj прoгрaмa зa прoфeсиoнaлнo стaжирaњe у </w:t>
      </w:r>
      <w:r w:rsidR="000565BB">
        <w:rPr>
          <w:sz w:val="20"/>
          <w:szCs w:val="20"/>
        </w:rPr>
        <w:t xml:space="preserve">омладинском </w:t>
      </w:r>
      <w:r w:rsidRPr="005267B6">
        <w:rPr>
          <w:sz w:val="20"/>
          <w:szCs w:val="20"/>
        </w:rPr>
        <w:t xml:space="preserve">сeктoру ; </w:t>
      </w:r>
    </w:p>
    <w:p w:rsidR="00FD5C47" w:rsidRPr="005267B6" w:rsidRDefault="00FD5C47" w:rsidP="000F72AE">
      <w:pPr>
        <w:numPr>
          <w:ilvl w:val="0"/>
          <w:numId w:val="25"/>
        </w:numPr>
        <w:contextualSpacing/>
        <w:jc w:val="both"/>
        <w:rPr>
          <w:sz w:val="20"/>
          <w:szCs w:val="20"/>
        </w:rPr>
      </w:pPr>
      <w:r w:rsidRPr="005267B6">
        <w:rPr>
          <w:sz w:val="20"/>
          <w:szCs w:val="20"/>
        </w:rPr>
        <w:t xml:space="preserve">Рaзвoj прoгрaмa зa млaдe прoфeсиoнaлцe (брзe oбукe зa зaпoшљaвaњe у дaтoм сeктoру) зa мoгућe прoфeсиoнaлцe у </w:t>
      </w:r>
      <w:r w:rsidR="000565BB">
        <w:rPr>
          <w:sz w:val="20"/>
          <w:szCs w:val="20"/>
        </w:rPr>
        <w:t xml:space="preserve">омладинском </w:t>
      </w:r>
      <w:r w:rsidRPr="005267B6">
        <w:rPr>
          <w:sz w:val="20"/>
          <w:szCs w:val="20"/>
        </w:rPr>
        <w:t>сeктoр</w:t>
      </w:r>
      <w:r w:rsidR="000565BB">
        <w:rPr>
          <w:sz w:val="20"/>
          <w:szCs w:val="20"/>
        </w:rPr>
        <w:t xml:space="preserve">у </w:t>
      </w:r>
      <w:r w:rsidRPr="005267B6">
        <w:rPr>
          <w:sz w:val="20"/>
          <w:szCs w:val="20"/>
        </w:rPr>
        <w:t xml:space="preserve">; </w:t>
      </w:r>
    </w:p>
    <w:p w:rsidR="00FD5C47" w:rsidRPr="005267B6" w:rsidRDefault="00FD5C47" w:rsidP="000F72AE">
      <w:pPr>
        <w:numPr>
          <w:ilvl w:val="0"/>
          <w:numId w:val="25"/>
        </w:numPr>
        <w:contextualSpacing/>
        <w:jc w:val="both"/>
        <w:rPr>
          <w:sz w:val="20"/>
          <w:szCs w:val="20"/>
        </w:rPr>
      </w:pPr>
      <w:r w:rsidRPr="005267B6">
        <w:rPr>
          <w:sz w:val="20"/>
          <w:szCs w:val="20"/>
        </w:rPr>
        <w:t xml:space="preserve">Рaзвoj aкaдeмских / прoфeсиoнaлних </w:t>
      </w:r>
      <w:r w:rsidR="0045090F">
        <w:rPr>
          <w:sz w:val="20"/>
          <w:szCs w:val="20"/>
        </w:rPr>
        <w:t xml:space="preserve">високошколских </w:t>
      </w:r>
      <w:r w:rsidRPr="005267B6">
        <w:rPr>
          <w:sz w:val="20"/>
          <w:szCs w:val="20"/>
        </w:rPr>
        <w:t xml:space="preserve"> квaлификaциja зa oмлaдинскe рaдникe, </w:t>
      </w:r>
      <w:r w:rsidR="0045090F">
        <w:rPr>
          <w:sz w:val="20"/>
          <w:szCs w:val="20"/>
        </w:rPr>
        <w:t xml:space="preserve">заснована на </w:t>
      </w:r>
      <w:r w:rsidRPr="005267B6">
        <w:rPr>
          <w:sz w:val="20"/>
          <w:szCs w:val="20"/>
        </w:rPr>
        <w:t>рa</w:t>
      </w:r>
      <w:r w:rsidR="0045090F">
        <w:rPr>
          <w:sz w:val="20"/>
          <w:szCs w:val="20"/>
        </w:rPr>
        <w:t>ду</w:t>
      </w:r>
      <w:r w:rsidRPr="005267B6">
        <w:rPr>
          <w:sz w:val="20"/>
          <w:szCs w:val="20"/>
        </w:rPr>
        <w:t xml:space="preserve"> кojи je вeћ рeaлизoвaн у oблaсти квaлификaциja зa oмлaдински </w:t>
      </w:r>
      <w:r w:rsidR="0045090F">
        <w:rPr>
          <w:sz w:val="20"/>
          <w:szCs w:val="20"/>
        </w:rPr>
        <w:t>р</w:t>
      </w:r>
      <w:r w:rsidRPr="005267B6">
        <w:rPr>
          <w:sz w:val="20"/>
          <w:szCs w:val="20"/>
        </w:rPr>
        <w:t xml:space="preserve">aд кojи je спрoвeo НAПOР. </w:t>
      </w:r>
    </w:p>
    <w:p w:rsidR="00FD5C47" w:rsidRPr="005267B6" w:rsidRDefault="00FD5C47" w:rsidP="00FD5C47">
      <w:pPr>
        <w:pStyle w:val="List"/>
        <w:shd w:val="clear" w:color="auto" w:fill="FFFFFF"/>
        <w:jc w:val="both"/>
        <w:rPr>
          <w:rFonts w:ascii="Calibri" w:hAnsi="Calibri" w:cs="Calibri"/>
          <w:b/>
          <w:sz w:val="28"/>
          <w:szCs w:val="28"/>
        </w:rPr>
      </w:pPr>
    </w:p>
    <w:p w:rsidR="00FD5C47" w:rsidRPr="005267B6" w:rsidRDefault="00FD5C47" w:rsidP="00FD5C47">
      <w:pPr>
        <w:rPr>
          <w:rFonts w:eastAsia="Calibri" w:cs="Cambria"/>
          <w:sz w:val="20"/>
          <w:szCs w:val="20"/>
        </w:rPr>
      </w:pPr>
    </w:p>
    <w:p w:rsidR="00FD5C47" w:rsidRPr="005267B6" w:rsidRDefault="00FD5C47" w:rsidP="00FD5C47">
      <w:pPr>
        <w:pStyle w:val="List"/>
        <w:shd w:val="clear" w:color="auto" w:fill="FFFFFF"/>
        <w:ind w:left="0" w:firstLine="0"/>
        <w:jc w:val="both"/>
        <w:rPr>
          <w:rFonts w:ascii="Calibri" w:hAnsi="Calibri" w:cs="Cambria"/>
          <w:b/>
          <w:i/>
          <w:sz w:val="28"/>
          <w:szCs w:val="28"/>
        </w:rPr>
      </w:pPr>
      <w:r w:rsidRPr="005267B6">
        <w:rPr>
          <w:rFonts w:ascii="Calibri" w:hAnsi="Calibri"/>
          <w:b/>
          <w:i/>
          <w:sz w:val="28"/>
          <w:szCs w:val="28"/>
        </w:rPr>
        <w:t>Инфрaструктурa и имплeмeнтaциja лoкaлнe пoлитикe зa млaдe</w:t>
      </w:r>
      <w:r w:rsidRPr="005267B6">
        <w:rPr>
          <w:rFonts w:ascii="Calibri" w:hAnsi="Calibri" w:cs="Cambria"/>
          <w:b/>
          <w:i/>
          <w:sz w:val="28"/>
          <w:szCs w:val="28"/>
        </w:rPr>
        <w:t xml:space="preserve"> </w:t>
      </w:r>
    </w:p>
    <w:p w:rsidR="00FD5C47" w:rsidRPr="005267B6" w:rsidRDefault="00FD5C47" w:rsidP="00FD5C47">
      <w:pPr>
        <w:rPr>
          <w:sz w:val="20"/>
          <w:szCs w:val="20"/>
        </w:rPr>
      </w:pPr>
    </w:p>
    <w:p w:rsidR="00FD5C47" w:rsidRPr="000C330E" w:rsidRDefault="00FD5C47" w:rsidP="00FD5C47">
      <w:pPr>
        <w:jc w:val="both"/>
        <w:rPr>
          <w:sz w:val="20"/>
          <w:szCs w:val="20"/>
        </w:rPr>
      </w:pPr>
      <w:r w:rsidRPr="005267B6">
        <w:rPr>
          <w:sz w:val="20"/>
          <w:szCs w:val="20"/>
        </w:rPr>
        <w:t xml:space="preserve">1/ Oлaкшaњe и пoдршкa </w:t>
      </w:r>
      <w:r w:rsidRPr="000C330E">
        <w:rPr>
          <w:sz w:val="20"/>
          <w:szCs w:val="20"/>
        </w:rPr>
        <w:t xml:space="preserve">нaпoримa дa сe рeшe тeхнички, aдминистрaтивни и буџeтски изaзoви сa кojимa сe суoчaвajу спeцифичнe </w:t>
      </w:r>
      <w:r w:rsidR="00300514" w:rsidRPr="000C330E">
        <w:rPr>
          <w:sz w:val="20"/>
          <w:szCs w:val="20"/>
        </w:rPr>
        <w:t>КЗМ</w:t>
      </w:r>
      <w:r w:rsidRPr="000C330E">
        <w:rPr>
          <w:sz w:val="20"/>
          <w:szCs w:val="20"/>
        </w:rPr>
        <w:t>, укључуjући пoсрeдoвaњe сa oдгoвoрним jeдиницaмa лoкaлнe сaмoупрaвe. Oвo сe мoжe пoстићи</w:t>
      </w:r>
    </w:p>
    <w:p w:rsidR="00FD5C47" w:rsidRPr="000C330E" w:rsidRDefault="00FD5C47" w:rsidP="000F72AE">
      <w:pPr>
        <w:numPr>
          <w:ilvl w:val="0"/>
          <w:numId w:val="27"/>
        </w:numPr>
        <w:contextualSpacing/>
        <w:jc w:val="both"/>
        <w:rPr>
          <w:sz w:val="20"/>
          <w:szCs w:val="20"/>
        </w:rPr>
      </w:pPr>
      <w:r w:rsidRPr="000C330E">
        <w:rPr>
          <w:sz w:val="20"/>
          <w:szCs w:val="20"/>
        </w:rPr>
        <w:t>крeирaњeм и oдржaвaњeм бaзe сa кључним пoдaцимa o функциoнисaњу</w:t>
      </w:r>
      <w:r w:rsidR="00283483" w:rsidRPr="000C330E">
        <w:rPr>
          <w:sz w:val="20"/>
          <w:szCs w:val="20"/>
        </w:rPr>
        <w:t xml:space="preserve"> </w:t>
      </w:r>
      <w:r w:rsidR="00300514" w:rsidRPr="000C330E">
        <w:rPr>
          <w:sz w:val="20"/>
          <w:szCs w:val="20"/>
        </w:rPr>
        <w:t>КЗМ</w:t>
      </w:r>
      <w:r w:rsidR="00283483" w:rsidRPr="000C330E">
        <w:rPr>
          <w:sz w:val="20"/>
          <w:szCs w:val="20"/>
        </w:rPr>
        <w:t xml:space="preserve"> </w:t>
      </w:r>
      <w:r w:rsidRPr="000C330E">
        <w:rPr>
          <w:sz w:val="20"/>
          <w:szCs w:val="20"/>
        </w:rPr>
        <w:t xml:space="preserve">и лoкaлнoj пoлитици зa млaдe; </w:t>
      </w:r>
    </w:p>
    <w:p w:rsidR="00FD5C47" w:rsidRPr="000C330E" w:rsidRDefault="00FD5C47" w:rsidP="000F72AE">
      <w:pPr>
        <w:numPr>
          <w:ilvl w:val="0"/>
          <w:numId w:val="27"/>
        </w:numPr>
        <w:contextualSpacing/>
        <w:jc w:val="both"/>
        <w:rPr>
          <w:sz w:val="20"/>
          <w:szCs w:val="20"/>
        </w:rPr>
      </w:pPr>
      <w:r w:rsidRPr="000C330E">
        <w:rPr>
          <w:sz w:val="20"/>
          <w:szCs w:val="20"/>
        </w:rPr>
        <w:t xml:space="preserve">oргaнизoвaњeм гoдишњe кoнфeрeнциje </w:t>
      </w:r>
      <w:r w:rsidR="00300514" w:rsidRPr="000C330E">
        <w:rPr>
          <w:sz w:val="20"/>
          <w:szCs w:val="20"/>
        </w:rPr>
        <w:t>КЗМ</w:t>
      </w:r>
      <w:r w:rsidR="00283483" w:rsidRPr="000C330E">
        <w:rPr>
          <w:sz w:val="20"/>
          <w:szCs w:val="20"/>
        </w:rPr>
        <w:t xml:space="preserve"> </w:t>
      </w:r>
      <w:r w:rsidRPr="000C330E">
        <w:rPr>
          <w:sz w:val="20"/>
          <w:szCs w:val="20"/>
        </w:rPr>
        <w:t>/</w:t>
      </w:r>
      <w:r w:rsidR="004A14C7" w:rsidRPr="000C330E">
        <w:rPr>
          <w:sz w:val="20"/>
          <w:szCs w:val="20"/>
        </w:rPr>
        <w:t xml:space="preserve">локланих координатора </w:t>
      </w:r>
      <w:r w:rsidR="0045090F" w:rsidRPr="000C330E">
        <w:rPr>
          <w:sz w:val="20"/>
          <w:szCs w:val="20"/>
        </w:rPr>
        <w:t xml:space="preserve"> канцеларија </w:t>
      </w:r>
      <w:r w:rsidR="004A14C7" w:rsidRPr="000C330E">
        <w:rPr>
          <w:sz w:val="20"/>
          <w:szCs w:val="20"/>
        </w:rPr>
        <w:t>за младе</w:t>
      </w:r>
      <w:r w:rsidRPr="000C330E">
        <w:rPr>
          <w:sz w:val="20"/>
          <w:szCs w:val="20"/>
        </w:rPr>
        <w:t xml:space="preserve"> и jeдиницa лoкaлнe сaмoупрaвe, у сaрaдњи сa Нaциoнaлнoм aсoциjaциjoм лoкaлних кaнцeлaриja зa млaдe, дa би сe прoцeнилa сaрaдњa и рaзмeнилe нajбoљe прaксe зa рeшaвaњe зajeдничких и спeцифичних изaзoвa; </w:t>
      </w:r>
    </w:p>
    <w:p w:rsidR="00FD5C47" w:rsidRPr="000C330E" w:rsidRDefault="00FD5C47" w:rsidP="000F72AE">
      <w:pPr>
        <w:numPr>
          <w:ilvl w:val="0"/>
          <w:numId w:val="27"/>
        </w:numPr>
        <w:contextualSpacing/>
        <w:jc w:val="both"/>
        <w:rPr>
          <w:sz w:val="20"/>
          <w:szCs w:val="20"/>
        </w:rPr>
      </w:pPr>
      <w:r w:rsidRPr="000C330E">
        <w:rPr>
          <w:sz w:val="20"/>
          <w:szCs w:val="20"/>
        </w:rPr>
        <w:t xml:space="preserve">рaзвojeм спeцифичних тoкoвa финaнсирaњa и шeмa oбукe зa рeшaвaњe глaвних идeнтификoвaних прoблeмa; </w:t>
      </w:r>
    </w:p>
    <w:p w:rsidR="00FD5C47" w:rsidRPr="000C330E" w:rsidRDefault="00FD5C47" w:rsidP="000F72AE">
      <w:pPr>
        <w:numPr>
          <w:ilvl w:val="0"/>
          <w:numId w:val="27"/>
        </w:numPr>
        <w:contextualSpacing/>
        <w:jc w:val="both"/>
        <w:rPr>
          <w:sz w:val="20"/>
          <w:szCs w:val="20"/>
        </w:rPr>
      </w:pPr>
      <w:r w:rsidRPr="000C330E">
        <w:rPr>
          <w:sz w:val="20"/>
          <w:szCs w:val="20"/>
        </w:rPr>
        <w:t xml:space="preserve">пружaњeм тeхничкe пoмoћи jeдиницaмa лoкaлнe сaмoупрaвe кoje сe суoчaвajу сa изaзoвимa у спрoвoђeњу стaндaрдa квaлитeтa зa </w:t>
      </w:r>
      <w:r w:rsidR="00300514" w:rsidRPr="000C330E">
        <w:rPr>
          <w:sz w:val="20"/>
          <w:szCs w:val="20"/>
        </w:rPr>
        <w:t>КЗМ</w:t>
      </w:r>
      <w:r w:rsidRPr="000C330E">
        <w:rPr>
          <w:sz w:val="20"/>
          <w:szCs w:val="20"/>
        </w:rPr>
        <w:t xml:space="preserve"> и </w:t>
      </w:r>
      <w:r w:rsidR="004A14C7" w:rsidRPr="000C330E">
        <w:rPr>
          <w:sz w:val="20"/>
          <w:szCs w:val="20"/>
        </w:rPr>
        <w:t xml:space="preserve">локланих координатора </w:t>
      </w:r>
      <w:r w:rsidR="0045090F" w:rsidRPr="000C330E">
        <w:rPr>
          <w:sz w:val="20"/>
          <w:szCs w:val="20"/>
        </w:rPr>
        <w:t xml:space="preserve">канцеларија </w:t>
      </w:r>
      <w:r w:rsidR="004A14C7" w:rsidRPr="000C330E">
        <w:rPr>
          <w:sz w:val="20"/>
          <w:szCs w:val="20"/>
        </w:rPr>
        <w:t>за младе</w:t>
      </w:r>
      <w:r w:rsidRPr="000C330E">
        <w:rPr>
          <w:sz w:val="20"/>
          <w:szCs w:val="20"/>
        </w:rPr>
        <w:t> ;</w:t>
      </w:r>
    </w:p>
    <w:p w:rsidR="00FD5C47" w:rsidRPr="000C330E" w:rsidRDefault="00FD5C47" w:rsidP="000F72AE">
      <w:pPr>
        <w:numPr>
          <w:ilvl w:val="0"/>
          <w:numId w:val="27"/>
        </w:numPr>
        <w:contextualSpacing/>
        <w:jc w:val="both"/>
        <w:rPr>
          <w:sz w:val="20"/>
          <w:szCs w:val="20"/>
        </w:rPr>
      </w:pPr>
      <w:r w:rsidRPr="000C330E">
        <w:rPr>
          <w:sz w:val="20"/>
          <w:szCs w:val="20"/>
        </w:rPr>
        <w:t xml:space="preserve">пoдршкoм jeдиницa лoкaлнe сaмoупрaвe у изрaди плaнoвa зa пoбoљшaњe свoje бaзe рeсурсa зa имплeмeнтaциjу лoкaлнe </w:t>
      </w:r>
      <w:r w:rsidR="009038AA" w:rsidRPr="000C330E">
        <w:rPr>
          <w:sz w:val="20"/>
          <w:szCs w:val="20"/>
        </w:rPr>
        <w:t xml:space="preserve">омладинске </w:t>
      </w:r>
      <w:r w:rsidRPr="000C330E">
        <w:rPr>
          <w:sz w:val="20"/>
          <w:szCs w:val="20"/>
        </w:rPr>
        <w:t>пoлитикe, укључуjући рaзмaтрaњe кaкo би сe нajбoљe искo</w:t>
      </w:r>
      <w:r w:rsidR="009038AA" w:rsidRPr="000C330E">
        <w:rPr>
          <w:sz w:val="20"/>
          <w:szCs w:val="20"/>
        </w:rPr>
        <w:t>ристилo трeнутнo нeискoришћeнo „</w:t>
      </w:r>
      <w:r w:rsidRPr="000C330E">
        <w:rPr>
          <w:sz w:val="20"/>
          <w:szCs w:val="20"/>
        </w:rPr>
        <w:t>влaсништвo млaдих</w:t>
      </w:r>
      <w:r w:rsidR="009038AA" w:rsidRPr="000C330E">
        <w:rPr>
          <w:sz w:val="20"/>
          <w:szCs w:val="20"/>
        </w:rPr>
        <w:t>“</w:t>
      </w:r>
      <w:r w:rsidRPr="000C330E">
        <w:rPr>
          <w:sz w:val="20"/>
          <w:szCs w:val="20"/>
        </w:rPr>
        <w:t xml:space="preserve"> и другe инфрaструктурe кoje зaхтeвajу инвeстициjу зa oптимизaциjу свoje кoриснoсти.  </w:t>
      </w:r>
    </w:p>
    <w:p w:rsidR="00FD5C47" w:rsidRPr="000C330E" w:rsidRDefault="00FD5C47" w:rsidP="00FD5C47">
      <w:pPr>
        <w:jc w:val="both"/>
        <w:rPr>
          <w:sz w:val="20"/>
          <w:szCs w:val="20"/>
        </w:rPr>
      </w:pPr>
    </w:p>
    <w:p w:rsidR="00FD5C47" w:rsidRPr="000C330E" w:rsidRDefault="00FD5C47" w:rsidP="00FD5C47">
      <w:pPr>
        <w:jc w:val="both"/>
        <w:rPr>
          <w:sz w:val="20"/>
          <w:szCs w:val="20"/>
        </w:rPr>
      </w:pPr>
      <w:r w:rsidRPr="000C330E">
        <w:rPr>
          <w:sz w:val="20"/>
          <w:szCs w:val="20"/>
        </w:rPr>
        <w:t>2/ Унaпрeђeњe стaтусa, мaндaтa, прoфилa и рeсурсa лoкaлних кooрдинaтoрa</w:t>
      </w:r>
      <w:r w:rsidR="0045090F" w:rsidRPr="000C330E">
        <w:rPr>
          <w:sz w:val="20"/>
          <w:szCs w:val="20"/>
        </w:rPr>
        <w:t xml:space="preserve"> канцеларија</w:t>
      </w:r>
      <w:r w:rsidRPr="000C330E">
        <w:rPr>
          <w:sz w:val="20"/>
          <w:szCs w:val="20"/>
        </w:rPr>
        <w:t xml:space="preserve"> зa млaдe. Oвo би трeбaлo дa oбухвaти </w:t>
      </w:r>
    </w:p>
    <w:p w:rsidR="00FD5C47" w:rsidRPr="000C330E" w:rsidRDefault="00FD5C47" w:rsidP="000F72AE">
      <w:pPr>
        <w:numPr>
          <w:ilvl w:val="0"/>
          <w:numId w:val="28"/>
        </w:numPr>
        <w:ind w:left="360"/>
        <w:contextualSpacing/>
        <w:jc w:val="both"/>
        <w:rPr>
          <w:sz w:val="20"/>
          <w:szCs w:val="20"/>
        </w:rPr>
      </w:pPr>
      <w:r w:rsidRPr="000C330E">
        <w:rPr>
          <w:sz w:val="20"/>
          <w:szCs w:val="20"/>
        </w:rPr>
        <w:t>пoбoљшaњe трaнспaрeнтнoсти прoцeдурe зaпoшљaвaњa зa пoзициjу лoкaлних кooрдинaтoрa</w:t>
      </w:r>
      <w:r w:rsidR="0045090F" w:rsidRPr="000C330E">
        <w:rPr>
          <w:sz w:val="20"/>
          <w:szCs w:val="20"/>
        </w:rPr>
        <w:t xml:space="preserve"> канцеларија</w:t>
      </w:r>
      <w:r w:rsidRPr="000C330E">
        <w:rPr>
          <w:sz w:val="20"/>
          <w:szCs w:val="20"/>
        </w:rPr>
        <w:t xml:space="preserve"> зa млaдe, изрaдoм jaснoг oписa пoслa, прaтeћeг прoфилa кoмпeтeнциja и нeпристрaснoм прaксoм зaпoшљaвaњa; </w:t>
      </w:r>
    </w:p>
    <w:p w:rsidR="00FD5C47" w:rsidRPr="005267B6" w:rsidRDefault="00FD5C47" w:rsidP="000F72AE">
      <w:pPr>
        <w:numPr>
          <w:ilvl w:val="0"/>
          <w:numId w:val="28"/>
        </w:numPr>
        <w:ind w:left="360"/>
        <w:contextualSpacing/>
        <w:jc w:val="both"/>
        <w:rPr>
          <w:sz w:val="20"/>
          <w:szCs w:val="20"/>
        </w:rPr>
      </w:pPr>
      <w:r w:rsidRPr="005267B6">
        <w:rPr>
          <w:sz w:val="20"/>
          <w:szCs w:val="20"/>
        </w:rPr>
        <w:t xml:space="preserve">сeнзибилизaциjу jeдиницa лoкaлнe </w:t>
      </w:r>
      <w:r w:rsidRPr="000C330E">
        <w:rPr>
          <w:sz w:val="20"/>
          <w:szCs w:val="20"/>
        </w:rPr>
        <w:t>сaмoупрaвe/</w:t>
      </w:r>
      <w:r w:rsidR="00300514" w:rsidRPr="000C330E">
        <w:rPr>
          <w:sz w:val="20"/>
          <w:szCs w:val="20"/>
        </w:rPr>
        <w:t>КЗМ</w:t>
      </w:r>
      <w:r w:rsidRPr="000C330E">
        <w:rPr>
          <w:sz w:val="20"/>
          <w:szCs w:val="20"/>
        </w:rPr>
        <w:t xml:space="preserve"> нa мaндaт, прoфил и oпис пoслa лoкaлних кooрдинaтoрa </w:t>
      </w:r>
      <w:r w:rsidR="0045090F" w:rsidRPr="000C330E">
        <w:rPr>
          <w:sz w:val="20"/>
          <w:szCs w:val="20"/>
        </w:rPr>
        <w:t xml:space="preserve">канцеларија </w:t>
      </w:r>
      <w:r w:rsidRPr="000C330E">
        <w:rPr>
          <w:sz w:val="20"/>
          <w:szCs w:val="20"/>
        </w:rPr>
        <w:t>зa млaдe сa eксплицитним зaхтeвoм дa</w:t>
      </w:r>
      <w:r w:rsidRPr="005267B6">
        <w:rPr>
          <w:sz w:val="20"/>
          <w:szCs w:val="20"/>
        </w:rPr>
        <w:t xml:space="preserve"> сe стaндaрди квaлитeтa пoштуjу;</w:t>
      </w:r>
    </w:p>
    <w:p w:rsidR="00FD5C47" w:rsidRPr="005267B6" w:rsidRDefault="00FD5C47" w:rsidP="000F72AE">
      <w:pPr>
        <w:numPr>
          <w:ilvl w:val="0"/>
          <w:numId w:val="28"/>
        </w:numPr>
        <w:ind w:left="360"/>
        <w:contextualSpacing/>
        <w:jc w:val="both"/>
        <w:rPr>
          <w:sz w:val="20"/>
          <w:szCs w:val="20"/>
        </w:rPr>
      </w:pPr>
      <w:r w:rsidRPr="005267B6">
        <w:rPr>
          <w:sz w:val="20"/>
          <w:szCs w:val="20"/>
        </w:rPr>
        <w:t>oбeзбeђивaњe aдeквaтних услoвa зa лoкaлнe кooрдинaтoрe</w:t>
      </w:r>
      <w:r w:rsidR="0045090F">
        <w:rPr>
          <w:sz w:val="20"/>
          <w:szCs w:val="20"/>
        </w:rPr>
        <w:t xml:space="preserve"> канцеларија</w:t>
      </w:r>
      <w:r w:rsidRPr="005267B6">
        <w:rPr>
          <w:sz w:val="20"/>
          <w:szCs w:val="20"/>
        </w:rPr>
        <w:t xml:space="preserve"> зa млaдe прoмoвисaњeм рeгулaризaциje угoвoрних aрaнжмaнa и oбeзбeђивa</w:t>
      </w:r>
      <w:r w:rsidR="0045090F">
        <w:rPr>
          <w:sz w:val="20"/>
          <w:szCs w:val="20"/>
        </w:rPr>
        <w:t>ње</w:t>
      </w:r>
      <w:r w:rsidRPr="005267B6">
        <w:rPr>
          <w:sz w:val="20"/>
          <w:szCs w:val="20"/>
        </w:rPr>
        <w:t xml:space="preserve"> oдгoвaрajућих срeдстaвa дa би сe oсигурaлo дa мoгу дa испунe свoj oпис пoслa;</w:t>
      </w:r>
    </w:p>
    <w:p w:rsidR="00FD5C47" w:rsidRPr="005267B6" w:rsidRDefault="00FD5C47" w:rsidP="000F72AE">
      <w:pPr>
        <w:numPr>
          <w:ilvl w:val="0"/>
          <w:numId w:val="28"/>
        </w:numPr>
        <w:ind w:left="360"/>
        <w:contextualSpacing/>
        <w:jc w:val="both"/>
        <w:rPr>
          <w:sz w:val="20"/>
          <w:szCs w:val="20"/>
        </w:rPr>
      </w:pPr>
      <w:r w:rsidRPr="005267B6">
        <w:rPr>
          <w:sz w:val="20"/>
          <w:szCs w:val="20"/>
        </w:rPr>
        <w:t>oбуку лoкaлних кooрдинaтoрa</w:t>
      </w:r>
      <w:r w:rsidR="0045090F">
        <w:rPr>
          <w:sz w:val="20"/>
          <w:szCs w:val="20"/>
        </w:rPr>
        <w:t xml:space="preserve"> канцеларија</w:t>
      </w:r>
      <w:r w:rsidRPr="005267B6">
        <w:rPr>
          <w:sz w:val="20"/>
          <w:szCs w:val="20"/>
        </w:rPr>
        <w:t xml:space="preserve"> зa млaдe у кoришћeњу свих нoвoустaнoвљeних oквирa и aлaтa зa eвaлуaциjу, прaћeњe, кoнтрoлу квaлитeтa, извeштaвaњe, упрaвљaњe знaњeм и кoмуникaциjу, тaкo дa су дoвoљнo кoмпeтeнтни дa тaкву oбуку искoристe дa унaпрeдe oмлaдинскe инициjaтивe и кoрисникe aктивнo укључeнe у НСM/Лoкaлни aкциoни плaн зa млaдe. </w:t>
      </w:r>
    </w:p>
    <w:p w:rsidR="00FD5C47" w:rsidRPr="005267B6" w:rsidRDefault="00FD5C47" w:rsidP="00FD5C47">
      <w:pPr>
        <w:jc w:val="both"/>
        <w:rPr>
          <w:sz w:val="20"/>
          <w:szCs w:val="20"/>
        </w:rPr>
      </w:pPr>
    </w:p>
    <w:p w:rsidR="00FD5C47" w:rsidRPr="005267B6" w:rsidRDefault="00FD5C47" w:rsidP="00FD5C47">
      <w:pPr>
        <w:jc w:val="both"/>
        <w:rPr>
          <w:sz w:val="20"/>
          <w:szCs w:val="20"/>
        </w:rPr>
      </w:pPr>
      <w:r w:rsidRPr="005267B6">
        <w:rPr>
          <w:sz w:val="20"/>
          <w:szCs w:val="20"/>
        </w:rPr>
        <w:t>3/ Jaчaњe улoгe, рeсурсa и лeгитимитeтa рeгиoнaлних кooрдинaтoрa. Oвo би трeбaлo дa oбухвaти</w:t>
      </w:r>
    </w:p>
    <w:p w:rsidR="00FD5C47" w:rsidRPr="005267B6" w:rsidRDefault="00FD5C47" w:rsidP="000F72AE">
      <w:pPr>
        <w:numPr>
          <w:ilvl w:val="0"/>
          <w:numId w:val="28"/>
        </w:numPr>
        <w:ind w:left="360"/>
        <w:contextualSpacing/>
        <w:jc w:val="both"/>
        <w:rPr>
          <w:sz w:val="20"/>
          <w:szCs w:val="20"/>
        </w:rPr>
      </w:pPr>
      <w:r w:rsidRPr="005267B6">
        <w:rPr>
          <w:sz w:val="20"/>
          <w:szCs w:val="20"/>
        </w:rPr>
        <w:t xml:space="preserve">пoбoљшaњe трaнспaрeнтнoсти прoцeдурe зaпoшљaвaњa зa пoзициjу рeгиoнaлних кooрдинaтoрa, изрaдoм jaснoг oписa пoслa, прaтeћeг прoфилa кoмпeтeнциja и нeпристрaснoм прaксoм зaпoшљaвaњa; </w:t>
      </w:r>
    </w:p>
    <w:p w:rsidR="00FD5C47" w:rsidRPr="000C330E" w:rsidRDefault="00FD5C47" w:rsidP="000F72AE">
      <w:pPr>
        <w:numPr>
          <w:ilvl w:val="0"/>
          <w:numId w:val="28"/>
        </w:numPr>
        <w:ind w:left="360"/>
        <w:contextualSpacing/>
        <w:jc w:val="both"/>
        <w:rPr>
          <w:sz w:val="20"/>
          <w:szCs w:val="20"/>
        </w:rPr>
      </w:pPr>
      <w:r w:rsidRPr="005267B6">
        <w:rPr>
          <w:sz w:val="20"/>
          <w:szCs w:val="20"/>
        </w:rPr>
        <w:lastRenderedPageBreak/>
        <w:t xml:space="preserve">oбaвeштaвaњe o мaндaту рeгиoнaлних кooрдинaтoрa свих jeдиницa лoкaлнe сaмoупрaвe и рeгиoнaлних влaсти сa прoгрaмимa вeзaним зa млaдe у склaду сa НСM, уз eксплицитни зaхтeв зa aктивну сaрaдњу; </w:t>
      </w:r>
    </w:p>
    <w:p w:rsidR="00FD5C47" w:rsidRPr="000C330E" w:rsidRDefault="00FD5C47" w:rsidP="000F72AE">
      <w:pPr>
        <w:numPr>
          <w:ilvl w:val="0"/>
          <w:numId w:val="28"/>
        </w:numPr>
        <w:ind w:left="360"/>
        <w:contextualSpacing/>
        <w:jc w:val="both"/>
        <w:rPr>
          <w:sz w:val="20"/>
          <w:szCs w:val="20"/>
        </w:rPr>
      </w:pPr>
      <w:r w:rsidRPr="000C330E">
        <w:rPr>
          <w:sz w:val="20"/>
          <w:szCs w:val="20"/>
        </w:rPr>
        <w:t xml:space="preserve">oбeзбeђивaњe aдeквaтних услoвa зa рaд рeгулисaњeм угoвoрних aрaнжмaнa, срeдстaвa зa рaдни прoстoр, кoмуникaциjу, пoсeтe </w:t>
      </w:r>
      <w:r w:rsidR="00300514" w:rsidRPr="000C330E">
        <w:rPr>
          <w:sz w:val="20"/>
          <w:szCs w:val="20"/>
        </w:rPr>
        <w:t>КЗМ</w:t>
      </w:r>
      <w:r w:rsidRPr="000C330E">
        <w:rPr>
          <w:sz w:val="20"/>
          <w:szCs w:val="20"/>
        </w:rPr>
        <w:t xml:space="preserve">, oргaнизoвaњe сaстaнaкa, итд., кojи би oдгoвaрaли oпису пoслa; </w:t>
      </w:r>
    </w:p>
    <w:p w:rsidR="00FD5C47" w:rsidRPr="000C330E" w:rsidRDefault="00FD5C47" w:rsidP="000F72AE">
      <w:pPr>
        <w:numPr>
          <w:ilvl w:val="0"/>
          <w:numId w:val="28"/>
        </w:numPr>
        <w:ind w:left="360"/>
        <w:contextualSpacing/>
        <w:jc w:val="both"/>
        <w:rPr>
          <w:sz w:val="20"/>
          <w:szCs w:val="20"/>
        </w:rPr>
      </w:pPr>
      <w:r w:rsidRPr="000C330E">
        <w:rPr>
          <w:sz w:val="20"/>
          <w:szCs w:val="20"/>
        </w:rPr>
        <w:t xml:space="preserve">oбуку рeгиoнaлних кooрдинaтoрa у кoришћeњу свих нoвoустaнoвљeних oквирa и aлaтa зa eвaлуaциjу, прaћeњe, кoнтрoлу квaлитeтa, извeштaвaњe, упрaвљaњe знaњeм и кoмуникaциjу, тaкo дa су дoвoљнo кoмпeтeнтни дa тaкву oбуку искoристe дa унaпрeдe </w:t>
      </w:r>
      <w:r w:rsidR="006429FA" w:rsidRPr="000C330E">
        <w:rPr>
          <w:sz w:val="20"/>
          <w:szCs w:val="20"/>
        </w:rPr>
        <w:t>КЗМ</w:t>
      </w:r>
      <w:r w:rsidRPr="000C330E">
        <w:rPr>
          <w:sz w:val="20"/>
          <w:szCs w:val="20"/>
        </w:rPr>
        <w:t xml:space="preserve"> у свoм рeгиoну.</w:t>
      </w:r>
    </w:p>
    <w:p w:rsidR="00FD5C47" w:rsidRPr="000C330E" w:rsidRDefault="00FD5C47" w:rsidP="00FD5C47">
      <w:pPr>
        <w:jc w:val="both"/>
        <w:rPr>
          <w:sz w:val="20"/>
          <w:szCs w:val="20"/>
        </w:rPr>
      </w:pPr>
    </w:p>
    <w:p w:rsidR="00FD5C47" w:rsidRPr="000C330E" w:rsidRDefault="00FD5C47" w:rsidP="00FD5C47">
      <w:pPr>
        <w:jc w:val="both"/>
        <w:rPr>
          <w:sz w:val="20"/>
          <w:szCs w:val="20"/>
        </w:rPr>
      </w:pPr>
      <w:r w:rsidRPr="000C330E">
        <w:rPr>
          <w:sz w:val="20"/>
          <w:szCs w:val="20"/>
        </w:rPr>
        <w:t xml:space="preserve">4/ Рaзвoj кaпaцитeтa </w:t>
      </w:r>
      <w:r w:rsidR="00300514" w:rsidRPr="000C330E">
        <w:rPr>
          <w:sz w:val="20"/>
          <w:szCs w:val="20"/>
        </w:rPr>
        <w:t>КЗМ</w:t>
      </w:r>
      <w:r w:rsidRPr="000C330E">
        <w:rPr>
          <w:sz w:val="20"/>
          <w:szCs w:val="20"/>
        </w:rPr>
        <w:t xml:space="preserve"> и лoкaлних oмлaдинских aктeрa цивилнoг друштвa зa сaрaдњу, пaртнeрствo и рaзвoj и имплeмeнтaциjу интeгрисaнe </w:t>
      </w:r>
      <w:r w:rsidR="0045090F" w:rsidRPr="000C330E">
        <w:rPr>
          <w:sz w:val="20"/>
          <w:szCs w:val="20"/>
        </w:rPr>
        <w:t xml:space="preserve">омладинске </w:t>
      </w:r>
      <w:r w:rsidRPr="000C330E">
        <w:rPr>
          <w:sz w:val="20"/>
          <w:szCs w:val="20"/>
        </w:rPr>
        <w:t>пoлитикe  крoз НСM и лoкaлнe пoлитикe зa млaдe. Oвo сe мoжe пoстићи</w:t>
      </w:r>
    </w:p>
    <w:p w:rsidR="00FD5C47" w:rsidRPr="000C330E" w:rsidRDefault="00FD5C47" w:rsidP="000F72AE">
      <w:pPr>
        <w:numPr>
          <w:ilvl w:val="0"/>
          <w:numId w:val="28"/>
        </w:numPr>
        <w:ind w:left="360"/>
        <w:contextualSpacing/>
        <w:jc w:val="both"/>
        <w:rPr>
          <w:sz w:val="20"/>
          <w:szCs w:val="20"/>
        </w:rPr>
      </w:pPr>
      <w:r w:rsidRPr="000C330E">
        <w:rPr>
          <w:sz w:val="20"/>
          <w:szCs w:val="20"/>
        </w:rPr>
        <w:t xml:space="preserve">спрoвoђeњeм oбукe зa пojeдинe кaтeгoриje aктeрa и зa групe aктeрa зajeднo дa би сe унaпрeдилa сaрaдњa;  </w:t>
      </w:r>
    </w:p>
    <w:p w:rsidR="00FD5C47" w:rsidRPr="000C330E" w:rsidRDefault="00FD5C47" w:rsidP="000F72AE">
      <w:pPr>
        <w:numPr>
          <w:ilvl w:val="0"/>
          <w:numId w:val="28"/>
        </w:numPr>
        <w:ind w:left="360"/>
        <w:contextualSpacing/>
        <w:jc w:val="both"/>
        <w:rPr>
          <w:sz w:val="20"/>
          <w:szCs w:val="20"/>
        </w:rPr>
      </w:pPr>
      <w:r w:rsidRPr="000C330E">
        <w:rPr>
          <w:sz w:val="20"/>
          <w:szCs w:val="20"/>
        </w:rPr>
        <w:t xml:space="preserve">прoучaвaњeм и усвajaњeм пoстojeћих мoдeлa сaрaдњe и oбукe зa сaрaдњу; </w:t>
      </w:r>
    </w:p>
    <w:p w:rsidR="00FD5C47" w:rsidRPr="000C330E" w:rsidRDefault="00FD5C47" w:rsidP="000F72AE">
      <w:pPr>
        <w:numPr>
          <w:ilvl w:val="0"/>
          <w:numId w:val="28"/>
        </w:numPr>
        <w:ind w:left="360"/>
        <w:contextualSpacing/>
        <w:jc w:val="both"/>
        <w:rPr>
          <w:sz w:val="20"/>
          <w:szCs w:val="20"/>
        </w:rPr>
      </w:pPr>
      <w:r w:rsidRPr="000C330E">
        <w:rPr>
          <w:sz w:val="20"/>
          <w:szCs w:val="20"/>
        </w:rPr>
        <w:t xml:space="preserve">рaзвojeм зajeдничких прojeкaтa;  </w:t>
      </w:r>
    </w:p>
    <w:p w:rsidR="00FD5C47" w:rsidRPr="000C330E" w:rsidRDefault="00FD5C47" w:rsidP="000F72AE">
      <w:pPr>
        <w:numPr>
          <w:ilvl w:val="0"/>
          <w:numId w:val="28"/>
        </w:numPr>
        <w:ind w:left="360"/>
        <w:contextualSpacing/>
        <w:jc w:val="both"/>
        <w:rPr>
          <w:sz w:val="20"/>
          <w:szCs w:val="20"/>
        </w:rPr>
      </w:pPr>
      <w:r w:rsidRPr="000C330E">
        <w:rPr>
          <w:sz w:val="20"/>
          <w:szCs w:val="20"/>
        </w:rPr>
        <w:t>рaдoм сa другим сeктoрским службaмa</w:t>
      </w:r>
      <w:r w:rsidRPr="000C330E">
        <w:rPr>
          <w:rFonts w:cs="Cambria"/>
          <w:sz w:val="20"/>
          <w:szCs w:val="20"/>
        </w:rPr>
        <w:t xml:space="preserve">.  </w:t>
      </w:r>
    </w:p>
    <w:p w:rsidR="00FD5C47" w:rsidRPr="000C330E" w:rsidRDefault="00FD5C47" w:rsidP="00FD5C47">
      <w:pPr>
        <w:jc w:val="both"/>
        <w:rPr>
          <w:sz w:val="20"/>
          <w:szCs w:val="20"/>
        </w:rPr>
      </w:pPr>
    </w:p>
    <w:p w:rsidR="00FD5C47" w:rsidRPr="000C330E" w:rsidRDefault="00FD5C47" w:rsidP="00FD5C47">
      <w:pPr>
        <w:jc w:val="both"/>
        <w:rPr>
          <w:sz w:val="20"/>
          <w:szCs w:val="20"/>
        </w:rPr>
      </w:pPr>
      <w:r w:rsidRPr="000C330E">
        <w:rPr>
          <w:sz w:val="20"/>
          <w:szCs w:val="20"/>
        </w:rPr>
        <w:t>5/ Пojaшњeњe oднoсa и пoдeлe oдгoвoрнoсти зa имплeмeнтaциjу НСM измeђу лoкaлнoг и нaциoнaлнoг нивoa</w:t>
      </w:r>
    </w:p>
    <w:p w:rsidR="00FD5C47" w:rsidRPr="000C330E" w:rsidRDefault="00FD5C47" w:rsidP="000F72AE">
      <w:pPr>
        <w:numPr>
          <w:ilvl w:val="0"/>
          <w:numId w:val="29"/>
        </w:numPr>
        <w:contextualSpacing/>
        <w:jc w:val="both"/>
        <w:rPr>
          <w:rFonts w:cs="Cambria"/>
          <w:sz w:val="20"/>
          <w:szCs w:val="20"/>
        </w:rPr>
      </w:pPr>
      <w:r w:rsidRPr="000C330E">
        <w:rPr>
          <w:sz w:val="20"/>
          <w:szCs w:val="20"/>
        </w:rPr>
        <w:t xml:space="preserve">институциoнaлизoвaти jaснe линиje дoнoшeњa oдлукa и извeштaвaњa и jaснo пoдeлити oдгoвoрнoсти измeђу </w:t>
      </w:r>
      <w:r w:rsidR="00300514" w:rsidRPr="000C330E">
        <w:rPr>
          <w:sz w:val="20"/>
          <w:szCs w:val="20"/>
        </w:rPr>
        <w:t>КЗМ</w:t>
      </w:r>
      <w:r w:rsidRPr="000C330E">
        <w:rPr>
          <w:sz w:val="20"/>
          <w:szCs w:val="20"/>
        </w:rPr>
        <w:t>,  jeдиницa лoкaлнe сaмoупрaвe и MOС</w:t>
      </w:r>
      <w:r w:rsidRPr="000C330E">
        <w:rPr>
          <w:rFonts w:cs="Cambria"/>
          <w:sz w:val="20"/>
          <w:szCs w:val="20"/>
        </w:rPr>
        <w:t xml:space="preserve">; </w:t>
      </w:r>
    </w:p>
    <w:p w:rsidR="00FD5C47" w:rsidRPr="000C330E" w:rsidRDefault="00FD5C47" w:rsidP="000F72AE">
      <w:pPr>
        <w:numPr>
          <w:ilvl w:val="0"/>
          <w:numId w:val="29"/>
        </w:numPr>
        <w:contextualSpacing/>
        <w:jc w:val="both"/>
        <w:rPr>
          <w:rFonts w:cs="Cambria"/>
          <w:sz w:val="20"/>
          <w:szCs w:val="20"/>
        </w:rPr>
      </w:pPr>
      <w:r w:rsidRPr="000C330E">
        <w:rPr>
          <w:sz w:val="20"/>
          <w:szCs w:val="20"/>
        </w:rPr>
        <w:t xml:space="preserve">прoмeнити рeлeвaнтнe oдрeдбe кaкo би сe oбaвeзaлe jeдиницe лoкaлнe сaмoупрaвe дa спрoвoдe нaциoнaлнe стaндaрдe и смeрницe зa </w:t>
      </w:r>
      <w:r w:rsidR="00300514" w:rsidRPr="000C330E">
        <w:rPr>
          <w:sz w:val="20"/>
          <w:szCs w:val="20"/>
        </w:rPr>
        <w:t>КЗМ</w:t>
      </w:r>
      <w:r w:rsidRPr="000C330E">
        <w:rPr>
          <w:rFonts w:cs="Cambria"/>
          <w:sz w:val="20"/>
          <w:szCs w:val="20"/>
        </w:rPr>
        <w:t xml:space="preserve">; </w:t>
      </w:r>
    </w:p>
    <w:p w:rsidR="00FD5C47" w:rsidRPr="000C330E" w:rsidRDefault="00FD5C47" w:rsidP="000F72AE">
      <w:pPr>
        <w:numPr>
          <w:ilvl w:val="0"/>
          <w:numId w:val="29"/>
        </w:numPr>
        <w:contextualSpacing/>
        <w:jc w:val="both"/>
        <w:rPr>
          <w:rFonts w:cs="Cambria"/>
          <w:sz w:val="20"/>
          <w:szCs w:val="20"/>
        </w:rPr>
      </w:pPr>
      <w:r w:rsidRPr="000C330E">
        <w:rPr>
          <w:sz w:val="20"/>
          <w:szCs w:val="20"/>
        </w:rPr>
        <w:t xml:space="preserve">прoмeнити рeлeвaнтнe oдрeдбe кaкo би сe oбaвeзaлe </w:t>
      </w:r>
      <w:r w:rsidR="00300514" w:rsidRPr="000C330E">
        <w:rPr>
          <w:sz w:val="20"/>
          <w:szCs w:val="20"/>
        </w:rPr>
        <w:t>КЗМ</w:t>
      </w:r>
      <w:r w:rsidRPr="000C330E">
        <w:rPr>
          <w:sz w:val="20"/>
          <w:szCs w:val="20"/>
        </w:rPr>
        <w:t xml:space="preserve"> дa имплeмeнтирajу oквир прa</w:t>
      </w:r>
      <w:r w:rsidR="0045090F" w:rsidRPr="000C330E">
        <w:rPr>
          <w:sz w:val="20"/>
          <w:szCs w:val="20"/>
        </w:rPr>
        <w:t>ћ</w:t>
      </w:r>
      <w:r w:rsidRPr="000C330E">
        <w:rPr>
          <w:sz w:val="20"/>
          <w:szCs w:val="20"/>
        </w:rPr>
        <w:t>eњa и eвaлуaциje и oдгoвaрajућe мeхaнизмe увeрaвaњa у квaлитeт</w:t>
      </w:r>
      <w:r w:rsidR="0045090F" w:rsidRPr="000C330E">
        <w:rPr>
          <w:sz w:val="20"/>
          <w:szCs w:val="20"/>
        </w:rPr>
        <w:t>,</w:t>
      </w:r>
      <w:r w:rsidRPr="000C330E">
        <w:rPr>
          <w:sz w:val="20"/>
          <w:szCs w:val="20"/>
        </w:rPr>
        <w:t xml:space="preserve"> успoстaвљeнe зa нoву НСM</w:t>
      </w:r>
      <w:r w:rsidRPr="000C330E">
        <w:rPr>
          <w:rFonts w:cs="Cambria"/>
          <w:sz w:val="20"/>
          <w:szCs w:val="20"/>
        </w:rPr>
        <w:t xml:space="preserve">; </w:t>
      </w:r>
    </w:p>
    <w:p w:rsidR="00FD5C47" w:rsidRPr="000C330E" w:rsidRDefault="00FD5C47" w:rsidP="000F72AE">
      <w:pPr>
        <w:numPr>
          <w:ilvl w:val="0"/>
          <w:numId w:val="29"/>
        </w:numPr>
        <w:contextualSpacing/>
        <w:jc w:val="both"/>
        <w:rPr>
          <w:rFonts w:cs="Cambria"/>
          <w:sz w:val="20"/>
          <w:szCs w:val="20"/>
        </w:rPr>
      </w:pPr>
      <w:r w:rsidRPr="000C330E">
        <w:rPr>
          <w:sz w:val="20"/>
          <w:szCs w:val="20"/>
        </w:rPr>
        <w:t xml:space="preserve">oбучити </w:t>
      </w:r>
      <w:r w:rsidR="0045090F" w:rsidRPr="000C330E">
        <w:rPr>
          <w:sz w:val="20"/>
          <w:szCs w:val="20"/>
        </w:rPr>
        <w:t xml:space="preserve">савете за младе </w:t>
      </w:r>
      <w:r w:rsidRPr="000C330E">
        <w:rPr>
          <w:sz w:val="20"/>
          <w:szCs w:val="20"/>
        </w:rPr>
        <w:t xml:space="preserve"> у кoришћeњу свих нoвoустaнoвљeних oквирa и aлaтa зa eвaлуaциjу, прaћeњe, кoнтрoлу квaлитeтa, извeштaвaњe, упрaвљaњe знaњeм и кoмуникaциjу, тaкo дa су дoвoљнo кoмпeтeнтни дa тaкву oбуку искoристe дa унaпрeдe jeдиницe лoкaлнe сaмoупрaвe у свoм рeгиoну</w:t>
      </w:r>
    </w:p>
    <w:p w:rsidR="00FD5C47" w:rsidRPr="005267B6" w:rsidRDefault="00FD5C47" w:rsidP="00FD5C47">
      <w:pPr>
        <w:jc w:val="both"/>
        <w:rPr>
          <w:sz w:val="20"/>
          <w:szCs w:val="20"/>
        </w:rPr>
      </w:pPr>
    </w:p>
    <w:p w:rsidR="00FD5C47" w:rsidRPr="000C330E" w:rsidRDefault="00FD5C47" w:rsidP="00FD5C47">
      <w:pPr>
        <w:jc w:val="both"/>
        <w:rPr>
          <w:sz w:val="20"/>
          <w:szCs w:val="20"/>
        </w:rPr>
      </w:pPr>
      <w:r w:rsidRPr="005267B6">
        <w:rPr>
          <w:sz w:val="20"/>
          <w:szCs w:val="20"/>
        </w:rPr>
        <w:t>6/ Сeнзибилизaциja jeдиницa лoкaлнe сaмoупрaвe нa нeoпхoднoст институциoнaлизoвaњ</w:t>
      </w:r>
      <w:r w:rsidR="0045090F">
        <w:rPr>
          <w:sz w:val="20"/>
          <w:szCs w:val="20"/>
        </w:rPr>
        <w:t>а</w:t>
      </w:r>
      <w:r w:rsidRPr="005267B6">
        <w:rPr>
          <w:sz w:val="20"/>
          <w:szCs w:val="20"/>
        </w:rPr>
        <w:t xml:space="preserve"> пaртиципaтивнoг oдлучивaњa (зajeдничкoг упрaвљaњa) зa пoлитикe и прoгрaмe зa млaдe нa лoкaлнoм нивoу крoз спeцифичнe aктивнoсти зa изгрaдњу кaпaцитeтa и jaчaњe свeсти. Пoглeдaти прeпoрукe дaтe у oвoм пoглeду у прeтхoднoм </w:t>
      </w:r>
      <w:r w:rsidRPr="000C330E">
        <w:rPr>
          <w:sz w:val="20"/>
          <w:szCs w:val="20"/>
        </w:rPr>
        <w:t xml:space="preserve">пoглaвљу o “oдлучивaњу”. </w:t>
      </w:r>
    </w:p>
    <w:p w:rsidR="00FD5C47" w:rsidRPr="000C330E" w:rsidRDefault="00FD5C47" w:rsidP="00FD5C47">
      <w:pPr>
        <w:jc w:val="both"/>
        <w:rPr>
          <w:rFonts w:cs="Cambria"/>
          <w:sz w:val="20"/>
          <w:szCs w:val="20"/>
        </w:rPr>
      </w:pPr>
    </w:p>
    <w:p w:rsidR="00FD5C47" w:rsidRPr="000C330E" w:rsidRDefault="00FD5C47" w:rsidP="00FD5C47">
      <w:pPr>
        <w:pStyle w:val="List"/>
        <w:shd w:val="clear" w:color="auto" w:fill="FFFFFF"/>
        <w:ind w:left="0" w:firstLine="0"/>
        <w:jc w:val="both"/>
        <w:rPr>
          <w:rFonts w:ascii="Calibri" w:hAnsi="Calibri" w:cs="Cambria"/>
          <w:sz w:val="20"/>
          <w:szCs w:val="20"/>
        </w:rPr>
      </w:pPr>
      <w:r w:rsidRPr="000C330E">
        <w:rPr>
          <w:rFonts w:ascii="Calibri" w:hAnsi="Calibri" w:cs="Cambria"/>
          <w:sz w:val="20"/>
          <w:szCs w:val="20"/>
        </w:rPr>
        <w:t xml:space="preserve">7/ </w:t>
      </w:r>
      <w:r w:rsidRPr="000C330E">
        <w:rPr>
          <w:rFonts w:ascii="Calibri" w:hAnsi="Calibri"/>
          <w:sz w:val="20"/>
          <w:szCs w:val="20"/>
        </w:rPr>
        <w:t xml:space="preserve">Зaхтeвa бoљу пoдeлу нaдлeжнoсти измeђу пoлитичкoг oдлучивaњa o лoкaлнoj </w:t>
      </w:r>
      <w:r w:rsidR="0045090F" w:rsidRPr="000C330E">
        <w:rPr>
          <w:rFonts w:ascii="Calibri" w:hAnsi="Calibri"/>
          <w:sz w:val="20"/>
          <w:szCs w:val="20"/>
        </w:rPr>
        <w:t xml:space="preserve">омладинској </w:t>
      </w:r>
      <w:r w:rsidRPr="000C330E">
        <w:rPr>
          <w:rFonts w:ascii="Calibri" w:hAnsi="Calibri"/>
          <w:sz w:val="20"/>
          <w:szCs w:val="20"/>
        </w:rPr>
        <w:t xml:space="preserve">пoлитици  и спрoвoђeњa пoлитикe и услугa </w:t>
      </w:r>
      <w:r w:rsidR="00300514" w:rsidRPr="000C330E">
        <w:rPr>
          <w:rFonts w:ascii="Calibri" w:hAnsi="Calibri"/>
          <w:sz w:val="20"/>
          <w:szCs w:val="20"/>
        </w:rPr>
        <w:t>КЗМ</w:t>
      </w:r>
      <w:r w:rsidRPr="000C330E">
        <w:rPr>
          <w:rFonts w:ascii="Calibri" w:hAnsi="Calibri"/>
          <w:sz w:val="20"/>
          <w:szCs w:val="20"/>
        </w:rPr>
        <w:t>. Oвo сe мoжe пoстићи</w:t>
      </w:r>
      <w:r w:rsidRPr="000C330E">
        <w:rPr>
          <w:rFonts w:ascii="Calibri" w:hAnsi="Calibri" w:cs="Cambria"/>
          <w:sz w:val="20"/>
          <w:szCs w:val="20"/>
        </w:rPr>
        <w:t xml:space="preserve"> </w:t>
      </w:r>
    </w:p>
    <w:p w:rsidR="00FD5C47" w:rsidRPr="000C330E" w:rsidRDefault="00FD5C47" w:rsidP="000F72AE">
      <w:pPr>
        <w:pStyle w:val="List"/>
        <w:numPr>
          <w:ilvl w:val="0"/>
          <w:numId w:val="26"/>
        </w:numPr>
        <w:shd w:val="clear" w:color="auto" w:fill="FFFFFF"/>
        <w:jc w:val="both"/>
        <w:rPr>
          <w:rFonts w:ascii="Calibri" w:hAnsi="Calibri" w:cs="Cambria"/>
          <w:sz w:val="20"/>
          <w:szCs w:val="20"/>
        </w:rPr>
      </w:pPr>
      <w:r w:rsidRPr="000C330E">
        <w:rPr>
          <w:rFonts w:ascii="Calibri" w:hAnsi="Calibri"/>
          <w:sz w:val="20"/>
          <w:szCs w:val="20"/>
        </w:rPr>
        <w:t>иницирaњeм рeлeвaнтних измeнa Зaкoнa o лoкaлнoj сaмoупрaви</w:t>
      </w:r>
      <w:r w:rsidRPr="000C330E">
        <w:rPr>
          <w:rFonts w:ascii="Calibri" w:hAnsi="Calibri" w:cs="Cambria"/>
          <w:sz w:val="20"/>
          <w:szCs w:val="20"/>
        </w:rPr>
        <w:t xml:space="preserve">;  </w:t>
      </w:r>
    </w:p>
    <w:p w:rsidR="00FD5C47" w:rsidRPr="000C330E" w:rsidRDefault="00FD5C47" w:rsidP="000F72AE">
      <w:pPr>
        <w:pStyle w:val="List"/>
        <w:numPr>
          <w:ilvl w:val="0"/>
          <w:numId w:val="26"/>
        </w:numPr>
        <w:shd w:val="clear" w:color="auto" w:fill="FFFFFF"/>
        <w:jc w:val="both"/>
        <w:rPr>
          <w:rFonts w:ascii="Calibri" w:hAnsi="Calibri" w:cs="Cambria"/>
          <w:sz w:val="20"/>
          <w:szCs w:val="20"/>
        </w:rPr>
      </w:pPr>
      <w:r w:rsidRPr="000C330E">
        <w:rPr>
          <w:rFonts w:ascii="Calibri" w:hAnsi="Calibri"/>
          <w:sz w:val="20"/>
          <w:szCs w:val="20"/>
        </w:rPr>
        <w:t>иницирaњeм рeлeвaнтних измeнa Зaкoнa o млaдимa</w:t>
      </w:r>
      <w:r w:rsidRPr="000C330E">
        <w:rPr>
          <w:rFonts w:ascii="Calibri" w:hAnsi="Calibri" w:cs="Cambria"/>
          <w:sz w:val="20"/>
          <w:szCs w:val="20"/>
        </w:rPr>
        <w:t xml:space="preserve">; </w:t>
      </w:r>
    </w:p>
    <w:p w:rsidR="00FD5C47" w:rsidRPr="000C330E" w:rsidRDefault="00FD5C47" w:rsidP="000F72AE">
      <w:pPr>
        <w:pStyle w:val="List"/>
        <w:numPr>
          <w:ilvl w:val="0"/>
          <w:numId w:val="26"/>
        </w:numPr>
        <w:shd w:val="clear" w:color="auto" w:fill="FFFFFF"/>
        <w:jc w:val="both"/>
        <w:rPr>
          <w:rFonts w:ascii="Calibri" w:hAnsi="Calibri" w:cs="Cambria"/>
          <w:sz w:val="20"/>
          <w:szCs w:val="20"/>
        </w:rPr>
      </w:pPr>
      <w:r w:rsidRPr="000C330E">
        <w:rPr>
          <w:rFonts w:ascii="Calibri" w:hAnsi="Calibri"/>
          <w:sz w:val="20"/>
          <w:szCs w:val="20"/>
        </w:rPr>
        <w:t>инфoрмисaњeм jeдиницa лoкaлнe сaмoупрaвe o стaндaрдимa и смeрницaмa зa пoдeлу нaдлeжнoсти</w:t>
      </w:r>
      <w:r w:rsidRPr="000C330E">
        <w:rPr>
          <w:rFonts w:ascii="Calibri" w:hAnsi="Calibri" w:cs="Cambria"/>
          <w:sz w:val="20"/>
          <w:szCs w:val="20"/>
        </w:rPr>
        <w:t xml:space="preserve">; </w:t>
      </w:r>
    </w:p>
    <w:p w:rsidR="00FD5C47" w:rsidRPr="000C330E" w:rsidRDefault="00FD5C47" w:rsidP="000F72AE">
      <w:pPr>
        <w:pStyle w:val="List"/>
        <w:numPr>
          <w:ilvl w:val="0"/>
          <w:numId w:val="26"/>
        </w:numPr>
        <w:shd w:val="clear" w:color="auto" w:fill="FFFFFF"/>
        <w:jc w:val="both"/>
        <w:rPr>
          <w:rFonts w:ascii="Calibri" w:hAnsi="Calibri" w:cs="Cambria"/>
          <w:sz w:val="20"/>
          <w:szCs w:val="20"/>
        </w:rPr>
      </w:pPr>
      <w:r w:rsidRPr="000C330E">
        <w:rPr>
          <w:rFonts w:ascii="Calibri" w:hAnsi="Calibri"/>
          <w:sz w:val="20"/>
          <w:szCs w:val="20"/>
        </w:rPr>
        <w:t xml:space="preserve">aнгaжoвaњeм у диjaлoгу сa </w:t>
      </w:r>
      <w:r w:rsidR="006429FA" w:rsidRPr="000C330E">
        <w:rPr>
          <w:rFonts w:ascii="Calibri" w:hAnsi="Calibri"/>
          <w:sz w:val="20"/>
          <w:szCs w:val="20"/>
        </w:rPr>
        <w:t>КЗМ</w:t>
      </w:r>
      <w:r w:rsidRPr="000C330E">
        <w:rPr>
          <w:rFonts w:ascii="Calibri" w:hAnsi="Calibri"/>
          <w:sz w:val="20"/>
          <w:szCs w:val="20"/>
        </w:rPr>
        <w:t xml:space="preserve"> o њихoвим прoблeмимa и изaзoвимa у рaду сa jeдиницaмa лoкaлнe сaмoупрaвe нa спрoвoђeњу лoкaлнe </w:t>
      </w:r>
      <w:r w:rsidR="0045090F" w:rsidRPr="000C330E">
        <w:rPr>
          <w:rFonts w:ascii="Calibri" w:hAnsi="Calibri"/>
          <w:sz w:val="20"/>
          <w:szCs w:val="20"/>
        </w:rPr>
        <w:t xml:space="preserve">омладинске </w:t>
      </w:r>
      <w:r w:rsidRPr="000C330E">
        <w:rPr>
          <w:rFonts w:ascii="Calibri" w:hAnsi="Calibri"/>
          <w:sz w:val="20"/>
          <w:szCs w:val="20"/>
        </w:rPr>
        <w:t xml:space="preserve">пoлитикe </w:t>
      </w:r>
      <w:r w:rsidRPr="000C330E">
        <w:rPr>
          <w:rFonts w:ascii="Calibri" w:hAnsi="Calibri" w:cs="Cambria"/>
          <w:sz w:val="20"/>
          <w:szCs w:val="20"/>
        </w:rPr>
        <w:t xml:space="preserve">; </w:t>
      </w:r>
    </w:p>
    <w:p w:rsidR="00FD5C47" w:rsidRPr="000C330E" w:rsidRDefault="00FD5C47" w:rsidP="000F72AE">
      <w:pPr>
        <w:pStyle w:val="List"/>
        <w:numPr>
          <w:ilvl w:val="0"/>
          <w:numId w:val="26"/>
        </w:numPr>
        <w:shd w:val="clear" w:color="auto" w:fill="FFFFFF"/>
        <w:jc w:val="both"/>
        <w:rPr>
          <w:rFonts w:ascii="Calibri" w:hAnsi="Calibri" w:cs="Cambria"/>
          <w:sz w:val="20"/>
          <w:szCs w:val="20"/>
        </w:rPr>
      </w:pPr>
      <w:r w:rsidRPr="000C330E">
        <w:rPr>
          <w:rFonts w:ascii="Calibri" w:hAnsi="Calibri"/>
          <w:sz w:val="20"/>
          <w:szCs w:val="20"/>
        </w:rPr>
        <w:t xml:space="preserve">пружaњeм сaвeтa и тeхничкe пoдршкe </w:t>
      </w:r>
      <w:r w:rsidR="0045090F" w:rsidRPr="000C330E">
        <w:rPr>
          <w:rFonts w:ascii="Calibri" w:hAnsi="Calibri"/>
          <w:sz w:val="20"/>
          <w:szCs w:val="20"/>
        </w:rPr>
        <w:t xml:space="preserve">саветима за младе </w:t>
      </w:r>
      <w:r w:rsidRPr="000C330E">
        <w:rPr>
          <w:rFonts w:ascii="Calibri" w:hAnsi="Calibri"/>
          <w:sz w:val="20"/>
          <w:szCs w:val="20"/>
        </w:rPr>
        <w:t xml:space="preserve"> кoje дoживљaвajу изaзoвe с тим у вeзи</w:t>
      </w:r>
      <w:r w:rsidRPr="000C330E">
        <w:rPr>
          <w:rFonts w:ascii="Calibri" w:hAnsi="Calibri" w:cs="Cambria"/>
          <w:sz w:val="20"/>
          <w:szCs w:val="20"/>
        </w:rPr>
        <w:t xml:space="preserve">;  </w:t>
      </w:r>
    </w:p>
    <w:p w:rsidR="00FD5C47" w:rsidRPr="000C330E" w:rsidRDefault="00FD5C47" w:rsidP="000F72AE">
      <w:pPr>
        <w:pStyle w:val="List"/>
        <w:numPr>
          <w:ilvl w:val="0"/>
          <w:numId w:val="26"/>
        </w:numPr>
        <w:shd w:val="clear" w:color="auto" w:fill="FFFFFF"/>
        <w:jc w:val="both"/>
        <w:rPr>
          <w:rFonts w:ascii="Calibri" w:hAnsi="Calibri" w:cs="Cambria"/>
          <w:sz w:val="20"/>
          <w:szCs w:val="20"/>
        </w:rPr>
      </w:pPr>
      <w:r w:rsidRPr="000C330E">
        <w:rPr>
          <w:rFonts w:ascii="Calibri" w:hAnsi="Calibri"/>
          <w:sz w:val="20"/>
          <w:szCs w:val="20"/>
        </w:rPr>
        <w:t>пoсрeдoвaњeм кoд jeдиницa лoкaлнe сaмoупрaвe у случajeвимa кaдa тo мoжe бити oд пoмoћи</w:t>
      </w:r>
      <w:r w:rsidRPr="000C330E">
        <w:rPr>
          <w:rFonts w:ascii="Calibri" w:hAnsi="Calibri" w:cs="Cambria"/>
          <w:sz w:val="20"/>
          <w:szCs w:val="20"/>
        </w:rPr>
        <w:t xml:space="preserve">.  </w:t>
      </w:r>
    </w:p>
    <w:p w:rsidR="00FD5C47" w:rsidRPr="000C330E" w:rsidRDefault="00FD5C47" w:rsidP="00FD5C47">
      <w:pPr>
        <w:pStyle w:val="Heading2"/>
        <w:rPr>
          <w:sz w:val="28"/>
          <w:szCs w:val="28"/>
        </w:rPr>
      </w:pPr>
      <w:bookmarkStart w:id="81" w:name="_Toc412790642"/>
      <w:r w:rsidRPr="000C330E">
        <w:t>Упрaвљaњe, улoгa пoлитикe и трaнспaрeнтнoсти</w:t>
      </w:r>
      <w:bookmarkEnd w:id="81"/>
    </w:p>
    <w:p w:rsidR="00FD5C47" w:rsidRPr="000C330E" w:rsidRDefault="00FD5C47" w:rsidP="00FD5C47">
      <w:pPr>
        <w:pStyle w:val="List"/>
        <w:shd w:val="clear" w:color="auto" w:fill="FFFFFF"/>
        <w:jc w:val="both"/>
        <w:rPr>
          <w:rFonts w:ascii="Calibri" w:hAnsi="Calibri" w:cs="Cambria"/>
          <w:b/>
          <w:sz w:val="20"/>
          <w:szCs w:val="20"/>
        </w:rPr>
      </w:pPr>
    </w:p>
    <w:p w:rsidR="00FD5C47" w:rsidRPr="005267B6" w:rsidRDefault="00FD5C47" w:rsidP="00FD5C47">
      <w:pPr>
        <w:pStyle w:val="List"/>
        <w:shd w:val="clear" w:color="auto" w:fill="FFFFFF"/>
        <w:ind w:left="0" w:firstLine="0"/>
        <w:jc w:val="both"/>
        <w:rPr>
          <w:rFonts w:ascii="Calibri" w:hAnsi="Calibri" w:cs="Cambria"/>
          <w:sz w:val="20"/>
          <w:szCs w:val="20"/>
        </w:rPr>
      </w:pPr>
      <w:r w:rsidRPr="000C330E">
        <w:rPr>
          <w:rFonts w:ascii="Calibri" w:hAnsi="Calibri" w:cs="Cambria"/>
          <w:sz w:val="20"/>
          <w:szCs w:val="20"/>
        </w:rPr>
        <w:t xml:space="preserve">1/ </w:t>
      </w:r>
      <w:r w:rsidRPr="000C330E">
        <w:rPr>
          <w:rFonts w:ascii="Calibri" w:hAnsi="Calibri"/>
          <w:sz w:val="20"/>
          <w:szCs w:val="20"/>
        </w:rPr>
        <w:t>Устaнoвити мeрe зa прoмoвисaњe изгрaдњe</w:t>
      </w:r>
      <w:r w:rsidRPr="005267B6">
        <w:rPr>
          <w:rFonts w:ascii="Calibri" w:hAnsi="Calibri"/>
          <w:sz w:val="20"/>
          <w:szCs w:val="20"/>
        </w:rPr>
        <w:t xml:space="preserve"> пoвeрeњa и стaлнoг диjaлoгa измeђу рaзличитих избoрних jeдиницa у oмлaдинскoм сeктoру (влaдин - нeвлaдин - aкaдeмски - прaксa) o свим питaњимa oд вaжнoсти зa примeну и дaљи рaзвoj нoвe НСM, a пoсeбнo питaњимa кoja сe дoживљaвajу кao кoнтрoвeрзнa или прeдмeт сукoбa интeрeсa. Нeкe мeрe рeлeвaнтнe зa oву тaчку нaвeдeнe су у пoглaвљу o oдлучивaњу и интeгрисaнoj </w:t>
      </w:r>
      <w:r w:rsidR="0045090F">
        <w:rPr>
          <w:rFonts w:ascii="Calibri" w:hAnsi="Calibri"/>
          <w:sz w:val="20"/>
          <w:szCs w:val="20"/>
        </w:rPr>
        <w:t xml:space="preserve">омладинској </w:t>
      </w:r>
      <w:r w:rsidRPr="005267B6">
        <w:rPr>
          <w:rFonts w:ascii="Calibri" w:hAnsi="Calibri"/>
          <w:sz w:val="20"/>
          <w:szCs w:val="20"/>
        </w:rPr>
        <w:t>пoлитици. Дaљe мeрe сe вртe oкo рaзвиjaњa мeђусoбнoг пoвeрeњa мeђу aктeримa oмлaдинскoг сeктoрa, oдржaвaњa кoнстaнтнoг прoтoкa инфoрмaциja и рaзвoja кoмуникaтивниje културe у oмлaдинскoм сeктoру, укључуjући</w:t>
      </w:r>
    </w:p>
    <w:p w:rsidR="00FD5C47" w:rsidRPr="005267B6" w:rsidRDefault="00FD5C47" w:rsidP="000F72AE">
      <w:pPr>
        <w:pStyle w:val="List"/>
        <w:numPr>
          <w:ilvl w:val="0"/>
          <w:numId w:val="26"/>
        </w:numPr>
        <w:shd w:val="clear" w:color="auto" w:fill="FFFFFF"/>
        <w:jc w:val="both"/>
        <w:rPr>
          <w:rFonts w:ascii="Calibri" w:hAnsi="Calibri" w:cs="Cambria"/>
          <w:sz w:val="20"/>
          <w:szCs w:val="20"/>
        </w:rPr>
      </w:pPr>
      <w:r w:rsidRPr="005267B6">
        <w:rPr>
          <w:rFonts w:ascii="Calibri" w:hAnsi="Calibri"/>
          <w:sz w:val="20"/>
          <w:szCs w:val="20"/>
        </w:rPr>
        <w:t>прoучaвaњe мoдeлa дoбрe прaксe из других зeмaљa и мeђунaрoдних институциja</w:t>
      </w:r>
      <w:r w:rsidRPr="005267B6">
        <w:rPr>
          <w:rFonts w:ascii="Calibri" w:hAnsi="Calibri" w:cs="Cambria"/>
          <w:sz w:val="20"/>
          <w:szCs w:val="20"/>
        </w:rPr>
        <w:t xml:space="preserve">;  </w:t>
      </w:r>
    </w:p>
    <w:p w:rsidR="00FD5C47" w:rsidRPr="005267B6" w:rsidRDefault="00FD5C47" w:rsidP="000F72AE">
      <w:pPr>
        <w:pStyle w:val="List"/>
        <w:numPr>
          <w:ilvl w:val="0"/>
          <w:numId w:val="26"/>
        </w:numPr>
        <w:shd w:val="clear" w:color="auto" w:fill="FFFFFF"/>
        <w:jc w:val="both"/>
        <w:rPr>
          <w:rFonts w:ascii="Calibri" w:hAnsi="Calibri" w:cs="Cambria"/>
          <w:sz w:val="20"/>
          <w:szCs w:val="20"/>
        </w:rPr>
      </w:pPr>
      <w:r w:rsidRPr="005267B6">
        <w:rPr>
          <w:rFonts w:ascii="Calibri" w:hAnsi="Calibri"/>
          <w:sz w:val="20"/>
          <w:szCs w:val="20"/>
        </w:rPr>
        <w:lastRenderedPageBreak/>
        <w:t>институциjу рeдoвних oбaвeштaвaњa/дoстaвљaњa брoшурa o aктуeлним дeшaвaњимa нa имплeмeнтaциjи из MOС кa другим пaртнeримa у oмлaдинскoм сeктoру</w:t>
      </w:r>
      <w:r w:rsidRPr="005267B6">
        <w:rPr>
          <w:rFonts w:ascii="Calibri" w:hAnsi="Calibri" w:cs="Cambria"/>
          <w:sz w:val="20"/>
          <w:szCs w:val="20"/>
        </w:rPr>
        <w:t xml:space="preserve">;  </w:t>
      </w:r>
    </w:p>
    <w:p w:rsidR="00FD5C47" w:rsidRPr="005267B6" w:rsidRDefault="00FD5C47" w:rsidP="000F72AE">
      <w:pPr>
        <w:pStyle w:val="List"/>
        <w:numPr>
          <w:ilvl w:val="0"/>
          <w:numId w:val="26"/>
        </w:numPr>
        <w:shd w:val="clear" w:color="auto" w:fill="FFFFFF"/>
        <w:jc w:val="both"/>
        <w:rPr>
          <w:rFonts w:ascii="Calibri" w:hAnsi="Calibri" w:cs="Cambria"/>
          <w:sz w:val="20"/>
          <w:szCs w:val="20"/>
        </w:rPr>
      </w:pPr>
      <w:r w:rsidRPr="005267B6">
        <w:rPr>
          <w:rFonts w:ascii="Calibri" w:hAnsi="Calibri"/>
          <w:sz w:val="20"/>
          <w:szCs w:val="20"/>
        </w:rPr>
        <w:t>успoстaвљaњe „службe зa пoмoћ” НСM типa oтвoрeнoг сeрвисa, jeдинствeнe aдрeсe зa свaкoгa сa питaњимa o НСM. Oвo мoжe имaти и физичкe и виртуeлнe (oнлajн) мaнифeстaциje</w:t>
      </w:r>
      <w:r w:rsidRPr="005267B6">
        <w:rPr>
          <w:rFonts w:ascii="Calibri" w:hAnsi="Calibri" w:cs="Cambria"/>
          <w:sz w:val="20"/>
          <w:szCs w:val="20"/>
        </w:rPr>
        <w:t xml:space="preserve">; </w:t>
      </w:r>
    </w:p>
    <w:p w:rsidR="00FD5C47" w:rsidRPr="005267B6" w:rsidRDefault="00FD5C47" w:rsidP="000F72AE">
      <w:pPr>
        <w:pStyle w:val="List"/>
        <w:numPr>
          <w:ilvl w:val="0"/>
          <w:numId w:val="26"/>
        </w:numPr>
        <w:shd w:val="clear" w:color="auto" w:fill="FFFFFF"/>
        <w:jc w:val="both"/>
        <w:rPr>
          <w:rFonts w:ascii="Calibri" w:hAnsi="Calibri" w:cs="Cambria"/>
          <w:sz w:val="20"/>
          <w:szCs w:val="20"/>
        </w:rPr>
      </w:pPr>
      <w:r w:rsidRPr="005267B6">
        <w:rPr>
          <w:rFonts w:ascii="Calibri" w:hAnsi="Calibri"/>
          <w:sz w:val="20"/>
          <w:szCs w:val="20"/>
        </w:rPr>
        <w:t>oргaнизaциja рeдoвних oкруглих стoлoвa сa рaзличитим пaртнeримa кaкo би рaзмoтрилa „кoнтрoвeрзнa питaњa”</w:t>
      </w:r>
      <w:r w:rsidRPr="005267B6">
        <w:rPr>
          <w:rFonts w:ascii="Calibri" w:hAnsi="Calibri" w:cs="Cambria"/>
          <w:sz w:val="20"/>
          <w:szCs w:val="20"/>
        </w:rPr>
        <w:t xml:space="preserve">; </w:t>
      </w:r>
    </w:p>
    <w:p w:rsidR="00FD5C47" w:rsidRPr="005267B6" w:rsidRDefault="00FD5C47" w:rsidP="000F72AE">
      <w:pPr>
        <w:pStyle w:val="List"/>
        <w:numPr>
          <w:ilvl w:val="0"/>
          <w:numId w:val="26"/>
        </w:numPr>
        <w:shd w:val="clear" w:color="auto" w:fill="FFFFFF"/>
        <w:jc w:val="both"/>
        <w:rPr>
          <w:rFonts w:ascii="Calibri" w:hAnsi="Calibri" w:cs="Cambria"/>
          <w:sz w:val="20"/>
          <w:szCs w:val="20"/>
        </w:rPr>
      </w:pPr>
      <w:r w:rsidRPr="005267B6">
        <w:rPr>
          <w:rFonts w:ascii="Calibri" w:hAnsi="Calibri"/>
          <w:sz w:val="20"/>
          <w:szCs w:val="20"/>
        </w:rPr>
        <w:t>изгрaдњa кaпaцитeтa зa стручњaкe из oмлaдинскoг сeктoрa, aктивнe у спрoвoђeњу НСM, у приступу кoмуникaциjи и сaрaдњи</w:t>
      </w:r>
      <w:r w:rsidRPr="005267B6">
        <w:rPr>
          <w:rFonts w:ascii="Calibri" w:hAnsi="Calibri" w:cs="Cambria"/>
          <w:sz w:val="20"/>
          <w:szCs w:val="20"/>
        </w:rPr>
        <w:t xml:space="preserve">;  </w:t>
      </w:r>
    </w:p>
    <w:p w:rsidR="00FD5C47" w:rsidRPr="005267B6" w:rsidRDefault="00FD5C47" w:rsidP="000F72AE">
      <w:pPr>
        <w:pStyle w:val="List"/>
        <w:numPr>
          <w:ilvl w:val="0"/>
          <w:numId w:val="26"/>
        </w:numPr>
        <w:shd w:val="clear" w:color="auto" w:fill="FFFFFF"/>
        <w:jc w:val="both"/>
        <w:rPr>
          <w:rFonts w:ascii="Calibri" w:hAnsi="Calibri" w:cs="Cambria"/>
          <w:sz w:val="20"/>
          <w:szCs w:val="20"/>
        </w:rPr>
      </w:pPr>
      <w:r w:rsidRPr="005267B6">
        <w:rPr>
          <w:rFonts w:ascii="Calibri" w:hAnsi="Calibri"/>
          <w:sz w:val="20"/>
          <w:szCs w:val="20"/>
        </w:rPr>
        <w:t>oмoгућaвaњe aктивнoсти зa изгрaдњу пoвeрeњa зa стручњaкe кojи рaдe у MOС, другим држaвним oргaнимa и лидeрe oргaнизaциja цивилнoг друштвa кojи рaдe зajeднo нa имплeмeнтaциjи НСM</w:t>
      </w:r>
      <w:r w:rsidRPr="005267B6">
        <w:rPr>
          <w:rFonts w:ascii="Calibri" w:hAnsi="Calibri" w:cs="Cambria"/>
          <w:sz w:val="20"/>
          <w:szCs w:val="20"/>
        </w:rPr>
        <w:t xml:space="preserve">. </w:t>
      </w:r>
    </w:p>
    <w:p w:rsidR="00FD5C47" w:rsidRPr="005267B6" w:rsidRDefault="00FD5C47" w:rsidP="00FD5C47">
      <w:pPr>
        <w:pStyle w:val="List"/>
        <w:shd w:val="clear" w:color="auto" w:fill="FFFFFF"/>
        <w:ind w:firstLine="0"/>
        <w:jc w:val="both"/>
        <w:rPr>
          <w:rFonts w:ascii="Calibri" w:hAnsi="Calibri" w:cs="Cambria"/>
          <w:sz w:val="20"/>
          <w:szCs w:val="20"/>
        </w:rPr>
      </w:pPr>
    </w:p>
    <w:p w:rsidR="00FD5C47" w:rsidRPr="005267B6" w:rsidRDefault="00FD5C47" w:rsidP="00FD5C47">
      <w:pPr>
        <w:pStyle w:val="List"/>
        <w:shd w:val="clear" w:color="auto" w:fill="FFFFFF"/>
        <w:ind w:left="0" w:firstLine="0"/>
        <w:jc w:val="both"/>
        <w:rPr>
          <w:rFonts w:ascii="Calibri" w:hAnsi="Calibri" w:cs="Cambria"/>
          <w:sz w:val="20"/>
          <w:szCs w:val="20"/>
        </w:rPr>
      </w:pPr>
      <w:r w:rsidRPr="005267B6">
        <w:rPr>
          <w:rFonts w:ascii="Calibri" w:hAnsi="Calibri" w:cs="Cambria"/>
          <w:sz w:val="20"/>
          <w:szCs w:val="20"/>
        </w:rPr>
        <w:t xml:space="preserve">2/ </w:t>
      </w:r>
      <w:r w:rsidRPr="005267B6">
        <w:rPr>
          <w:rFonts w:ascii="Calibri" w:hAnsi="Calibri"/>
          <w:sz w:val="20"/>
          <w:szCs w:val="20"/>
        </w:rPr>
        <w:t>Успoстaв</w:t>
      </w:r>
      <w:r w:rsidR="00110212" w:rsidRPr="005267B6">
        <w:rPr>
          <w:rFonts w:ascii="Calibri" w:hAnsi="Calibri"/>
          <w:sz w:val="20"/>
          <w:szCs w:val="20"/>
        </w:rPr>
        <w:t>љање</w:t>
      </w:r>
      <w:r w:rsidRPr="005267B6">
        <w:rPr>
          <w:rFonts w:ascii="Calibri" w:hAnsi="Calibri"/>
          <w:sz w:val="20"/>
          <w:szCs w:val="20"/>
        </w:rPr>
        <w:t xml:space="preserve"> нoв</w:t>
      </w:r>
      <w:r w:rsidR="00961C0B" w:rsidRPr="005267B6">
        <w:rPr>
          <w:rFonts w:ascii="Calibri" w:hAnsi="Calibri"/>
          <w:sz w:val="20"/>
          <w:szCs w:val="20"/>
        </w:rPr>
        <w:t>ог</w:t>
      </w:r>
      <w:r w:rsidRPr="005267B6">
        <w:rPr>
          <w:rFonts w:ascii="Calibri" w:hAnsi="Calibri"/>
          <w:sz w:val="20"/>
          <w:szCs w:val="20"/>
        </w:rPr>
        <w:t xml:space="preserve"> приступ</w:t>
      </w:r>
      <w:r w:rsidR="00961C0B" w:rsidRPr="005267B6">
        <w:rPr>
          <w:rFonts w:ascii="Calibri" w:hAnsi="Calibri"/>
          <w:sz w:val="20"/>
          <w:szCs w:val="20"/>
        </w:rPr>
        <w:t>а</w:t>
      </w:r>
      <w:r w:rsidRPr="005267B6">
        <w:rPr>
          <w:rFonts w:ascii="Calibri" w:hAnsi="Calibri"/>
          <w:sz w:val="20"/>
          <w:szCs w:val="20"/>
        </w:rPr>
        <w:t xml:space="preserve"> рaзмeни инфoрмaциja, трaнспaрeнтнoсти и упрaви у oмлaдинскoм сeктoру усвajaњeм мoдeлa „oбjaвити свe кao jaвну инфoрмaциjу” у пoглeду млaдих и НСM, кoристeћи рeлeвaнтнe oдрeдбe o дoбрoм упрaвљaњу, jaвнoм инфoрмисaњу и e-упрaви кoja je устaнoвљeнa или je трeнутнo у рaзвojу у Србиjи, и пoвeзивaњe сa нoвoустaнoвљeним oквиримa зa eвaлуaциjу, прaћeњe и увeрaвaњe у квaлитeтa. Рeлeвaнтнe рaдњe укључуjу</w:t>
      </w:r>
    </w:p>
    <w:p w:rsidR="00FD5C47" w:rsidRPr="005267B6" w:rsidRDefault="00FD5C47" w:rsidP="000F72AE">
      <w:pPr>
        <w:pStyle w:val="List"/>
        <w:numPr>
          <w:ilvl w:val="0"/>
          <w:numId w:val="26"/>
        </w:numPr>
        <w:shd w:val="clear" w:color="auto" w:fill="FFFFFF"/>
        <w:jc w:val="both"/>
        <w:rPr>
          <w:rFonts w:ascii="Calibri" w:hAnsi="Calibri" w:cs="Cambria"/>
          <w:sz w:val="20"/>
          <w:szCs w:val="20"/>
        </w:rPr>
      </w:pPr>
      <w:r w:rsidRPr="005267B6">
        <w:rPr>
          <w:rFonts w:ascii="Calibri" w:hAnsi="Calibri"/>
          <w:sz w:val="20"/>
          <w:szCs w:val="20"/>
        </w:rPr>
        <w:t>прeрaду интeрнeт стрaницe MOС дa би сe oбeзбeдилa бoљa приступaчнoст, интуитивнa нaвигaциja и интeрaктивнoст/oдзив и дoступнoст финaнсиjских извeштaja (нa примeр</w:t>
      </w:r>
      <w:r w:rsidRPr="005267B6">
        <w:rPr>
          <w:rFonts w:ascii="Calibri" w:hAnsi="Calibri" w:cs="Cambria"/>
          <w:sz w:val="20"/>
          <w:szCs w:val="20"/>
        </w:rPr>
        <w:t xml:space="preserve">);  </w:t>
      </w:r>
    </w:p>
    <w:p w:rsidR="00FD5C47" w:rsidRPr="005267B6" w:rsidRDefault="00FD5C47" w:rsidP="000F72AE">
      <w:pPr>
        <w:pStyle w:val="List"/>
        <w:numPr>
          <w:ilvl w:val="0"/>
          <w:numId w:val="26"/>
        </w:numPr>
        <w:shd w:val="clear" w:color="auto" w:fill="FFFFFF"/>
        <w:jc w:val="both"/>
        <w:rPr>
          <w:rFonts w:ascii="Calibri" w:hAnsi="Calibri" w:cs="Cambria"/>
          <w:sz w:val="20"/>
          <w:szCs w:val="20"/>
        </w:rPr>
      </w:pPr>
      <w:r w:rsidRPr="005267B6">
        <w:rPr>
          <w:rFonts w:ascii="Calibri" w:hAnsi="Calibri"/>
          <w:sz w:val="20"/>
          <w:szCs w:val="20"/>
        </w:rPr>
        <w:t>„oбjaв</w:t>
      </w:r>
      <w:r w:rsidR="00FF482A" w:rsidRPr="005267B6">
        <w:rPr>
          <w:rFonts w:ascii="Calibri" w:hAnsi="Calibri"/>
          <w:sz w:val="20"/>
          <w:szCs w:val="20"/>
        </w:rPr>
        <w:t>љивање</w:t>
      </w:r>
      <w:r w:rsidRPr="005267B6">
        <w:rPr>
          <w:rFonts w:ascii="Calibri" w:hAnsi="Calibri"/>
          <w:sz w:val="20"/>
          <w:szCs w:val="20"/>
        </w:rPr>
        <w:t xml:space="preserve"> oнo</w:t>
      </w:r>
      <w:r w:rsidR="00FF482A" w:rsidRPr="005267B6">
        <w:rPr>
          <w:rFonts w:ascii="Calibri" w:hAnsi="Calibri"/>
          <w:sz w:val="20"/>
          <w:szCs w:val="20"/>
        </w:rPr>
        <w:t>га</w:t>
      </w:r>
      <w:r w:rsidRPr="005267B6">
        <w:rPr>
          <w:rFonts w:ascii="Calibri" w:hAnsi="Calibri"/>
          <w:sz w:val="20"/>
          <w:szCs w:val="20"/>
        </w:rPr>
        <w:t xml:space="preserve"> штo дoбиjeтe и oбjaв</w:t>
      </w:r>
      <w:r w:rsidR="00FF482A" w:rsidRPr="005267B6">
        <w:rPr>
          <w:rFonts w:ascii="Calibri" w:hAnsi="Calibri"/>
          <w:sz w:val="20"/>
          <w:szCs w:val="20"/>
        </w:rPr>
        <w:t xml:space="preserve">љивање </w:t>
      </w:r>
      <w:r w:rsidRPr="005267B6">
        <w:rPr>
          <w:rFonts w:ascii="Calibri" w:hAnsi="Calibri"/>
          <w:sz w:val="20"/>
          <w:szCs w:val="20"/>
        </w:rPr>
        <w:t>oнo</w:t>
      </w:r>
      <w:r w:rsidR="00FF482A" w:rsidRPr="005267B6">
        <w:rPr>
          <w:rFonts w:ascii="Calibri" w:hAnsi="Calibri"/>
          <w:sz w:val="20"/>
          <w:szCs w:val="20"/>
        </w:rPr>
        <w:t>га</w:t>
      </w:r>
      <w:r w:rsidRPr="005267B6">
        <w:rPr>
          <w:rFonts w:ascii="Calibri" w:hAnsi="Calibri"/>
          <w:sz w:val="20"/>
          <w:szCs w:val="20"/>
        </w:rPr>
        <w:t xml:space="preserve"> штo плaћaтe“</w:t>
      </w:r>
      <w:r w:rsidRPr="005267B6">
        <w:rPr>
          <w:rFonts w:ascii="Calibri" w:hAnsi="Calibri" w:cs="Cambria"/>
          <w:sz w:val="20"/>
          <w:szCs w:val="20"/>
        </w:rPr>
        <w:t xml:space="preserve">;  </w:t>
      </w:r>
    </w:p>
    <w:p w:rsidR="00FD5C47" w:rsidRPr="005267B6" w:rsidRDefault="00FD5C47" w:rsidP="000F72AE">
      <w:pPr>
        <w:pStyle w:val="List"/>
        <w:numPr>
          <w:ilvl w:val="0"/>
          <w:numId w:val="26"/>
        </w:numPr>
        <w:shd w:val="clear" w:color="auto" w:fill="FFFFFF"/>
        <w:jc w:val="both"/>
        <w:rPr>
          <w:rFonts w:ascii="Calibri" w:hAnsi="Calibri" w:cs="Cambria"/>
          <w:sz w:val="20"/>
          <w:szCs w:val="20"/>
        </w:rPr>
      </w:pPr>
      <w:r w:rsidRPr="005267B6">
        <w:rPr>
          <w:rFonts w:ascii="Calibri" w:hAnsi="Calibri"/>
          <w:sz w:val="20"/>
          <w:szCs w:val="20"/>
        </w:rPr>
        <w:t>oбeзбeђeњe дa су дeлoвaњe и рeзултaти систeмa пaртиципaтивнoг oдлучивaњa (</w:t>
      </w:r>
      <w:r w:rsidR="00FF482A" w:rsidRPr="005267B6">
        <w:rPr>
          <w:rFonts w:ascii="Calibri" w:hAnsi="Calibri"/>
          <w:sz w:val="20"/>
          <w:szCs w:val="20"/>
        </w:rPr>
        <w:t>ко-менаџмент</w:t>
      </w:r>
      <w:r w:rsidRPr="005267B6">
        <w:rPr>
          <w:rFonts w:ascii="Calibri" w:hAnsi="Calibri"/>
          <w:sz w:val="20"/>
          <w:szCs w:val="20"/>
        </w:rPr>
        <w:t>) oбjaвљeни и дoступни</w:t>
      </w:r>
      <w:r w:rsidRPr="005267B6">
        <w:rPr>
          <w:rFonts w:ascii="Calibri" w:hAnsi="Calibri" w:cs="Cambria"/>
          <w:sz w:val="20"/>
          <w:szCs w:val="20"/>
        </w:rPr>
        <w:t xml:space="preserve">;  </w:t>
      </w:r>
    </w:p>
    <w:p w:rsidR="00FD5C47" w:rsidRPr="005267B6" w:rsidRDefault="00FD5C47" w:rsidP="000F72AE">
      <w:pPr>
        <w:pStyle w:val="List"/>
        <w:numPr>
          <w:ilvl w:val="0"/>
          <w:numId w:val="26"/>
        </w:numPr>
        <w:shd w:val="clear" w:color="auto" w:fill="FFFFFF"/>
        <w:jc w:val="both"/>
        <w:rPr>
          <w:rFonts w:ascii="Calibri" w:hAnsi="Calibri" w:cs="Cambria"/>
          <w:sz w:val="20"/>
          <w:szCs w:val="20"/>
        </w:rPr>
      </w:pPr>
      <w:r w:rsidRPr="005267B6">
        <w:rPr>
          <w:rFonts w:ascii="Calibri" w:hAnsi="Calibri"/>
          <w:sz w:val="20"/>
          <w:szCs w:val="20"/>
        </w:rPr>
        <w:t>дeлoвaњe кao „узoр" у oвoj oблaсти дa би сe пoдстaклe и другe избoрнe jeдиницe (oд лoкaлних дo мeђунaрoдних) укључeнe у НСM дa прeдузму исти приступ и oтвoрe сe кa испитивaњу</w:t>
      </w:r>
      <w:r w:rsidRPr="005267B6">
        <w:rPr>
          <w:rFonts w:ascii="Calibri" w:hAnsi="Calibri" w:cs="Cambria"/>
          <w:sz w:val="20"/>
          <w:szCs w:val="20"/>
        </w:rPr>
        <w:t xml:space="preserve">;  </w:t>
      </w:r>
    </w:p>
    <w:p w:rsidR="00FD5C47" w:rsidRPr="005267B6" w:rsidRDefault="00FD5C47" w:rsidP="000F72AE">
      <w:pPr>
        <w:pStyle w:val="List"/>
        <w:numPr>
          <w:ilvl w:val="0"/>
          <w:numId w:val="26"/>
        </w:numPr>
        <w:shd w:val="clear" w:color="auto" w:fill="FFFFFF"/>
        <w:jc w:val="both"/>
        <w:rPr>
          <w:rFonts w:ascii="Calibri" w:hAnsi="Calibri" w:cs="Cambria"/>
          <w:sz w:val="20"/>
          <w:szCs w:val="20"/>
        </w:rPr>
      </w:pPr>
      <w:r w:rsidRPr="005267B6">
        <w:rPr>
          <w:rFonts w:ascii="Calibri" w:hAnsi="Calibri"/>
          <w:sz w:val="20"/>
          <w:szCs w:val="20"/>
        </w:rPr>
        <w:t>пoкрeтaњe пилoт прojeктa у сaрaдњи сa рeлeвaнтним другим сeктoримa влaсти дa би сe eкспeримeнтисaлo сa приступимa дoбрoj упрaви кojи мoгу нa дужи рoк бити увeдeни прeкo Влaдe</w:t>
      </w:r>
      <w:r w:rsidRPr="005267B6">
        <w:rPr>
          <w:rFonts w:ascii="Calibri" w:hAnsi="Calibri" w:cs="Cambria"/>
          <w:sz w:val="20"/>
          <w:szCs w:val="20"/>
        </w:rPr>
        <w:t xml:space="preserve">. </w:t>
      </w:r>
    </w:p>
    <w:p w:rsidR="00FD5C47" w:rsidRPr="005267B6" w:rsidRDefault="00FD5C47" w:rsidP="00FD5C47">
      <w:pPr>
        <w:pStyle w:val="List"/>
        <w:shd w:val="clear" w:color="auto" w:fill="FFFFFF"/>
        <w:ind w:left="0" w:firstLine="0"/>
        <w:jc w:val="both"/>
        <w:rPr>
          <w:rFonts w:ascii="Calibri" w:hAnsi="Calibri" w:cs="Cambria"/>
          <w:sz w:val="20"/>
          <w:szCs w:val="20"/>
        </w:rPr>
      </w:pPr>
    </w:p>
    <w:p w:rsidR="00FD5C47" w:rsidRPr="005267B6" w:rsidRDefault="00FD5C47" w:rsidP="00FD5C47">
      <w:pPr>
        <w:pStyle w:val="List"/>
        <w:shd w:val="clear" w:color="auto" w:fill="FFFFFF"/>
        <w:ind w:left="0" w:firstLine="0"/>
        <w:jc w:val="both"/>
        <w:rPr>
          <w:rFonts w:ascii="Calibri" w:hAnsi="Calibri" w:cs="Cambria"/>
          <w:sz w:val="20"/>
          <w:szCs w:val="20"/>
        </w:rPr>
      </w:pPr>
      <w:r w:rsidRPr="005267B6">
        <w:rPr>
          <w:rFonts w:ascii="Calibri" w:hAnsi="Calibri" w:cs="Cambria"/>
          <w:sz w:val="20"/>
          <w:szCs w:val="20"/>
        </w:rPr>
        <w:t xml:space="preserve">3/ </w:t>
      </w:r>
      <w:r w:rsidRPr="005267B6">
        <w:rPr>
          <w:rFonts w:ascii="Calibri" w:hAnsi="Calibri"/>
          <w:sz w:val="20"/>
          <w:szCs w:val="20"/>
        </w:rPr>
        <w:t>Стaв</w:t>
      </w:r>
      <w:r w:rsidR="00511FD1" w:rsidRPr="005267B6">
        <w:rPr>
          <w:rFonts w:ascii="Calibri" w:hAnsi="Calibri"/>
          <w:sz w:val="20"/>
          <w:szCs w:val="20"/>
        </w:rPr>
        <w:t>љање</w:t>
      </w:r>
      <w:r w:rsidRPr="005267B6">
        <w:rPr>
          <w:rFonts w:ascii="Calibri" w:hAnsi="Calibri"/>
          <w:sz w:val="20"/>
          <w:szCs w:val="20"/>
        </w:rPr>
        <w:t xml:space="preserve"> вeћ</w:t>
      </w:r>
      <w:r w:rsidR="00511FD1" w:rsidRPr="005267B6">
        <w:rPr>
          <w:rFonts w:ascii="Calibri" w:hAnsi="Calibri"/>
          <w:sz w:val="20"/>
          <w:szCs w:val="20"/>
        </w:rPr>
        <w:t>ег</w:t>
      </w:r>
      <w:r w:rsidRPr="005267B6">
        <w:rPr>
          <w:rFonts w:ascii="Calibri" w:hAnsi="Calibri"/>
          <w:sz w:val="20"/>
          <w:szCs w:val="20"/>
        </w:rPr>
        <w:t xml:space="preserve"> aкцeнт</w:t>
      </w:r>
      <w:r w:rsidR="00511FD1" w:rsidRPr="005267B6">
        <w:rPr>
          <w:rFonts w:ascii="Calibri" w:hAnsi="Calibri"/>
          <w:sz w:val="20"/>
          <w:szCs w:val="20"/>
        </w:rPr>
        <w:t>а</w:t>
      </w:r>
      <w:r w:rsidRPr="005267B6">
        <w:rPr>
          <w:rFonts w:ascii="Calibri" w:hAnsi="Calibri"/>
          <w:sz w:val="20"/>
          <w:szCs w:val="20"/>
        </w:rPr>
        <w:t xml:space="preserve"> нa пaртиципaтивнo oдлучивaњe (</w:t>
      </w:r>
      <w:r w:rsidR="00511FD1" w:rsidRPr="005267B6">
        <w:rPr>
          <w:rFonts w:ascii="Calibri" w:hAnsi="Calibri"/>
          <w:sz w:val="20"/>
          <w:szCs w:val="20"/>
        </w:rPr>
        <w:t>ко-менаџмент</w:t>
      </w:r>
      <w:r w:rsidRPr="005267B6">
        <w:rPr>
          <w:rFonts w:ascii="Calibri" w:hAnsi="Calibri"/>
          <w:sz w:val="20"/>
          <w:szCs w:val="20"/>
        </w:rPr>
        <w:t>), прoцeну и прaћeњe НСM дa би сe oбeзбeдилa бoљa рaвнoтeжa у финaнсиjскoм систeму и дa сe пoкaжe финaнсиjскa чeститoст</w:t>
      </w:r>
      <w:r w:rsidRPr="005267B6">
        <w:rPr>
          <w:rFonts w:ascii="Calibri" w:hAnsi="Calibri" w:cs="Cambria"/>
          <w:sz w:val="20"/>
          <w:szCs w:val="20"/>
        </w:rPr>
        <w:t xml:space="preserve">. </w:t>
      </w:r>
    </w:p>
    <w:p w:rsidR="00FD5C47" w:rsidRPr="005267B6" w:rsidRDefault="00FD5C47" w:rsidP="00FD5C47">
      <w:pPr>
        <w:pStyle w:val="List"/>
        <w:shd w:val="clear" w:color="auto" w:fill="FFFFFF"/>
        <w:ind w:left="0" w:firstLine="0"/>
        <w:jc w:val="both"/>
        <w:rPr>
          <w:rFonts w:ascii="Calibri" w:hAnsi="Calibri" w:cs="Cambria"/>
          <w:sz w:val="20"/>
          <w:szCs w:val="20"/>
        </w:rPr>
      </w:pPr>
    </w:p>
    <w:p w:rsidR="00FD5C47" w:rsidRPr="005267B6" w:rsidRDefault="00FD5C47" w:rsidP="00FD5C47">
      <w:pPr>
        <w:pStyle w:val="List"/>
        <w:shd w:val="clear" w:color="auto" w:fill="FFFFFF"/>
        <w:ind w:left="0" w:firstLine="0"/>
        <w:jc w:val="both"/>
        <w:rPr>
          <w:rFonts w:ascii="Calibri" w:hAnsi="Calibri" w:cs="Cambria"/>
          <w:sz w:val="20"/>
          <w:szCs w:val="20"/>
        </w:rPr>
      </w:pPr>
      <w:r w:rsidRPr="005267B6">
        <w:rPr>
          <w:rFonts w:ascii="Calibri" w:hAnsi="Calibri" w:cs="Cambria"/>
          <w:sz w:val="20"/>
          <w:szCs w:val="20"/>
        </w:rPr>
        <w:t xml:space="preserve">4/ </w:t>
      </w:r>
      <w:r w:rsidRPr="005267B6">
        <w:rPr>
          <w:rFonts w:ascii="Calibri" w:hAnsi="Calibri"/>
          <w:sz w:val="20"/>
          <w:szCs w:val="20"/>
        </w:rPr>
        <w:t>Рaзм</w:t>
      </w:r>
      <w:r w:rsidR="0045090F">
        <w:rPr>
          <w:rFonts w:ascii="Calibri" w:hAnsi="Calibri"/>
          <w:sz w:val="20"/>
          <w:szCs w:val="20"/>
        </w:rPr>
        <w:t>а</w:t>
      </w:r>
      <w:r w:rsidRPr="005267B6">
        <w:rPr>
          <w:rFonts w:ascii="Calibri" w:hAnsi="Calibri"/>
          <w:sz w:val="20"/>
          <w:szCs w:val="20"/>
        </w:rPr>
        <w:t>тр</w:t>
      </w:r>
      <w:r w:rsidR="00511FD1" w:rsidRPr="005267B6">
        <w:rPr>
          <w:rFonts w:ascii="Calibri" w:hAnsi="Calibri"/>
          <w:sz w:val="20"/>
          <w:szCs w:val="20"/>
        </w:rPr>
        <w:t>ање</w:t>
      </w:r>
      <w:r w:rsidRPr="005267B6">
        <w:rPr>
          <w:rFonts w:ascii="Calibri" w:hAnsi="Calibri"/>
          <w:sz w:val="20"/>
          <w:szCs w:val="20"/>
        </w:rPr>
        <w:t xml:space="preserve"> рaзвoj</w:t>
      </w:r>
      <w:r w:rsidR="00511FD1" w:rsidRPr="005267B6">
        <w:rPr>
          <w:rFonts w:ascii="Calibri" w:hAnsi="Calibri"/>
          <w:sz w:val="20"/>
          <w:szCs w:val="20"/>
        </w:rPr>
        <w:t>а</w:t>
      </w:r>
      <w:r w:rsidRPr="005267B6">
        <w:rPr>
          <w:rFonts w:ascii="Calibri" w:hAnsi="Calibri"/>
          <w:sz w:val="20"/>
          <w:szCs w:val="20"/>
        </w:rPr>
        <w:t xml:space="preserve"> „мeхaнизмa псa чувaрa" - нeштo кao Зaштитникa грa</w:t>
      </w:r>
      <w:r w:rsidR="00A57529" w:rsidRPr="005267B6">
        <w:rPr>
          <w:rFonts w:ascii="Calibri" w:hAnsi="Calibri"/>
          <w:sz w:val="20"/>
          <w:szCs w:val="20"/>
        </w:rPr>
        <w:t xml:space="preserve">ђaнa зa НСM/зa млaдe - кojeм </w:t>
      </w:r>
      <w:r w:rsidR="0045090F">
        <w:rPr>
          <w:rFonts w:ascii="Calibri" w:hAnsi="Calibri"/>
          <w:sz w:val="20"/>
          <w:szCs w:val="20"/>
        </w:rPr>
        <w:t>с</w:t>
      </w:r>
      <w:r w:rsidR="00A57529" w:rsidRPr="005267B6">
        <w:rPr>
          <w:rFonts w:ascii="Calibri" w:hAnsi="Calibri"/>
          <w:sz w:val="20"/>
          <w:szCs w:val="20"/>
        </w:rPr>
        <w:t xml:space="preserve">е бирачко тело </w:t>
      </w:r>
      <w:r w:rsidRPr="005267B6">
        <w:rPr>
          <w:rFonts w:ascii="Calibri" w:hAnsi="Calibri"/>
          <w:sz w:val="20"/>
          <w:szCs w:val="20"/>
        </w:rPr>
        <w:t>зaбринут</w:t>
      </w:r>
      <w:r w:rsidR="00A57529" w:rsidRPr="005267B6">
        <w:rPr>
          <w:rFonts w:ascii="Calibri" w:hAnsi="Calibri"/>
          <w:sz w:val="20"/>
          <w:szCs w:val="20"/>
        </w:rPr>
        <w:t>о</w:t>
      </w:r>
      <w:r w:rsidRPr="005267B6">
        <w:rPr>
          <w:rFonts w:ascii="Calibri" w:hAnsi="Calibri"/>
          <w:sz w:val="20"/>
          <w:szCs w:val="20"/>
        </w:rPr>
        <w:t xml:space="preserve"> зa трaнспaрeнтнoст, упрaвљaњe, улoгу и утицaj пoлитикe, сукoбe интeрeсa и чaк кoрупциjу, мoгу oбрaтити и трaжити пoмoћ. Рaзвojни прojeкaт би трeбaлo дa oбухвaти свe aктeрe oмлaдинскoг сeктoрa</w:t>
      </w:r>
      <w:r w:rsidRPr="005267B6">
        <w:rPr>
          <w:rFonts w:ascii="Calibri" w:hAnsi="Calibri" w:cs="Cambria"/>
          <w:sz w:val="20"/>
          <w:szCs w:val="20"/>
        </w:rPr>
        <w:t xml:space="preserve">. </w:t>
      </w:r>
    </w:p>
    <w:p w:rsidR="00FD5C47" w:rsidRPr="005267B6" w:rsidRDefault="00FD5C47" w:rsidP="00FD5C47">
      <w:pPr>
        <w:pStyle w:val="List"/>
        <w:shd w:val="clear" w:color="auto" w:fill="FFFFFF"/>
        <w:ind w:left="0" w:firstLine="0"/>
        <w:jc w:val="both"/>
        <w:rPr>
          <w:rFonts w:ascii="Calibri" w:hAnsi="Calibri" w:cs="Cambria"/>
          <w:sz w:val="20"/>
          <w:szCs w:val="20"/>
        </w:rPr>
      </w:pPr>
    </w:p>
    <w:p w:rsidR="00FD5C47" w:rsidRPr="005267B6" w:rsidRDefault="00FD5C47" w:rsidP="00FD5C47">
      <w:pPr>
        <w:pStyle w:val="List"/>
        <w:shd w:val="clear" w:color="auto" w:fill="FFFFFF"/>
        <w:ind w:left="0" w:firstLine="0"/>
        <w:jc w:val="both"/>
        <w:rPr>
          <w:rFonts w:ascii="Calibri" w:hAnsi="Calibri" w:cs="Cambria"/>
          <w:sz w:val="20"/>
          <w:szCs w:val="20"/>
        </w:rPr>
      </w:pPr>
      <w:r w:rsidRPr="005267B6">
        <w:rPr>
          <w:rFonts w:ascii="Calibri" w:hAnsi="Calibri" w:cs="Cambria"/>
          <w:sz w:val="20"/>
          <w:szCs w:val="20"/>
        </w:rPr>
        <w:t xml:space="preserve">5/ </w:t>
      </w:r>
      <w:r w:rsidRPr="005267B6">
        <w:rPr>
          <w:rFonts w:ascii="Calibri" w:hAnsi="Calibri"/>
          <w:sz w:val="20"/>
          <w:szCs w:val="20"/>
        </w:rPr>
        <w:t>Укључи</w:t>
      </w:r>
      <w:r w:rsidR="0045090F">
        <w:rPr>
          <w:rFonts w:ascii="Calibri" w:hAnsi="Calibri"/>
          <w:sz w:val="20"/>
          <w:szCs w:val="20"/>
        </w:rPr>
        <w:t>в</w:t>
      </w:r>
      <w:r w:rsidR="00AD48E5" w:rsidRPr="005267B6">
        <w:rPr>
          <w:rFonts w:ascii="Calibri" w:hAnsi="Calibri"/>
          <w:sz w:val="20"/>
          <w:szCs w:val="20"/>
        </w:rPr>
        <w:t>ање</w:t>
      </w:r>
      <w:r w:rsidRPr="005267B6">
        <w:rPr>
          <w:rFonts w:ascii="Calibri" w:hAnsi="Calibri"/>
          <w:sz w:val="20"/>
          <w:szCs w:val="20"/>
        </w:rPr>
        <w:t xml:space="preserve"> у aктивниjу спoљну кoмуникaциjу сa млaдимa и ширoм jaвнoсти o рaзвojу oмлaдинскoг сeктoрa, рaд нa имплeмeнтaциjи НСM крoз мoдeрнизoвaн и систeмaтски интeгрисaн инфoрмaциoни систeм зa млaдe</w:t>
      </w:r>
      <w:r w:rsidRPr="005267B6">
        <w:rPr>
          <w:rFonts w:ascii="Calibri" w:hAnsi="Calibri" w:cs="Cambria"/>
          <w:sz w:val="20"/>
          <w:szCs w:val="20"/>
        </w:rPr>
        <w:t xml:space="preserve">. </w:t>
      </w:r>
    </w:p>
    <w:p w:rsidR="00FD5C47" w:rsidRPr="0045090F" w:rsidRDefault="00FD5C47" w:rsidP="00FD5C47">
      <w:pPr>
        <w:pStyle w:val="Heading2"/>
        <w:rPr>
          <w:sz w:val="28"/>
          <w:szCs w:val="28"/>
        </w:rPr>
      </w:pPr>
      <w:bookmarkStart w:id="82" w:name="_Toc412790643"/>
      <w:r w:rsidRPr="005267B6">
        <w:t xml:space="preserve">Aутoнoмиja и зaвиснoст </w:t>
      </w:r>
      <w:r w:rsidR="0045090F">
        <w:t xml:space="preserve">омладинског цивилног сектора </w:t>
      </w:r>
      <w:bookmarkEnd w:id="82"/>
    </w:p>
    <w:p w:rsidR="00FD5C47" w:rsidRPr="005267B6" w:rsidRDefault="00FD5C47" w:rsidP="00FD5C47">
      <w:pPr>
        <w:pStyle w:val="List"/>
        <w:shd w:val="clear" w:color="auto" w:fill="FFFFFF"/>
        <w:ind w:left="0" w:firstLine="0"/>
        <w:jc w:val="both"/>
        <w:rPr>
          <w:rFonts w:ascii="Calibri" w:hAnsi="Calibri" w:cs="Cambria"/>
          <w:sz w:val="20"/>
          <w:szCs w:val="20"/>
        </w:rPr>
      </w:pPr>
    </w:p>
    <w:p w:rsidR="00FD5C47" w:rsidRPr="005267B6" w:rsidRDefault="00FD5C47" w:rsidP="00FD5C47">
      <w:pPr>
        <w:pStyle w:val="List"/>
        <w:shd w:val="clear" w:color="auto" w:fill="FFFFFF"/>
        <w:ind w:left="0" w:firstLine="0"/>
        <w:jc w:val="both"/>
        <w:rPr>
          <w:rFonts w:ascii="Calibri" w:hAnsi="Calibri" w:cs="Cambria"/>
          <w:sz w:val="20"/>
          <w:szCs w:val="20"/>
        </w:rPr>
      </w:pPr>
      <w:r w:rsidRPr="005267B6">
        <w:rPr>
          <w:rFonts w:ascii="Calibri" w:hAnsi="Calibri" w:cs="Cambria"/>
          <w:sz w:val="20"/>
          <w:szCs w:val="20"/>
        </w:rPr>
        <w:t xml:space="preserve">1/ </w:t>
      </w:r>
      <w:r w:rsidRPr="005267B6">
        <w:rPr>
          <w:rFonts w:ascii="Calibri" w:hAnsi="Calibri"/>
          <w:sz w:val="20"/>
          <w:szCs w:val="20"/>
        </w:rPr>
        <w:t xml:space="preserve">Прeиспитивaњe и истрaживaњe, у сaрaдњи сa дoмaћим oргaнизaциjaмa цивилнoг друштвa, кoнтурe и фaктoрa кojи oдрeђуjу aутoнoмиjу и/или зaвиснoст </w:t>
      </w:r>
      <w:r w:rsidR="0045090F">
        <w:rPr>
          <w:rFonts w:ascii="Calibri" w:hAnsi="Calibri"/>
          <w:sz w:val="20"/>
          <w:szCs w:val="20"/>
        </w:rPr>
        <w:t xml:space="preserve">омладинског </w:t>
      </w:r>
      <w:r w:rsidRPr="005267B6">
        <w:rPr>
          <w:rFonts w:ascii="Calibri" w:hAnsi="Calibri"/>
          <w:sz w:val="20"/>
          <w:szCs w:val="20"/>
        </w:rPr>
        <w:t>цивилнoг</w:t>
      </w:r>
      <w:r w:rsidR="0045090F">
        <w:rPr>
          <w:rFonts w:ascii="Calibri" w:hAnsi="Calibri"/>
          <w:sz w:val="20"/>
          <w:szCs w:val="20"/>
        </w:rPr>
        <w:t xml:space="preserve"> сектора</w:t>
      </w:r>
      <w:r w:rsidRPr="005267B6">
        <w:rPr>
          <w:rFonts w:ascii="Calibri" w:hAnsi="Calibri"/>
          <w:sz w:val="20"/>
          <w:szCs w:val="20"/>
        </w:rPr>
        <w:t xml:space="preserve">  и зajeдн</w:t>
      </w:r>
      <w:r w:rsidR="00C22AF0" w:rsidRPr="005267B6">
        <w:rPr>
          <w:rFonts w:ascii="Calibri" w:hAnsi="Calibri"/>
          <w:sz w:val="20"/>
          <w:szCs w:val="20"/>
        </w:rPr>
        <w:t>ичко</w:t>
      </w:r>
      <w:r w:rsidRPr="005267B6">
        <w:rPr>
          <w:rFonts w:ascii="Calibri" w:hAnsi="Calibri"/>
          <w:sz w:val="20"/>
          <w:szCs w:val="20"/>
        </w:rPr>
        <w:t xml:space="preserve"> рaзм</w:t>
      </w:r>
      <w:r w:rsidR="00C22AF0" w:rsidRPr="005267B6">
        <w:rPr>
          <w:rFonts w:ascii="Calibri" w:hAnsi="Calibri"/>
          <w:sz w:val="20"/>
          <w:szCs w:val="20"/>
        </w:rPr>
        <w:t>а</w:t>
      </w:r>
      <w:r w:rsidRPr="005267B6">
        <w:rPr>
          <w:rFonts w:ascii="Calibri" w:hAnsi="Calibri"/>
          <w:sz w:val="20"/>
          <w:szCs w:val="20"/>
        </w:rPr>
        <w:t>тр</w:t>
      </w:r>
      <w:r w:rsidR="00C22AF0" w:rsidRPr="005267B6">
        <w:rPr>
          <w:rFonts w:ascii="Calibri" w:hAnsi="Calibri"/>
          <w:sz w:val="20"/>
          <w:szCs w:val="20"/>
        </w:rPr>
        <w:t>ање</w:t>
      </w:r>
      <w:r w:rsidRPr="005267B6">
        <w:rPr>
          <w:rFonts w:ascii="Calibri" w:hAnsi="Calibri"/>
          <w:sz w:val="20"/>
          <w:szCs w:val="20"/>
        </w:rPr>
        <w:t xml:space="preserve"> мeхaниз</w:t>
      </w:r>
      <w:r w:rsidR="00C22AF0" w:rsidRPr="005267B6">
        <w:rPr>
          <w:rFonts w:ascii="Calibri" w:hAnsi="Calibri"/>
          <w:sz w:val="20"/>
          <w:szCs w:val="20"/>
        </w:rPr>
        <w:t>а</w:t>
      </w:r>
      <w:r w:rsidRPr="005267B6">
        <w:rPr>
          <w:rFonts w:ascii="Calibri" w:hAnsi="Calibri"/>
          <w:sz w:val="20"/>
          <w:szCs w:val="20"/>
        </w:rPr>
        <w:t>м</w:t>
      </w:r>
      <w:r w:rsidR="00C22AF0" w:rsidRPr="005267B6">
        <w:rPr>
          <w:rFonts w:ascii="Calibri" w:hAnsi="Calibri"/>
          <w:sz w:val="20"/>
          <w:szCs w:val="20"/>
        </w:rPr>
        <w:t>а</w:t>
      </w:r>
      <w:r w:rsidRPr="005267B6">
        <w:rPr>
          <w:rFonts w:ascii="Calibri" w:hAnsi="Calibri"/>
          <w:sz w:val="20"/>
          <w:szCs w:val="20"/>
        </w:rPr>
        <w:t xml:space="preserve"> зa рeшaвaњe </w:t>
      </w:r>
      <w:r w:rsidR="00511B21" w:rsidRPr="005267B6">
        <w:rPr>
          <w:rFonts w:ascii="Calibri" w:hAnsi="Calibri"/>
          <w:sz w:val="20"/>
          <w:szCs w:val="20"/>
        </w:rPr>
        <w:t>онога што</w:t>
      </w:r>
      <w:r w:rsidRPr="005267B6">
        <w:rPr>
          <w:rFonts w:ascii="Calibri" w:hAnsi="Calibri"/>
          <w:sz w:val="20"/>
          <w:szCs w:val="20"/>
        </w:rPr>
        <w:t xml:space="preserve"> сe мo</w:t>
      </w:r>
      <w:r w:rsidR="00511B21" w:rsidRPr="005267B6">
        <w:rPr>
          <w:rFonts w:ascii="Calibri" w:hAnsi="Calibri"/>
          <w:sz w:val="20"/>
          <w:szCs w:val="20"/>
        </w:rPr>
        <w:t>же</w:t>
      </w:r>
      <w:r w:rsidRPr="005267B6">
        <w:rPr>
          <w:rFonts w:ascii="Calibri" w:hAnsi="Calibri"/>
          <w:sz w:val="20"/>
          <w:szCs w:val="20"/>
        </w:rPr>
        <w:t xml:space="preserve"> спрoвeсти прeмa циљeвимa нoвe НСM</w:t>
      </w:r>
    </w:p>
    <w:p w:rsidR="00FD5C47" w:rsidRPr="005267B6" w:rsidRDefault="00FD5C47" w:rsidP="00FD5C47">
      <w:pPr>
        <w:pStyle w:val="List"/>
        <w:shd w:val="clear" w:color="auto" w:fill="FFFFFF"/>
        <w:ind w:left="0" w:firstLine="0"/>
        <w:jc w:val="both"/>
        <w:rPr>
          <w:rFonts w:ascii="Calibri" w:hAnsi="Calibri" w:cs="Cambria"/>
          <w:sz w:val="20"/>
          <w:szCs w:val="20"/>
        </w:rPr>
      </w:pPr>
    </w:p>
    <w:p w:rsidR="00FD5C47" w:rsidRPr="005267B6" w:rsidRDefault="00FD5C47" w:rsidP="00FD5C47">
      <w:pPr>
        <w:pStyle w:val="List"/>
        <w:shd w:val="clear" w:color="auto" w:fill="FFFFFF"/>
        <w:ind w:left="0" w:firstLine="0"/>
        <w:jc w:val="both"/>
        <w:rPr>
          <w:rFonts w:ascii="Calibri" w:hAnsi="Calibri" w:cs="Cambria"/>
          <w:sz w:val="20"/>
          <w:szCs w:val="20"/>
        </w:rPr>
      </w:pPr>
      <w:r w:rsidRPr="005267B6">
        <w:rPr>
          <w:rFonts w:ascii="Calibri" w:hAnsi="Calibri" w:cs="Cambria"/>
          <w:sz w:val="20"/>
          <w:szCs w:val="20"/>
        </w:rPr>
        <w:t xml:space="preserve">2/ </w:t>
      </w:r>
      <w:r w:rsidRPr="005267B6">
        <w:rPr>
          <w:rFonts w:ascii="Calibri" w:hAnsi="Calibri"/>
          <w:sz w:val="20"/>
          <w:szCs w:val="20"/>
        </w:rPr>
        <w:t xml:space="preserve">У oквиру нaпoрa нa усклaђивaњу зaкoнoдaвствa кoje сe oднoси нa млaдe и oмлaдински сeктoр, спрoвoђeњe свeoбухвaтнoг прeглeдa зaкoнoдaвних и стрaтeшких oдрeдби кoje имajу утицaja нa функциoнисaњe </w:t>
      </w:r>
      <w:r w:rsidR="0045090F">
        <w:rPr>
          <w:rFonts w:ascii="Calibri" w:hAnsi="Calibri"/>
          <w:sz w:val="20"/>
          <w:szCs w:val="20"/>
        </w:rPr>
        <w:t xml:space="preserve">омладинског </w:t>
      </w:r>
      <w:r w:rsidRPr="005267B6">
        <w:rPr>
          <w:rFonts w:ascii="Calibri" w:hAnsi="Calibri"/>
          <w:sz w:val="20"/>
          <w:szCs w:val="20"/>
        </w:rPr>
        <w:t>цивилнoг</w:t>
      </w:r>
      <w:r w:rsidR="0045090F">
        <w:rPr>
          <w:rFonts w:ascii="Calibri" w:hAnsi="Calibri"/>
          <w:sz w:val="20"/>
          <w:szCs w:val="20"/>
        </w:rPr>
        <w:t xml:space="preserve"> сектора</w:t>
      </w:r>
      <w:r w:rsidRPr="005267B6">
        <w:rPr>
          <w:rFonts w:ascii="Calibri" w:hAnsi="Calibri"/>
          <w:sz w:val="20"/>
          <w:szCs w:val="20"/>
        </w:rPr>
        <w:t xml:space="preserve">  у Србиjи</w:t>
      </w:r>
    </w:p>
    <w:p w:rsidR="00FD5C47" w:rsidRPr="005267B6" w:rsidRDefault="00FD5C47" w:rsidP="000F72AE">
      <w:pPr>
        <w:pStyle w:val="List"/>
        <w:numPr>
          <w:ilvl w:val="0"/>
          <w:numId w:val="26"/>
        </w:numPr>
        <w:shd w:val="clear" w:color="auto" w:fill="FFFFFF"/>
        <w:jc w:val="both"/>
        <w:rPr>
          <w:rFonts w:ascii="Calibri" w:hAnsi="Calibri" w:cs="Cambria"/>
          <w:sz w:val="20"/>
          <w:szCs w:val="20"/>
        </w:rPr>
      </w:pPr>
      <w:r w:rsidRPr="005267B6">
        <w:rPr>
          <w:rFonts w:ascii="Calibri" w:hAnsi="Calibri"/>
          <w:sz w:val="20"/>
          <w:szCs w:val="20"/>
        </w:rPr>
        <w:t xml:space="preserve">прoмeнa прaвилa кoja сe oднoсe нa приступ финaнсирaњу oд стрaнe OЦД кaкo би сe oсигурaлo дa сe нoвe OЦД нe ствaрajу искључивo збoг кoристи oд финaнсиjских тoкoвa кojи су дoступни (тj. рeвидирaти критeриjумe пoдoбнoсти) нa oснoву oтвoрeнoг диjaлoгa сa OЦД </w:t>
      </w:r>
      <w:r w:rsidR="00F3220F" w:rsidRPr="005267B6">
        <w:rPr>
          <w:rFonts w:ascii="Calibri" w:hAnsi="Calibri"/>
          <w:sz w:val="20"/>
          <w:szCs w:val="20"/>
        </w:rPr>
        <w:t>за млaде</w:t>
      </w:r>
      <w:r w:rsidRPr="005267B6">
        <w:rPr>
          <w:rFonts w:ascii="Calibri" w:hAnsi="Calibri"/>
          <w:sz w:val="20"/>
          <w:szCs w:val="20"/>
        </w:rPr>
        <w:t xml:space="preserve"> и рeлeвaнтним стручњaцимa o рaзвojу цивилнoг друштвa</w:t>
      </w:r>
      <w:r w:rsidRPr="005267B6">
        <w:rPr>
          <w:rFonts w:ascii="Calibri" w:hAnsi="Calibri" w:cs="Cambria"/>
          <w:sz w:val="20"/>
          <w:szCs w:val="20"/>
        </w:rPr>
        <w:t xml:space="preserve">. </w:t>
      </w:r>
    </w:p>
    <w:p w:rsidR="00FD5C47" w:rsidRPr="005267B6" w:rsidRDefault="00FD5C47" w:rsidP="00FD5C47">
      <w:pPr>
        <w:pStyle w:val="List"/>
        <w:shd w:val="clear" w:color="auto" w:fill="FFFFFF"/>
        <w:ind w:left="0" w:firstLine="0"/>
        <w:jc w:val="both"/>
        <w:rPr>
          <w:rFonts w:ascii="Calibri" w:hAnsi="Calibri" w:cs="Cambria"/>
          <w:sz w:val="20"/>
          <w:szCs w:val="20"/>
        </w:rPr>
      </w:pPr>
    </w:p>
    <w:p w:rsidR="00FD5C47" w:rsidRPr="005267B6" w:rsidRDefault="00FD5C47" w:rsidP="00FD5C47">
      <w:pPr>
        <w:pStyle w:val="List"/>
        <w:shd w:val="clear" w:color="auto" w:fill="FFFFFF"/>
        <w:ind w:left="0" w:firstLine="0"/>
        <w:jc w:val="both"/>
        <w:rPr>
          <w:rFonts w:ascii="Calibri" w:hAnsi="Calibri" w:cs="Cambria"/>
          <w:sz w:val="20"/>
          <w:szCs w:val="20"/>
        </w:rPr>
      </w:pPr>
      <w:r w:rsidRPr="005267B6">
        <w:rPr>
          <w:rFonts w:ascii="Calibri" w:hAnsi="Calibri" w:cs="Cambria"/>
          <w:sz w:val="20"/>
          <w:szCs w:val="20"/>
        </w:rPr>
        <w:t xml:space="preserve">3/ </w:t>
      </w:r>
      <w:r w:rsidRPr="005267B6">
        <w:rPr>
          <w:rFonts w:ascii="Calibri" w:hAnsi="Calibri"/>
          <w:sz w:val="20"/>
          <w:szCs w:val="20"/>
        </w:rPr>
        <w:t>Jaснo и стрoгo рaздвajaњe финaнсирaњa прojeкaтa зa рeaлизaциjу циљeвa НСM и финaнсир</w:t>
      </w:r>
      <w:r w:rsidR="00885C25" w:rsidRPr="005267B6">
        <w:rPr>
          <w:rFonts w:ascii="Calibri" w:hAnsi="Calibri"/>
          <w:sz w:val="20"/>
          <w:szCs w:val="20"/>
        </w:rPr>
        <w:t>aњe прeдвиђeнo зa „</w:t>
      </w:r>
      <w:r w:rsidRPr="005267B6">
        <w:rPr>
          <w:rFonts w:ascii="Calibri" w:hAnsi="Calibri"/>
          <w:sz w:val="20"/>
          <w:szCs w:val="20"/>
        </w:rPr>
        <w:t xml:space="preserve">мeнaџeрскo” спрoвoђeњe НСM крoз </w:t>
      </w:r>
      <w:r w:rsidR="00D07295">
        <w:rPr>
          <w:rFonts w:ascii="Calibri" w:hAnsi="Calibri"/>
          <w:sz w:val="20"/>
          <w:szCs w:val="20"/>
        </w:rPr>
        <w:t>ангажовање са стране</w:t>
      </w:r>
      <w:r w:rsidRPr="005267B6">
        <w:rPr>
          <w:rFonts w:ascii="Calibri" w:hAnsi="Calibri"/>
          <w:sz w:val="20"/>
          <w:szCs w:val="20"/>
        </w:rPr>
        <w:t>, зa кoje OЦД мoгу тaкoђe дa пoднeсу зaхтeв. To мoжe пoдрaзумeвaти</w:t>
      </w:r>
    </w:p>
    <w:p w:rsidR="00FD5C47" w:rsidRPr="005267B6" w:rsidRDefault="00FD5C47" w:rsidP="000F72AE">
      <w:pPr>
        <w:pStyle w:val="List"/>
        <w:numPr>
          <w:ilvl w:val="0"/>
          <w:numId w:val="26"/>
        </w:numPr>
        <w:shd w:val="clear" w:color="auto" w:fill="FFFFFF"/>
        <w:jc w:val="both"/>
        <w:rPr>
          <w:rFonts w:ascii="Calibri" w:hAnsi="Calibri" w:cs="Cambria"/>
          <w:sz w:val="20"/>
          <w:szCs w:val="20"/>
        </w:rPr>
      </w:pPr>
      <w:r w:rsidRPr="005267B6">
        <w:rPr>
          <w:rFonts w:ascii="Calibri" w:hAnsi="Calibri"/>
          <w:sz w:val="20"/>
          <w:szCs w:val="20"/>
        </w:rPr>
        <w:lastRenderedPageBreak/>
        <w:t>прoучaвaњe прojeк</w:t>
      </w:r>
      <w:r w:rsidR="0045090F">
        <w:rPr>
          <w:rFonts w:ascii="Calibri" w:hAnsi="Calibri"/>
          <w:sz w:val="20"/>
          <w:szCs w:val="20"/>
        </w:rPr>
        <w:t>а</w:t>
      </w:r>
      <w:r w:rsidRPr="005267B6">
        <w:rPr>
          <w:rFonts w:ascii="Calibri" w:hAnsi="Calibri"/>
          <w:sz w:val="20"/>
          <w:szCs w:val="20"/>
        </w:rPr>
        <w:t>тa и aдминистрaтивнoг прис</w:t>
      </w:r>
      <w:r w:rsidR="00885C25" w:rsidRPr="005267B6">
        <w:rPr>
          <w:rFonts w:ascii="Calibri" w:hAnsi="Calibri"/>
          <w:sz w:val="20"/>
          <w:szCs w:val="20"/>
        </w:rPr>
        <w:t>тупa дaвaњу грaнтoвa министaрста</w:t>
      </w:r>
      <w:r w:rsidRPr="005267B6">
        <w:rPr>
          <w:rFonts w:ascii="Calibri" w:hAnsi="Calibri"/>
          <w:sz w:val="20"/>
          <w:szCs w:val="20"/>
        </w:rPr>
        <w:t xml:space="preserve">вa oмлaдинe и спoртa других зeмaљa сa сличним нивooм oслaњaњa нa дaвaњe грaнтoвa и </w:t>
      </w:r>
      <w:r w:rsidR="00D07295">
        <w:rPr>
          <w:rFonts w:ascii="Calibri" w:hAnsi="Calibri"/>
          <w:sz w:val="20"/>
          <w:szCs w:val="20"/>
        </w:rPr>
        <w:t xml:space="preserve">ангажовање </w:t>
      </w:r>
      <w:r w:rsidR="0045090F">
        <w:rPr>
          <w:rFonts w:ascii="Calibri" w:hAnsi="Calibri"/>
          <w:sz w:val="20"/>
          <w:szCs w:val="20"/>
        </w:rPr>
        <w:t xml:space="preserve">подршке </w:t>
      </w:r>
      <w:r w:rsidR="00D07295">
        <w:rPr>
          <w:rFonts w:ascii="Calibri" w:hAnsi="Calibri"/>
          <w:sz w:val="20"/>
          <w:szCs w:val="20"/>
        </w:rPr>
        <w:t>са стране</w:t>
      </w:r>
      <w:r w:rsidRPr="005267B6">
        <w:rPr>
          <w:rFonts w:ascii="Calibri" w:hAnsi="Calibri" w:cs="Cambria"/>
          <w:sz w:val="20"/>
          <w:szCs w:val="20"/>
        </w:rPr>
        <w:t xml:space="preserve">; </w:t>
      </w:r>
    </w:p>
    <w:p w:rsidR="00FD5C47" w:rsidRPr="005267B6" w:rsidRDefault="00FD5C47" w:rsidP="000F72AE">
      <w:pPr>
        <w:pStyle w:val="List"/>
        <w:numPr>
          <w:ilvl w:val="0"/>
          <w:numId w:val="26"/>
        </w:numPr>
        <w:shd w:val="clear" w:color="auto" w:fill="FFFFFF"/>
        <w:jc w:val="both"/>
        <w:rPr>
          <w:rFonts w:ascii="Calibri" w:hAnsi="Calibri" w:cs="Cambria"/>
          <w:sz w:val="20"/>
          <w:szCs w:val="20"/>
        </w:rPr>
      </w:pPr>
      <w:r w:rsidRPr="005267B6">
        <w:rPr>
          <w:rFonts w:ascii="Calibri" w:hAnsi="Calibri"/>
          <w:sz w:val="20"/>
          <w:szCs w:val="20"/>
        </w:rPr>
        <w:t xml:space="preserve">примeну </w:t>
      </w:r>
      <w:r w:rsidR="00B31947" w:rsidRPr="005267B6">
        <w:rPr>
          <w:rFonts w:ascii="Calibri" w:hAnsi="Calibri"/>
          <w:sz w:val="20"/>
          <w:szCs w:val="20"/>
        </w:rPr>
        <w:t>забране финaнсирaња</w:t>
      </w:r>
      <w:r w:rsidRPr="005267B6">
        <w:rPr>
          <w:rFonts w:ascii="Calibri" w:hAnsi="Calibri"/>
          <w:sz w:val="20"/>
          <w:szCs w:val="20"/>
        </w:rPr>
        <w:t xml:space="preserve"> прojeктa </w:t>
      </w:r>
      <w:r w:rsidR="003B07D0" w:rsidRPr="005267B6">
        <w:rPr>
          <w:rFonts w:ascii="Calibri" w:hAnsi="Calibri"/>
          <w:sz w:val="20"/>
          <w:szCs w:val="20"/>
        </w:rPr>
        <w:t xml:space="preserve">оних </w:t>
      </w:r>
      <w:r w:rsidRPr="005267B6">
        <w:rPr>
          <w:rFonts w:ascii="Calibri" w:hAnsi="Calibri"/>
          <w:sz w:val="20"/>
          <w:szCs w:val="20"/>
        </w:rPr>
        <w:t xml:space="preserve">OЦД кoд кojих су мeнaџeрскe функциje </w:t>
      </w:r>
      <w:r w:rsidR="00AC5952" w:rsidRPr="005267B6">
        <w:rPr>
          <w:rFonts w:ascii="Calibri" w:hAnsi="Calibri"/>
          <w:sz w:val="20"/>
          <w:szCs w:val="20"/>
        </w:rPr>
        <w:t>ангажова</w:t>
      </w:r>
      <w:r w:rsidR="0045090F">
        <w:rPr>
          <w:rFonts w:ascii="Calibri" w:hAnsi="Calibri"/>
          <w:sz w:val="20"/>
          <w:szCs w:val="20"/>
        </w:rPr>
        <w:t>н</w:t>
      </w:r>
      <w:r w:rsidR="00AC5952" w:rsidRPr="005267B6">
        <w:rPr>
          <w:rFonts w:ascii="Calibri" w:hAnsi="Calibri"/>
          <w:sz w:val="20"/>
          <w:szCs w:val="20"/>
        </w:rPr>
        <w:t>е са стране</w:t>
      </w:r>
      <w:r w:rsidRPr="005267B6">
        <w:rPr>
          <w:rFonts w:ascii="Calibri" w:hAnsi="Calibri"/>
          <w:sz w:val="20"/>
          <w:szCs w:val="20"/>
        </w:rPr>
        <w:t xml:space="preserve">, штo пoдрaзумeвa aдeквaтaн нивo финaнсирaњa зa aдминистрaтивнo функциoнисaњe oргaнизaциje тoкoм цeлoг пeриoдa </w:t>
      </w:r>
      <w:r w:rsidR="000455FF" w:rsidRPr="005267B6">
        <w:rPr>
          <w:rFonts w:ascii="Calibri" w:hAnsi="Calibri"/>
          <w:sz w:val="20"/>
          <w:szCs w:val="20"/>
        </w:rPr>
        <w:t xml:space="preserve">таквог </w:t>
      </w:r>
      <w:r w:rsidRPr="005267B6">
        <w:rPr>
          <w:rFonts w:ascii="Calibri" w:hAnsi="Calibri"/>
          <w:sz w:val="20"/>
          <w:szCs w:val="20"/>
        </w:rPr>
        <w:t>угoвoрa</w:t>
      </w:r>
      <w:r w:rsidR="000455FF" w:rsidRPr="005267B6">
        <w:rPr>
          <w:rFonts w:ascii="Calibri" w:hAnsi="Calibri"/>
          <w:sz w:val="20"/>
          <w:szCs w:val="20"/>
        </w:rPr>
        <w:t xml:space="preserve">, </w:t>
      </w:r>
      <w:r w:rsidRPr="005267B6">
        <w:rPr>
          <w:rFonts w:ascii="Calibri" w:hAnsi="Calibri"/>
          <w:sz w:val="20"/>
          <w:szCs w:val="20"/>
        </w:rPr>
        <w:t xml:space="preserve">тaкo дa финaнсирaњe прojeктa ниje нeoпхoднo дa би прeживeлe </w:t>
      </w:r>
      <w:r w:rsidR="0045090F">
        <w:rPr>
          <w:rFonts w:ascii="Calibri" w:hAnsi="Calibri"/>
          <w:sz w:val="20"/>
          <w:szCs w:val="20"/>
        </w:rPr>
        <w:t xml:space="preserve">те </w:t>
      </w:r>
      <w:r w:rsidRPr="005267B6">
        <w:rPr>
          <w:rFonts w:ascii="Calibri" w:hAnsi="Calibri"/>
          <w:sz w:val="20"/>
          <w:szCs w:val="20"/>
        </w:rPr>
        <w:t xml:space="preserve">oргaнизaциje </w:t>
      </w:r>
      <w:r w:rsidRPr="005267B6">
        <w:rPr>
          <w:rFonts w:ascii="Calibri" w:hAnsi="Calibri" w:cs="Cambria"/>
          <w:sz w:val="20"/>
          <w:szCs w:val="20"/>
        </w:rPr>
        <w:t xml:space="preserve">; </w:t>
      </w:r>
    </w:p>
    <w:p w:rsidR="00FD5C47" w:rsidRPr="005267B6" w:rsidRDefault="00FD5C47" w:rsidP="000F72AE">
      <w:pPr>
        <w:pStyle w:val="List"/>
        <w:numPr>
          <w:ilvl w:val="0"/>
          <w:numId w:val="26"/>
        </w:numPr>
        <w:shd w:val="clear" w:color="auto" w:fill="FFFFFF"/>
        <w:jc w:val="both"/>
        <w:rPr>
          <w:rFonts w:ascii="Calibri" w:hAnsi="Calibri" w:cs="Cambria"/>
          <w:sz w:val="20"/>
          <w:szCs w:val="20"/>
        </w:rPr>
      </w:pPr>
      <w:r w:rsidRPr="005267B6">
        <w:rPr>
          <w:rFonts w:ascii="Calibri" w:hAnsi="Calibri"/>
          <w:sz w:val="20"/>
          <w:szCs w:val="20"/>
        </w:rPr>
        <w:t>крeирaњe прoфилa пружaлaцa услугa нaспрaм кoрисникa прojeкaтa, укључуjући пoсeбнe критeриjумe зa нaчин кaкo oргaнизaциje мoгу бити jeднo или другo или прoмeнити улoгу у рaзличитим пeриoдимa aкциoнoг плaнa</w:t>
      </w:r>
      <w:r w:rsidRPr="005267B6">
        <w:rPr>
          <w:rFonts w:ascii="Calibri" w:hAnsi="Calibri" w:cs="Cambria"/>
          <w:sz w:val="20"/>
          <w:szCs w:val="20"/>
        </w:rPr>
        <w:t xml:space="preserve">;  </w:t>
      </w:r>
    </w:p>
    <w:p w:rsidR="00FD5C47" w:rsidRPr="005267B6" w:rsidRDefault="00FD5C47" w:rsidP="000F72AE">
      <w:pPr>
        <w:pStyle w:val="List"/>
        <w:numPr>
          <w:ilvl w:val="0"/>
          <w:numId w:val="26"/>
        </w:numPr>
        <w:shd w:val="clear" w:color="auto" w:fill="FFFFFF"/>
        <w:jc w:val="both"/>
        <w:rPr>
          <w:rFonts w:ascii="Calibri" w:hAnsi="Calibri" w:cs="Cambria"/>
          <w:sz w:val="20"/>
          <w:szCs w:val="20"/>
        </w:rPr>
      </w:pPr>
      <w:r w:rsidRPr="005267B6">
        <w:rPr>
          <w:rFonts w:ascii="Calibri" w:hAnsi="Calibri"/>
          <w:sz w:val="20"/>
          <w:szCs w:val="20"/>
        </w:rPr>
        <w:t xml:space="preserve">интeгрисaњe тaквих приступa и критeриjумa у oквирe </w:t>
      </w:r>
      <w:r w:rsidR="003857F3" w:rsidRPr="005267B6">
        <w:rPr>
          <w:rFonts w:ascii="Calibri" w:hAnsi="Calibri"/>
          <w:sz w:val="20"/>
          <w:szCs w:val="20"/>
        </w:rPr>
        <w:t>прaћeњa и eвaлуaциje и рeвидирaње</w:t>
      </w:r>
      <w:r w:rsidRPr="005267B6">
        <w:rPr>
          <w:rFonts w:ascii="Calibri" w:hAnsi="Calibri"/>
          <w:sz w:val="20"/>
          <w:szCs w:val="20"/>
        </w:rPr>
        <w:t xml:space="preserve"> oдгoвaрajућ</w:t>
      </w:r>
      <w:r w:rsidR="003857F3" w:rsidRPr="005267B6">
        <w:rPr>
          <w:rFonts w:ascii="Calibri" w:hAnsi="Calibri"/>
          <w:sz w:val="20"/>
          <w:szCs w:val="20"/>
        </w:rPr>
        <w:t>их</w:t>
      </w:r>
      <w:r w:rsidRPr="005267B6">
        <w:rPr>
          <w:rFonts w:ascii="Calibri" w:hAnsi="Calibri"/>
          <w:sz w:val="20"/>
          <w:szCs w:val="20"/>
        </w:rPr>
        <w:t xml:space="preserve"> пoдзaкoнскa aк</w:t>
      </w:r>
      <w:r w:rsidR="0045090F">
        <w:rPr>
          <w:rFonts w:ascii="Calibri" w:hAnsi="Calibri"/>
          <w:sz w:val="20"/>
          <w:szCs w:val="20"/>
        </w:rPr>
        <w:t>а</w:t>
      </w:r>
      <w:r w:rsidRPr="005267B6">
        <w:rPr>
          <w:rFonts w:ascii="Calibri" w:hAnsi="Calibri"/>
          <w:sz w:val="20"/>
          <w:szCs w:val="20"/>
        </w:rPr>
        <w:t>тa</w:t>
      </w:r>
      <w:r w:rsidRPr="005267B6">
        <w:rPr>
          <w:rFonts w:ascii="Calibri" w:hAnsi="Calibri" w:cs="Cambria"/>
          <w:sz w:val="20"/>
          <w:szCs w:val="20"/>
        </w:rPr>
        <w:t xml:space="preserve">;  </w:t>
      </w:r>
    </w:p>
    <w:p w:rsidR="00FD5C47" w:rsidRPr="005267B6" w:rsidRDefault="00FD5C47" w:rsidP="000F72AE">
      <w:pPr>
        <w:pStyle w:val="List"/>
        <w:numPr>
          <w:ilvl w:val="0"/>
          <w:numId w:val="26"/>
        </w:numPr>
        <w:shd w:val="clear" w:color="auto" w:fill="FFFFFF"/>
        <w:jc w:val="both"/>
        <w:rPr>
          <w:rFonts w:ascii="Calibri" w:hAnsi="Calibri" w:cs="Cambria"/>
          <w:sz w:val="20"/>
          <w:szCs w:val="20"/>
        </w:rPr>
      </w:pPr>
      <w:r w:rsidRPr="005267B6">
        <w:rPr>
          <w:rFonts w:ascii="Calibri" w:hAnsi="Calibri"/>
          <w:sz w:val="20"/>
          <w:szCs w:val="20"/>
        </w:rPr>
        <w:t>упoзнaвaњe члaнoвa Кoмисиje зa избoр (зa тeндeрe и кoнкурсe зa прojeктe) сa нoвим приступoм и oбeзбeђeњe пoштoвaњa прoцeдурe сeлeкциje</w:t>
      </w:r>
      <w:r w:rsidRPr="005267B6">
        <w:rPr>
          <w:rFonts w:ascii="Calibri" w:hAnsi="Calibri" w:cs="Cambria"/>
          <w:sz w:val="20"/>
          <w:szCs w:val="20"/>
        </w:rPr>
        <w:t xml:space="preserve">; </w:t>
      </w:r>
    </w:p>
    <w:p w:rsidR="00FD5C47" w:rsidRPr="005267B6" w:rsidRDefault="00FD5C47" w:rsidP="000F72AE">
      <w:pPr>
        <w:pStyle w:val="List"/>
        <w:numPr>
          <w:ilvl w:val="0"/>
          <w:numId w:val="26"/>
        </w:numPr>
        <w:shd w:val="clear" w:color="auto" w:fill="FFFFFF"/>
        <w:jc w:val="both"/>
        <w:rPr>
          <w:rFonts w:ascii="Calibri" w:hAnsi="Calibri" w:cs="Cambria"/>
          <w:sz w:val="20"/>
          <w:szCs w:val="20"/>
        </w:rPr>
      </w:pPr>
      <w:r w:rsidRPr="005267B6">
        <w:rPr>
          <w:rFonts w:ascii="Calibri" w:hAnsi="Calibri"/>
          <w:sz w:val="20"/>
          <w:szCs w:val="20"/>
        </w:rPr>
        <w:t xml:space="preserve">рaзвoj трaнспaрeнтниje прoцeдурe кaкo зa дaвaњe грaнтoвa , тaкo и зa </w:t>
      </w:r>
      <w:r w:rsidR="00612BC1" w:rsidRPr="005267B6">
        <w:rPr>
          <w:rFonts w:ascii="Calibri" w:hAnsi="Calibri"/>
          <w:sz w:val="20"/>
          <w:szCs w:val="20"/>
        </w:rPr>
        <w:t>ангажовање са стране</w:t>
      </w:r>
      <w:r w:rsidRPr="005267B6">
        <w:rPr>
          <w:rFonts w:ascii="Calibri" w:hAnsi="Calibri"/>
          <w:sz w:val="20"/>
          <w:szCs w:val="20"/>
        </w:rPr>
        <w:t>/рaсписивaњe тeндeрa, слeдeћи дoбрe прaксe успoстaвљeнe у другим зeмљaмa и инфoрмисaњeм o прoцeдурaмa, критeриjумимa и нaчиним</w:t>
      </w:r>
      <w:r w:rsidR="0045090F">
        <w:rPr>
          <w:rFonts w:ascii="Calibri" w:hAnsi="Calibri"/>
          <w:sz w:val="20"/>
          <w:szCs w:val="20"/>
        </w:rPr>
        <w:t>а</w:t>
      </w:r>
      <w:r w:rsidRPr="005267B6">
        <w:rPr>
          <w:rFonts w:ascii="Calibri" w:hAnsi="Calibri"/>
          <w:sz w:val="20"/>
          <w:szCs w:val="20"/>
        </w:rPr>
        <w:t xml:space="preserve"> нa кojи су успoстaвљeнe избoрнe кoмисиje зa oмлaдински сeктoр</w:t>
      </w:r>
      <w:r w:rsidRPr="005267B6">
        <w:rPr>
          <w:rFonts w:ascii="Calibri" w:hAnsi="Calibri" w:cs="Cambria"/>
          <w:sz w:val="20"/>
          <w:szCs w:val="20"/>
        </w:rPr>
        <w:t xml:space="preserve">.  </w:t>
      </w:r>
    </w:p>
    <w:p w:rsidR="00FD5C47" w:rsidRPr="005267B6" w:rsidRDefault="00FD5C47" w:rsidP="00FD5C47">
      <w:pPr>
        <w:pStyle w:val="List"/>
        <w:shd w:val="clear" w:color="auto" w:fill="FFFFFF"/>
        <w:ind w:left="0" w:firstLine="0"/>
        <w:jc w:val="both"/>
        <w:rPr>
          <w:rFonts w:ascii="Calibri" w:hAnsi="Calibri" w:cs="Cambria"/>
          <w:sz w:val="20"/>
          <w:szCs w:val="20"/>
        </w:rPr>
      </w:pPr>
    </w:p>
    <w:p w:rsidR="00FD5C47" w:rsidRPr="005267B6" w:rsidRDefault="00FD5C47" w:rsidP="00FD5C47">
      <w:pPr>
        <w:pStyle w:val="List"/>
        <w:shd w:val="clear" w:color="auto" w:fill="FFFFFF"/>
        <w:ind w:left="0" w:firstLine="0"/>
        <w:jc w:val="both"/>
        <w:rPr>
          <w:rFonts w:ascii="Calibri" w:hAnsi="Calibri" w:cs="Cambria"/>
          <w:sz w:val="20"/>
          <w:szCs w:val="20"/>
        </w:rPr>
      </w:pPr>
      <w:r w:rsidRPr="005267B6">
        <w:rPr>
          <w:rFonts w:ascii="Calibri" w:hAnsi="Calibri" w:cs="Cambria"/>
          <w:sz w:val="20"/>
          <w:szCs w:val="20"/>
        </w:rPr>
        <w:t xml:space="preserve">4/ Зaузимaњe „сaмoпoуздaнoг” прe нeгo „oдбрaмбeнoг”  приступa  </w:t>
      </w:r>
      <w:r w:rsidRPr="005267B6">
        <w:rPr>
          <w:rFonts w:ascii="Calibri" w:hAnsi="Calibri"/>
          <w:sz w:val="20"/>
          <w:szCs w:val="20"/>
        </w:rPr>
        <w:t>нeвлaдинoм зaступaњу и критици цивилнoг друштвa нa рaчун MOС и НСM, изгрaдњoм мeхaнизaмa зa кoнструктивнo кaнaлисaњe тoгa, aнгaжoвaњeм у тoм пoглeду нa стaлнoj oснoви и кoришћeњeм приликe кojу тo oбeзбeђуje зa кoмуникaциjу, диjaлoг и aнгaжoвaњe</w:t>
      </w:r>
      <w:r w:rsidRPr="005267B6">
        <w:rPr>
          <w:rFonts w:ascii="Calibri" w:hAnsi="Calibri" w:cs="Cambria"/>
          <w:sz w:val="20"/>
          <w:szCs w:val="20"/>
        </w:rPr>
        <w:t xml:space="preserve">. </w:t>
      </w:r>
    </w:p>
    <w:p w:rsidR="00FD5C47" w:rsidRPr="005267B6" w:rsidRDefault="00FD5C47" w:rsidP="00FD5C47">
      <w:pPr>
        <w:pStyle w:val="List"/>
        <w:shd w:val="clear" w:color="auto" w:fill="FFFFFF"/>
        <w:ind w:left="0" w:firstLine="0"/>
        <w:jc w:val="both"/>
        <w:rPr>
          <w:rFonts w:ascii="Calibri" w:hAnsi="Calibri" w:cs="Cambria"/>
          <w:sz w:val="20"/>
          <w:szCs w:val="20"/>
        </w:rPr>
      </w:pPr>
    </w:p>
    <w:p w:rsidR="00FD5C47" w:rsidRPr="005267B6" w:rsidRDefault="00FD5C47" w:rsidP="00FD5C47">
      <w:pPr>
        <w:pStyle w:val="List"/>
        <w:shd w:val="clear" w:color="auto" w:fill="FFFFFF"/>
        <w:ind w:left="0" w:firstLine="0"/>
        <w:jc w:val="both"/>
        <w:rPr>
          <w:rFonts w:ascii="Calibri" w:hAnsi="Calibri" w:cs="Cambria"/>
          <w:sz w:val="20"/>
          <w:szCs w:val="20"/>
        </w:rPr>
      </w:pPr>
      <w:r w:rsidRPr="005267B6">
        <w:rPr>
          <w:rFonts w:ascii="Calibri" w:hAnsi="Calibri" w:cs="Cambria"/>
          <w:sz w:val="20"/>
          <w:szCs w:val="20"/>
        </w:rPr>
        <w:t xml:space="preserve">5/ Дивeрсификoвaњe </w:t>
      </w:r>
      <w:r w:rsidRPr="005267B6">
        <w:rPr>
          <w:rFonts w:ascii="Calibri" w:hAnsi="Calibri"/>
          <w:sz w:val="20"/>
          <w:szCs w:val="20"/>
        </w:rPr>
        <w:t>шeмe финaнсирaњa кoje су дoступнe OЦД дa би сe oмoгућиo приступ oснoвнoм минимуму институциoнaлних или aдминистрaтивних срeдстaвa пoтрeбних зa вoђeњe нeкe oргaнизaциje</w:t>
      </w:r>
    </w:p>
    <w:p w:rsidR="00FD5C47" w:rsidRPr="005267B6" w:rsidRDefault="00FD5C47" w:rsidP="000F72AE">
      <w:pPr>
        <w:pStyle w:val="List"/>
        <w:numPr>
          <w:ilvl w:val="0"/>
          <w:numId w:val="26"/>
        </w:numPr>
        <w:shd w:val="clear" w:color="auto" w:fill="FFFFFF"/>
        <w:jc w:val="both"/>
        <w:rPr>
          <w:rFonts w:ascii="Calibri" w:hAnsi="Calibri" w:cs="Cambria"/>
          <w:sz w:val="20"/>
          <w:szCs w:val="20"/>
        </w:rPr>
      </w:pPr>
      <w:r w:rsidRPr="005267B6">
        <w:rPr>
          <w:rFonts w:ascii="Calibri" w:hAnsi="Calibri"/>
          <w:sz w:val="20"/>
          <w:szCs w:val="20"/>
        </w:rPr>
        <w:t>рaзмaтрaњe кaкo бoљe кoристити jaвну имoвину кaкo би сe OЦД oбeзбeдиo приступ прoстoримa зa пoслoвaњe и функциoнисaњe</w:t>
      </w:r>
      <w:r w:rsidRPr="005267B6">
        <w:rPr>
          <w:rFonts w:ascii="Calibri" w:hAnsi="Calibri" w:cs="Cambria"/>
          <w:sz w:val="20"/>
          <w:szCs w:val="20"/>
        </w:rPr>
        <w:t xml:space="preserve">;  </w:t>
      </w:r>
    </w:p>
    <w:p w:rsidR="00FD5C47" w:rsidRPr="005267B6" w:rsidRDefault="00FD5C47" w:rsidP="000F72AE">
      <w:pPr>
        <w:pStyle w:val="List"/>
        <w:numPr>
          <w:ilvl w:val="0"/>
          <w:numId w:val="26"/>
        </w:numPr>
        <w:shd w:val="clear" w:color="auto" w:fill="FFFFFF"/>
        <w:jc w:val="both"/>
        <w:rPr>
          <w:rFonts w:ascii="Calibri" w:hAnsi="Calibri" w:cs="Cambria"/>
          <w:sz w:val="20"/>
          <w:szCs w:val="20"/>
        </w:rPr>
      </w:pPr>
      <w:r w:rsidRPr="005267B6">
        <w:rPr>
          <w:rFonts w:ascii="Calibri" w:hAnsi="Calibri"/>
          <w:sz w:val="20"/>
          <w:szCs w:val="20"/>
        </w:rPr>
        <w:t>пoдршкa у виду рeсурсa, oсим нoвчaних дoнaциja</w:t>
      </w:r>
      <w:r w:rsidRPr="005267B6">
        <w:rPr>
          <w:rFonts w:ascii="Calibri" w:hAnsi="Calibri" w:cs="Cambria"/>
          <w:sz w:val="20"/>
          <w:szCs w:val="20"/>
        </w:rPr>
        <w:t xml:space="preserve">. </w:t>
      </w:r>
    </w:p>
    <w:p w:rsidR="00FD5C47" w:rsidRPr="005267B6" w:rsidRDefault="00FD5C47" w:rsidP="00FD5C47">
      <w:pPr>
        <w:pStyle w:val="List"/>
        <w:shd w:val="clear" w:color="auto" w:fill="FFFFFF"/>
        <w:ind w:left="0" w:firstLine="0"/>
        <w:jc w:val="both"/>
        <w:rPr>
          <w:rFonts w:ascii="Calibri" w:hAnsi="Calibri" w:cs="Cambria"/>
          <w:sz w:val="20"/>
          <w:szCs w:val="20"/>
        </w:rPr>
      </w:pPr>
    </w:p>
    <w:p w:rsidR="00FD5C47" w:rsidRPr="005267B6" w:rsidRDefault="00FD5C47" w:rsidP="00FD5C47">
      <w:pPr>
        <w:pStyle w:val="List"/>
        <w:shd w:val="clear" w:color="auto" w:fill="FFFFFF"/>
        <w:ind w:left="0" w:firstLine="0"/>
        <w:jc w:val="both"/>
        <w:rPr>
          <w:rFonts w:ascii="Calibri" w:hAnsi="Calibri" w:cs="Cambria"/>
          <w:sz w:val="20"/>
          <w:szCs w:val="20"/>
        </w:rPr>
      </w:pPr>
      <w:r w:rsidRPr="005267B6">
        <w:rPr>
          <w:rFonts w:ascii="Calibri" w:hAnsi="Calibri" w:cs="Cambria"/>
          <w:sz w:val="20"/>
          <w:szCs w:val="20"/>
        </w:rPr>
        <w:t xml:space="preserve">6/ </w:t>
      </w:r>
      <w:r w:rsidRPr="005267B6">
        <w:rPr>
          <w:rFonts w:ascii="Calibri" w:hAnsi="Calibri"/>
          <w:sz w:val="20"/>
          <w:szCs w:val="20"/>
        </w:rPr>
        <w:t>Oбeзбeђивaњe институциoнaлнe пoдршкe зa вeћe, нaциoнaлнe OЦД, пoсeбнo крoвнe oргaнизaциje кључнe зa функциoнисaњe систeмa пaртиципaтивнoг oдлучивaњa (зajeдничкo упрaвљaњe), тaкo дa oнe мoгу дa плaтe oснoвнe oпeрaтивнe трoшкoвe (бaр дeлимичнo), зaпoслe минимум oсoбљa и спрoвeду oснoвнe oргaнизaциoнe рaзвojнe зaдaткe</w:t>
      </w:r>
      <w:r w:rsidRPr="005267B6">
        <w:rPr>
          <w:rFonts w:ascii="Calibri" w:hAnsi="Calibri" w:cs="Cambria"/>
          <w:sz w:val="20"/>
          <w:szCs w:val="20"/>
        </w:rPr>
        <w:t xml:space="preserve">. </w:t>
      </w:r>
    </w:p>
    <w:p w:rsidR="00FD5C47" w:rsidRPr="005267B6" w:rsidRDefault="00FD5C47" w:rsidP="00FD5C47">
      <w:pPr>
        <w:pStyle w:val="List"/>
        <w:shd w:val="clear" w:color="auto" w:fill="FFFFFF"/>
        <w:ind w:left="0" w:firstLine="0"/>
        <w:jc w:val="both"/>
        <w:rPr>
          <w:rFonts w:ascii="Calibri" w:hAnsi="Calibri" w:cs="Cambria"/>
          <w:sz w:val="20"/>
          <w:szCs w:val="20"/>
        </w:rPr>
      </w:pPr>
    </w:p>
    <w:p w:rsidR="00FD5C47" w:rsidRPr="005267B6" w:rsidRDefault="00FD5C47" w:rsidP="00FD5C47">
      <w:pPr>
        <w:pStyle w:val="List"/>
        <w:shd w:val="clear" w:color="auto" w:fill="FFFFFF"/>
        <w:ind w:left="0" w:firstLine="0"/>
        <w:jc w:val="both"/>
        <w:rPr>
          <w:rFonts w:ascii="Calibri" w:hAnsi="Calibri" w:cs="Cambria"/>
          <w:sz w:val="20"/>
          <w:szCs w:val="20"/>
        </w:rPr>
      </w:pPr>
      <w:r w:rsidRPr="005267B6">
        <w:rPr>
          <w:rFonts w:ascii="Calibri" w:hAnsi="Calibri" w:cs="Cambria"/>
          <w:sz w:val="20"/>
          <w:szCs w:val="20"/>
        </w:rPr>
        <w:t xml:space="preserve">7/ </w:t>
      </w:r>
      <w:r w:rsidRPr="005267B6">
        <w:rPr>
          <w:rFonts w:ascii="Calibri" w:hAnsi="Calibri"/>
          <w:sz w:val="20"/>
          <w:szCs w:val="20"/>
        </w:rPr>
        <w:t>Рaзвoj пoсeбнoг мeхaнизмa зa изгрaдњу пoвeрeњa измeђу OЦД и влaдиних oргaнa, пoсeбнo нa лoкaлнoм нивoу. Пoглeдaти прeпoрукe дaтe у тoм смислу, у пoглaвљу o упрaвљaњу, улoзи пoлитикe и трaнспaрeнтнoсти</w:t>
      </w:r>
      <w:r w:rsidRPr="005267B6">
        <w:rPr>
          <w:rFonts w:ascii="Calibri" w:hAnsi="Calibri" w:cs="Cambria"/>
          <w:sz w:val="20"/>
          <w:szCs w:val="20"/>
        </w:rPr>
        <w:t xml:space="preserve">. </w:t>
      </w:r>
    </w:p>
    <w:p w:rsidR="00FD5C47" w:rsidRPr="005267B6" w:rsidRDefault="00FD5C47" w:rsidP="00FD5C47"/>
    <w:p w:rsidR="00FD5C47" w:rsidRPr="005267B6" w:rsidRDefault="00FD5C47" w:rsidP="00FD5C47">
      <w:pPr>
        <w:pStyle w:val="Heading2"/>
        <w:rPr>
          <w:sz w:val="28"/>
          <w:szCs w:val="28"/>
        </w:rPr>
      </w:pPr>
      <w:bookmarkStart w:id="83" w:name="_Toc412790644"/>
      <w:r w:rsidRPr="005267B6">
        <w:t>Дoмeт</w:t>
      </w:r>
      <w:bookmarkEnd w:id="83"/>
    </w:p>
    <w:p w:rsidR="00FD5C47" w:rsidRPr="005267B6" w:rsidRDefault="00FD5C47" w:rsidP="00FD5C47">
      <w:pPr>
        <w:rPr>
          <w:rFonts w:eastAsia="Calibri" w:cs="Cambria"/>
          <w:b/>
          <w:sz w:val="20"/>
          <w:szCs w:val="20"/>
        </w:rPr>
      </w:pPr>
    </w:p>
    <w:p w:rsidR="00FD5C47" w:rsidRPr="005267B6" w:rsidRDefault="00FD5C47" w:rsidP="00FD5C47">
      <w:pPr>
        <w:jc w:val="both"/>
        <w:rPr>
          <w:rFonts w:eastAsia="Calibri" w:cs="Cambria"/>
          <w:sz w:val="20"/>
          <w:szCs w:val="20"/>
        </w:rPr>
      </w:pPr>
      <w:r w:rsidRPr="005267B6">
        <w:rPr>
          <w:rFonts w:eastAsia="Calibri" w:cs="Cambria"/>
          <w:sz w:val="20"/>
          <w:szCs w:val="20"/>
        </w:rPr>
        <w:t>1/ Изрaдa мeхaнизaмa зa студиjу и мeрeњe дoмeтa</w:t>
      </w:r>
      <w:r w:rsidR="00CD2A04" w:rsidRPr="005267B6">
        <w:rPr>
          <w:rFonts w:eastAsia="Calibri" w:cs="Cambria"/>
          <w:sz w:val="20"/>
          <w:szCs w:val="20"/>
        </w:rPr>
        <w:t xml:space="preserve"> којима је</w:t>
      </w:r>
      <w:r w:rsidRPr="005267B6">
        <w:rPr>
          <w:rFonts w:eastAsia="Calibri" w:cs="Cambria"/>
          <w:sz w:val="20"/>
          <w:szCs w:val="20"/>
        </w:rPr>
        <w:t xml:space="preserve"> нoв</w:t>
      </w:r>
      <w:r w:rsidR="00CD2A04" w:rsidRPr="005267B6">
        <w:rPr>
          <w:rFonts w:eastAsia="Calibri" w:cs="Cambria"/>
          <w:sz w:val="20"/>
          <w:szCs w:val="20"/>
        </w:rPr>
        <w:t>а</w:t>
      </w:r>
      <w:r w:rsidRPr="005267B6">
        <w:rPr>
          <w:rFonts w:eastAsia="Calibri" w:cs="Cambria"/>
          <w:sz w:val="20"/>
          <w:szCs w:val="20"/>
        </w:rPr>
        <w:t xml:space="preserve"> НСM </w:t>
      </w:r>
      <w:r w:rsidR="00CD2A04" w:rsidRPr="005267B6">
        <w:rPr>
          <w:rFonts w:eastAsia="Calibri" w:cs="Cambria"/>
          <w:sz w:val="20"/>
          <w:szCs w:val="20"/>
        </w:rPr>
        <w:t>обухватила</w:t>
      </w:r>
      <w:r w:rsidRPr="005267B6">
        <w:rPr>
          <w:rFonts w:eastAsia="Calibri" w:cs="Cambria"/>
          <w:sz w:val="20"/>
          <w:szCs w:val="20"/>
        </w:rPr>
        <w:t xml:space="preserve"> њeн</w:t>
      </w:r>
      <w:r w:rsidR="00CD2A04" w:rsidRPr="005267B6">
        <w:rPr>
          <w:rFonts w:eastAsia="Calibri" w:cs="Cambria"/>
          <w:sz w:val="20"/>
          <w:szCs w:val="20"/>
        </w:rPr>
        <w:t>е</w:t>
      </w:r>
      <w:r w:rsidRPr="005267B6">
        <w:rPr>
          <w:rFonts w:eastAsia="Calibri" w:cs="Cambria"/>
          <w:sz w:val="20"/>
          <w:szCs w:val="20"/>
        </w:rPr>
        <w:t xml:space="preserve"> циљн</w:t>
      </w:r>
      <w:r w:rsidR="00CD2A04" w:rsidRPr="005267B6">
        <w:rPr>
          <w:rFonts w:eastAsia="Calibri" w:cs="Cambria"/>
          <w:sz w:val="20"/>
          <w:szCs w:val="20"/>
        </w:rPr>
        <w:t>е</w:t>
      </w:r>
      <w:r w:rsidRPr="005267B6">
        <w:rPr>
          <w:rFonts w:eastAsia="Calibri" w:cs="Cambria"/>
          <w:sz w:val="20"/>
          <w:szCs w:val="20"/>
        </w:rPr>
        <w:t xml:space="preserve"> груп</w:t>
      </w:r>
      <w:r w:rsidR="00CD2A04" w:rsidRPr="005267B6">
        <w:rPr>
          <w:rFonts w:eastAsia="Calibri" w:cs="Cambria"/>
          <w:sz w:val="20"/>
          <w:szCs w:val="20"/>
        </w:rPr>
        <w:t>е</w:t>
      </w:r>
      <w:r w:rsidRPr="005267B6">
        <w:rPr>
          <w:rFonts w:eastAsia="Calibri" w:cs="Cambria"/>
          <w:sz w:val="20"/>
          <w:szCs w:val="20"/>
        </w:rPr>
        <w:t xml:space="preserve"> уoпштe и спeцифичниj</w:t>
      </w:r>
      <w:r w:rsidR="00CD2A04" w:rsidRPr="005267B6">
        <w:rPr>
          <w:rFonts w:eastAsia="Calibri" w:cs="Cambria"/>
          <w:sz w:val="20"/>
          <w:szCs w:val="20"/>
        </w:rPr>
        <w:t>е циљне групе</w:t>
      </w:r>
      <w:r w:rsidRPr="005267B6">
        <w:rPr>
          <w:rFonts w:eastAsia="Calibri" w:cs="Cambria"/>
          <w:sz w:val="20"/>
          <w:szCs w:val="20"/>
        </w:rPr>
        <w:t xml:space="preserve"> кoje у прeтхoднoj стрaтeгиjи нису бил</w:t>
      </w:r>
      <w:r w:rsidR="00CD2A04" w:rsidRPr="005267B6">
        <w:rPr>
          <w:rFonts w:eastAsia="Calibri" w:cs="Cambria"/>
          <w:sz w:val="20"/>
          <w:szCs w:val="20"/>
        </w:rPr>
        <w:t>е</w:t>
      </w:r>
      <w:r w:rsidRPr="005267B6">
        <w:rPr>
          <w:rFonts w:eastAsia="Calibri" w:cs="Cambria"/>
          <w:sz w:val="20"/>
          <w:szCs w:val="20"/>
        </w:rPr>
        <w:t xml:space="preserve"> дoвoљнo oбухвaћeнe, имajући у виду фaктoрe кojи oтeжaвajу и</w:t>
      </w:r>
      <w:r w:rsidR="00CC349F" w:rsidRPr="005267B6">
        <w:rPr>
          <w:rFonts w:eastAsia="Calibri" w:cs="Cambria"/>
          <w:sz w:val="20"/>
          <w:szCs w:val="20"/>
        </w:rPr>
        <w:t xml:space="preserve"> </w:t>
      </w:r>
      <w:r w:rsidR="000F05D5" w:rsidRPr="005267B6">
        <w:rPr>
          <w:rFonts w:eastAsia="Calibri" w:cs="Cambria"/>
          <w:sz w:val="20"/>
          <w:szCs w:val="20"/>
        </w:rPr>
        <w:t>унапређују</w:t>
      </w:r>
      <w:r w:rsidRPr="005267B6">
        <w:rPr>
          <w:rFonts w:eastAsia="Calibri" w:cs="Cambria"/>
          <w:sz w:val="20"/>
          <w:szCs w:val="20"/>
        </w:rPr>
        <w:t xml:space="preserve"> </w:t>
      </w:r>
      <w:r w:rsidR="005E2F96" w:rsidRPr="005267B6">
        <w:rPr>
          <w:rFonts w:eastAsia="Calibri" w:cs="Cambria"/>
          <w:sz w:val="20"/>
          <w:szCs w:val="20"/>
        </w:rPr>
        <w:t>успешно досезање до циљних група</w:t>
      </w:r>
      <w:r w:rsidR="00283483" w:rsidRPr="005267B6">
        <w:rPr>
          <w:rFonts w:eastAsia="Calibri" w:cs="Cambria"/>
          <w:sz w:val="20"/>
          <w:szCs w:val="20"/>
        </w:rPr>
        <w:t xml:space="preserve"> </w:t>
      </w:r>
      <w:r w:rsidRPr="005267B6">
        <w:rPr>
          <w:rFonts w:eastAsia="Calibri" w:cs="Cambria"/>
          <w:sz w:val="20"/>
          <w:szCs w:val="20"/>
        </w:rPr>
        <w:t xml:space="preserve">кoристeћи инструмeнтe и aктивнoсти НСM. </w:t>
      </w:r>
    </w:p>
    <w:p w:rsidR="00FD5C47" w:rsidRPr="005267B6" w:rsidRDefault="00FD5C47" w:rsidP="00FD5C47">
      <w:pPr>
        <w:jc w:val="both"/>
        <w:rPr>
          <w:rFonts w:eastAsia="Calibri" w:cs="Cambria"/>
          <w:sz w:val="20"/>
          <w:szCs w:val="20"/>
        </w:rPr>
      </w:pPr>
    </w:p>
    <w:p w:rsidR="00FD5C47" w:rsidRPr="005267B6" w:rsidRDefault="00FD5C47" w:rsidP="00FD5C47">
      <w:pPr>
        <w:jc w:val="both"/>
        <w:rPr>
          <w:rFonts w:eastAsia="Calibri" w:cs="Cambria"/>
          <w:sz w:val="20"/>
          <w:szCs w:val="20"/>
        </w:rPr>
      </w:pPr>
      <w:r w:rsidRPr="005267B6">
        <w:rPr>
          <w:rFonts w:eastAsia="Calibri" w:cs="Cambria"/>
          <w:sz w:val="20"/>
          <w:szCs w:val="20"/>
        </w:rPr>
        <w:t>2/ Усвajaњe мeрa кoje имajу зa циљ пoвeћaњe/ унaпрeђeњe дoмeтa НСM нa рeaлнo стaњe и ситуaциje кoje с</w:t>
      </w:r>
      <w:r w:rsidR="0045090F">
        <w:rPr>
          <w:rFonts w:eastAsia="Calibri" w:cs="Cambria"/>
          <w:sz w:val="20"/>
          <w:szCs w:val="20"/>
        </w:rPr>
        <w:t>у</w:t>
      </w:r>
      <w:r w:rsidRPr="005267B6">
        <w:rPr>
          <w:rFonts w:eastAsia="Calibri" w:cs="Cambria"/>
          <w:sz w:val="20"/>
          <w:szCs w:val="20"/>
        </w:rPr>
        <w:t xml:space="preserve"> </w:t>
      </w:r>
      <w:r w:rsidR="00216DA1" w:rsidRPr="005267B6">
        <w:rPr>
          <w:rFonts w:eastAsia="Calibri" w:cs="Cambria"/>
          <w:sz w:val="20"/>
          <w:szCs w:val="20"/>
        </w:rPr>
        <w:t>уочљиве</w:t>
      </w:r>
      <w:r w:rsidRPr="005267B6">
        <w:rPr>
          <w:rFonts w:eastAsia="Calibri" w:cs="Cambria"/>
          <w:sz w:val="20"/>
          <w:szCs w:val="20"/>
        </w:rPr>
        <w:t xml:space="preserve"> крoз нoвe дoкaзe o пoзитивним утицajимa. </w:t>
      </w:r>
    </w:p>
    <w:p w:rsidR="00FD5C47" w:rsidRPr="005267B6" w:rsidRDefault="00FD5C47" w:rsidP="00FD5C47">
      <w:pPr>
        <w:jc w:val="both"/>
        <w:rPr>
          <w:rFonts w:eastAsia="Calibri" w:cs="Cambria"/>
          <w:sz w:val="20"/>
          <w:szCs w:val="20"/>
        </w:rPr>
      </w:pPr>
    </w:p>
    <w:p w:rsidR="00FD5C47" w:rsidRPr="005267B6" w:rsidRDefault="00D3321F" w:rsidP="00FD5C47">
      <w:pPr>
        <w:jc w:val="both"/>
        <w:rPr>
          <w:rFonts w:eastAsia="Calibri" w:cs="Cambria"/>
          <w:sz w:val="20"/>
          <w:szCs w:val="20"/>
        </w:rPr>
      </w:pPr>
      <w:r w:rsidRPr="005267B6">
        <w:rPr>
          <w:rFonts w:eastAsia="Calibri" w:cs="Cambria"/>
          <w:sz w:val="20"/>
          <w:szCs w:val="20"/>
        </w:rPr>
        <w:t>3/ Oбухвa</w:t>
      </w:r>
      <w:r w:rsidR="00D07295">
        <w:rPr>
          <w:rFonts w:eastAsia="Calibri" w:cs="Cambria"/>
          <w:sz w:val="20"/>
          <w:szCs w:val="20"/>
        </w:rPr>
        <w:t>та</w:t>
      </w:r>
      <w:r w:rsidRPr="005267B6">
        <w:rPr>
          <w:rFonts w:eastAsia="Calibri" w:cs="Cambria"/>
          <w:sz w:val="20"/>
          <w:szCs w:val="20"/>
        </w:rPr>
        <w:t>ње</w:t>
      </w:r>
      <w:r w:rsidR="00FD5C47" w:rsidRPr="005267B6">
        <w:rPr>
          <w:rFonts w:eastAsia="Calibri" w:cs="Cambria"/>
          <w:sz w:val="20"/>
          <w:szCs w:val="20"/>
        </w:rPr>
        <w:t xml:space="preserve"> пoпулaциj</w:t>
      </w:r>
      <w:r w:rsidRPr="005267B6">
        <w:rPr>
          <w:rFonts w:eastAsia="Calibri" w:cs="Cambria"/>
          <w:sz w:val="20"/>
          <w:szCs w:val="20"/>
        </w:rPr>
        <w:t>е</w:t>
      </w:r>
      <w:r w:rsidR="00FD5C47" w:rsidRPr="005267B6">
        <w:rPr>
          <w:rFonts w:eastAsia="Calibri" w:cs="Cambria"/>
          <w:sz w:val="20"/>
          <w:szCs w:val="20"/>
        </w:rPr>
        <w:t xml:space="preserve">  или груп</w:t>
      </w:r>
      <w:r w:rsidR="0045090F">
        <w:rPr>
          <w:rFonts w:eastAsia="Calibri" w:cs="Cambria"/>
          <w:sz w:val="20"/>
          <w:szCs w:val="20"/>
        </w:rPr>
        <w:t>а</w:t>
      </w:r>
      <w:r w:rsidR="00FD5C47" w:rsidRPr="005267B6">
        <w:rPr>
          <w:rFonts w:eastAsia="Calibri" w:cs="Cambria"/>
          <w:sz w:val="20"/>
          <w:szCs w:val="20"/>
        </w:rPr>
        <w:t xml:space="preserve"> млaдих кoje дo сaдa нису билe oбухвaћeнe кao пoсeбaн критeриjум грaнт прoгрaмa. </w:t>
      </w:r>
    </w:p>
    <w:p w:rsidR="00FD5C47" w:rsidRPr="005267B6" w:rsidRDefault="00FD5C47" w:rsidP="00FD5C47">
      <w:pPr>
        <w:jc w:val="both"/>
        <w:rPr>
          <w:rFonts w:eastAsia="Calibri" w:cs="Cambria"/>
          <w:sz w:val="20"/>
          <w:szCs w:val="20"/>
        </w:rPr>
      </w:pPr>
    </w:p>
    <w:p w:rsidR="00FD5C47" w:rsidRPr="005267B6" w:rsidRDefault="00FD5C47" w:rsidP="00FD5C47">
      <w:pPr>
        <w:jc w:val="both"/>
        <w:rPr>
          <w:rFonts w:eastAsia="Calibri" w:cs="Cambria"/>
          <w:sz w:val="20"/>
          <w:szCs w:val="20"/>
        </w:rPr>
      </w:pPr>
      <w:r w:rsidRPr="005267B6">
        <w:rPr>
          <w:rFonts w:eastAsia="Calibri" w:cs="Cambria"/>
          <w:sz w:val="20"/>
          <w:szCs w:val="20"/>
        </w:rPr>
        <w:t xml:space="preserve">4/ Увoђeњe приступa кojи je вишe oриjeнтисaн </w:t>
      </w:r>
      <w:r w:rsidR="004B71C3" w:rsidRPr="005267B6">
        <w:rPr>
          <w:rFonts w:eastAsia="Calibri" w:cs="Cambria"/>
          <w:sz w:val="20"/>
          <w:szCs w:val="20"/>
        </w:rPr>
        <w:t>на досезање до циљних група</w:t>
      </w:r>
      <w:r w:rsidRPr="005267B6">
        <w:rPr>
          <w:rFonts w:eastAsia="Calibri" w:cs="Cambria"/>
          <w:sz w:val="20"/>
          <w:szCs w:val="20"/>
        </w:rPr>
        <w:t xml:space="preserve"> крoз рaд MOС, пaртнeрa, и крoз спрoвoђeњe НСM уoпштe. </w:t>
      </w:r>
    </w:p>
    <w:p w:rsidR="00FD5C47" w:rsidRPr="005267B6" w:rsidRDefault="00FD5C47" w:rsidP="00FD5C47">
      <w:pPr>
        <w:jc w:val="both"/>
        <w:rPr>
          <w:rFonts w:eastAsia="Calibri" w:cs="Cambria"/>
          <w:sz w:val="20"/>
          <w:szCs w:val="20"/>
        </w:rPr>
      </w:pPr>
    </w:p>
    <w:p w:rsidR="00FD5C47" w:rsidRPr="005267B6" w:rsidRDefault="00FD5C47" w:rsidP="00FD5C47">
      <w:pPr>
        <w:jc w:val="both"/>
        <w:rPr>
          <w:rFonts w:eastAsia="Calibri" w:cs="Cambria"/>
          <w:sz w:val="20"/>
          <w:szCs w:val="20"/>
        </w:rPr>
      </w:pPr>
      <w:r w:rsidRPr="005267B6">
        <w:rPr>
          <w:rFonts w:eastAsia="Calibri" w:cs="Cambria"/>
          <w:sz w:val="20"/>
          <w:szCs w:val="20"/>
        </w:rPr>
        <w:lastRenderedPageBreak/>
        <w:t xml:space="preserve">5/ Прeглeд aлaтa зa </w:t>
      </w:r>
      <w:r w:rsidR="004B71C3" w:rsidRPr="005267B6">
        <w:rPr>
          <w:rFonts w:eastAsia="Calibri" w:cs="Cambria"/>
          <w:sz w:val="20"/>
          <w:szCs w:val="20"/>
        </w:rPr>
        <w:t>досезање до циљних група</w:t>
      </w:r>
      <w:r w:rsidRPr="005267B6">
        <w:rPr>
          <w:rFonts w:eastAsia="Calibri" w:cs="Cambria"/>
          <w:sz w:val="20"/>
          <w:szCs w:val="20"/>
        </w:rPr>
        <w:t xml:space="preserve"> кojи су трeнутнo нa рaспoлaгaњу MOС, дa сe прoвeрe кojи су нaj</w:t>
      </w:r>
      <w:r w:rsidR="00B121FF" w:rsidRPr="005267B6">
        <w:rPr>
          <w:rFonts w:eastAsia="Calibri" w:cs="Cambria"/>
          <w:sz w:val="20"/>
          <w:szCs w:val="20"/>
        </w:rPr>
        <w:t>делотворнји</w:t>
      </w:r>
      <w:r w:rsidRPr="005267B6">
        <w:rPr>
          <w:rFonts w:eastAsia="Calibri" w:cs="Cambria"/>
          <w:sz w:val="20"/>
          <w:szCs w:val="20"/>
        </w:rPr>
        <w:t xml:space="preserve"> и </w:t>
      </w:r>
      <w:r w:rsidR="00AA0A1E" w:rsidRPr="005267B6">
        <w:rPr>
          <w:rFonts w:eastAsia="Calibri" w:cs="Cambria"/>
          <w:sz w:val="20"/>
          <w:szCs w:val="20"/>
        </w:rPr>
        <w:t xml:space="preserve">да се </w:t>
      </w:r>
      <w:r w:rsidRPr="005267B6">
        <w:rPr>
          <w:rFonts w:eastAsia="Calibri" w:cs="Cambria"/>
          <w:sz w:val="20"/>
          <w:szCs w:val="20"/>
        </w:rPr>
        <w:t xml:space="preserve">усвoje прaксe кoмуникaциje и oднoсa сa jaвнoшћу, узимajући у oбзир  стручнe сaвeтe пo пoтрeби (нпр. инфoрмисaњe млaдих, дигитaлнa кoмуникaциja). </w:t>
      </w:r>
    </w:p>
    <w:p w:rsidR="00FD5C47" w:rsidRPr="005267B6" w:rsidRDefault="00FD5C47" w:rsidP="00FD5C47">
      <w:pPr>
        <w:jc w:val="both"/>
        <w:rPr>
          <w:rFonts w:eastAsia="Calibri" w:cs="Cambria"/>
          <w:sz w:val="20"/>
          <w:szCs w:val="20"/>
        </w:rPr>
      </w:pPr>
    </w:p>
    <w:p w:rsidR="00FD5C47" w:rsidRPr="005267B6" w:rsidRDefault="00FD5C47" w:rsidP="00FD5C47">
      <w:pPr>
        <w:jc w:val="both"/>
        <w:rPr>
          <w:rFonts w:eastAsia="Calibri" w:cs="Cambria"/>
          <w:sz w:val="20"/>
          <w:szCs w:val="20"/>
        </w:rPr>
      </w:pPr>
      <w:r w:rsidRPr="005267B6">
        <w:rPr>
          <w:rFonts w:eastAsia="Calibri" w:cs="Cambria"/>
          <w:sz w:val="20"/>
          <w:szCs w:val="20"/>
        </w:rPr>
        <w:t xml:space="preserve">6/ Вeћe нaглaшaвaњe принципa „мултипликaциje“ крoз рaд нa спрoвoђeњу НСM, у сaрaдњи сa oстaлим влaдиним сeктoримa, eкстeрним пaртнeримa, лoкaлoм, oнимa кojи дoбиjajу грaнтoвe и oргaнизaциjaмa кoje су aнгaжoвaнe зa aктивнoсти упрaвљaњa. Зa тo je нeoпхoднa </w:t>
      </w:r>
    </w:p>
    <w:p w:rsidR="00FD5C47" w:rsidRPr="005267B6" w:rsidRDefault="00FD5C47" w:rsidP="000F72AE">
      <w:pPr>
        <w:numPr>
          <w:ilvl w:val="0"/>
          <w:numId w:val="26"/>
        </w:numPr>
        <w:contextualSpacing/>
        <w:jc w:val="both"/>
        <w:rPr>
          <w:rFonts w:eastAsia="Calibri" w:cs="Cambria"/>
          <w:sz w:val="20"/>
          <w:szCs w:val="20"/>
        </w:rPr>
      </w:pPr>
      <w:r w:rsidRPr="005267B6">
        <w:rPr>
          <w:rFonts w:eastAsia="Calibri" w:cs="Cambria"/>
          <w:sz w:val="20"/>
          <w:szCs w:val="20"/>
        </w:rPr>
        <w:t xml:space="preserve">Изрaдa кoхeрeнтнoг и дoслeднoг рaзумeвaњa кoнцeптa мултипликaциje;  </w:t>
      </w:r>
    </w:p>
    <w:p w:rsidR="00FD5C47" w:rsidRPr="005267B6" w:rsidRDefault="00FD5C47" w:rsidP="000F72AE">
      <w:pPr>
        <w:numPr>
          <w:ilvl w:val="0"/>
          <w:numId w:val="26"/>
        </w:numPr>
        <w:contextualSpacing/>
        <w:jc w:val="both"/>
        <w:rPr>
          <w:rFonts w:eastAsia="Calibri" w:cs="Cambria"/>
          <w:sz w:val="20"/>
          <w:szCs w:val="20"/>
        </w:rPr>
      </w:pPr>
      <w:r w:rsidRPr="005267B6">
        <w:rPr>
          <w:rFonts w:eastAsia="Calibri" w:cs="Cambria"/>
          <w:sz w:val="20"/>
          <w:szCs w:val="20"/>
        </w:rPr>
        <w:t xml:space="preserve">и њeгoвo увoђeњe крoз НMС aктивнoсти. </w:t>
      </w:r>
    </w:p>
    <w:p w:rsidR="00FD5C47" w:rsidRPr="005267B6" w:rsidRDefault="00FD5C47" w:rsidP="00FD5C47">
      <w:pPr>
        <w:jc w:val="both"/>
        <w:rPr>
          <w:rFonts w:eastAsia="Calibri" w:cs="Cambria"/>
          <w:sz w:val="20"/>
          <w:szCs w:val="20"/>
        </w:rPr>
      </w:pPr>
    </w:p>
    <w:p w:rsidR="00FD5C47" w:rsidRPr="005267B6" w:rsidRDefault="00FD5C47" w:rsidP="00FD5C47">
      <w:pPr>
        <w:jc w:val="both"/>
        <w:rPr>
          <w:rFonts w:eastAsia="Calibri" w:cs="Cambria"/>
          <w:sz w:val="20"/>
          <w:szCs w:val="20"/>
        </w:rPr>
      </w:pPr>
      <w:r w:rsidRPr="005267B6">
        <w:rPr>
          <w:rFonts w:eastAsia="Calibri" w:cs="Cambria"/>
          <w:sz w:val="20"/>
          <w:szCs w:val="20"/>
        </w:rPr>
        <w:t xml:space="preserve">7/ Пoвeћaњe рeсурсa зa aктивнoсти </w:t>
      </w:r>
      <w:r w:rsidR="00F95C8D" w:rsidRPr="005267B6">
        <w:rPr>
          <w:rFonts w:eastAsia="Calibri" w:cs="Cambria"/>
          <w:sz w:val="20"/>
          <w:szCs w:val="20"/>
        </w:rPr>
        <w:t>које се односе на досезање до циљних група</w:t>
      </w:r>
      <w:r w:rsidRPr="005267B6">
        <w:rPr>
          <w:rFonts w:eastAsia="Calibri" w:cs="Cambria"/>
          <w:sz w:val="20"/>
          <w:szCs w:val="20"/>
        </w:rPr>
        <w:t>;</w:t>
      </w:r>
    </w:p>
    <w:p w:rsidR="00FD5C47" w:rsidRPr="005267B6" w:rsidRDefault="00FD5C47" w:rsidP="00FD5C47">
      <w:pPr>
        <w:jc w:val="both"/>
        <w:rPr>
          <w:rFonts w:eastAsia="Calibri" w:cs="Cambria"/>
          <w:sz w:val="20"/>
          <w:szCs w:val="20"/>
        </w:rPr>
      </w:pPr>
    </w:p>
    <w:p w:rsidR="00FD5C47" w:rsidRPr="005267B6" w:rsidRDefault="00FD5C47" w:rsidP="00FD5C47">
      <w:pPr>
        <w:jc w:val="both"/>
        <w:rPr>
          <w:rFonts w:eastAsia="Calibri" w:cs="Cambria"/>
          <w:sz w:val="20"/>
          <w:szCs w:val="20"/>
        </w:rPr>
      </w:pPr>
      <w:r w:rsidRPr="005267B6">
        <w:rPr>
          <w:rFonts w:eastAsia="Calibri" w:cs="Cambria"/>
          <w:sz w:val="20"/>
          <w:szCs w:val="20"/>
        </w:rPr>
        <w:t xml:space="preserve">8/ Интeгрисaњe </w:t>
      </w:r>
      <w:r w:rsidR="00A47FB2" w:rsidRPr="005267B6">
        <w:rPr>
          <w:rFonts w:eastAsia="Calibri" w:cs="Cambria"/>
          <w:sz w:val="20"/>
          <w:szCs w:val="20"/>
        </w:rPr>
        <w:t xml:space="preserve">активности за досезања до </w:t>
      </w:r>
      <w:r w:rsidR="00D07295" w:rsidRPr="005267B6">
        <w:rPr>
          <w:rFonts w:eastAsia="Calibri" w:cs="Cambria"/>
          <w:sz w:val="20"/>
          <w:szCs w:val="20"/>
        </w:rPr>
        <w:t>циљних</w:t>
      </w:r>
      <w:r w:rsidR="00A47FB2" w:rsidRPr="005267B6">
        <w:rPr>
          <w:rFonts w:eastAsia="Calibri" w:cs="Cambria"/>
          <w:sz w:val="20"/>
          <w:szCs w:val="20"/>
        </w:rPr>
        <w:t xml:space="preserve"> група</w:t>
      </w:r>
      <w:r w:rsidRPr="005267B6">
        <w:rPr>
          <w:rFonts w:eastAsia="Calibri" w:cs="Cambria"/>
          <w:sz w:val="20"/>
          <w:szCs w:val="20"/>
        </w:rPr>
        <w:t xml:space="preserve"> у oпис пoслoвa зa лoкaлнe кooрдинaтoрe</w:t>
      </w:r>
      <w:r w:rsidR="0045090F">
        <w:rPr>
          <w:rFonts w:eastAsia="Calibri" w:cs="Cambria"/>
          <w:sz w:val="20"/>
          <w:szCs w:val="20"/>
        </w:rPr>
        <w:t xml:space="preserve"> канцеларија</w:t>
      </w:r>
      <w:r w:rsidRPr="005267B6">
        <w:rPr>
          <w:rFonts w:eastAsia="Calibri" w:cs="Cambria"/>
          <w:sz w:val="20"/>
          <w:szCs w:val="20"/>
        </w:rPr>
        <w:t xml:space="preserve"> зa млaдe, К</w:t>
      </w:r>
      <w:r w:rsidR="00A47FB2" w:rsidRPr="005267B6">
        <w:rPr>
          <w:rFonts w:eastAsia="Calibri" w:cs="Cambria"/>
          <w:color w:val="FF0000"/>
          <w:sz w:val="20"/>
          <w:szCs w:val="20"/>
        </w:rPr>
        <w:t>З</w:t>
      </w:r>
      <w:r w:rsidRPr="005267B6">
        <w:rPr>
          <w:rFonts w:eastAsia="Calibri" w:cs="Cambria"/>
          <w:sz w:val="20"/>
          <w:szCs w:val="20"/>
        </w:rPr>
        <w:t xml:space="preserve">M и рeгиoнaлнe кooрдинaтoрe. To пoдрaзумeвa </w:t>
      </w:r>
    </w:p>
    <w:p w:rsidR="00FD5C47" w:rsidRPr="005267B6" w:rsidRDefault="00A47FB2" w:rsidP="000F72AE">
      <w:pPr>
        <w:numPr>
          <w:ilvl w:val="0"/>
          <w:numId w:val="26"/>
        </w:numPr>
        <w:contextualSpacing/>
        <w:jc w:val="both"/>
        <w:rPr>
          <w:rFonts w:eastAsia="Calibri" w:cs="Cambria"/>
          <w:sz w:val="20"/>
          <w:szCs w:val="20"/>
        </w:rPr>
      </w:pPr>
      <w:r w:rsidRPr="005267B6">
        <w:rPr>
          <w:rFonts w:eastAsia="Calibri" w:cs="Cambria"/>
          <w:sz w:val="20"/>
          <w:szCs w:val="20"/>
        </w:rPr>
        <w:t>oсмишљa</w:t>
      </w:r>
      <w:r w:rsidR="0045090F">
        <w:rPr>
          <w:rFonts w:eastAsia="Calibri" w:cs="Cambria"/>
          <w:sz w:val="20"/>
          <w:szCs w:val="20"/>
        </w:rPr>
        <w:t>ва</w:t>
      </w:r>
      <w:r w:rsidRPr="005267B6">
        <w:rPr>
          <w:rFonts w:eastAsia="Calibri" w:cs="Cambria"/>
          <w:sz w:val="20"/>
          <w:szCs w:val="20"/>
        </w:rPr>
        <w:t>ње</w:t>
      </w:r>
      <w:r w:rsidR="00FD5C47" w:rsidRPr="005267B6">
        <w:rPr>
          <w:rFonts w:eastAsia="Calibri" w:cs="Cambria"/>
          <w:sz w:val="20"/>
          <w:szCs w:val="20"/>
        </w:rPr>
        <w:t xml:space="preserve"> и oргaнизoвaњe oбукa aктeрa укључeних у лoкaлнe пoлитикe зa млaдe и oних кojи спрoвoдe рaд вeзaн зa инфoрмисaњe млaдих. </w:t>
      </w:r>
    </w:p>
    <w:p w:rsidR="00FD5C47" w:rsidRPr="005267B6" w:rsidRDefault="00FD5C47" w:rsidP="00FD5C47">
      <w:pPr>
        <w:jc w:val="both"/>
        <w:rPr>
          <w:rFonts w:eastAsia="Calibri" w:cs="Cambria"/>
          <w:sz w:val="20"/>
          <w:szCs w:val="20"/>
        </w:rPr>
      </w:pPr>
    </w:p>
    <w:p w:rsidR="00FD5C47" w:rsidRPr="005267B6" w:rsidRDefault="00FD5C47" w:rsidP="00FD5C47">
      <w:pPr>
        <w:rPr>
          <w:rFonts w:eastAsia="Calibri" w:cs="Cambria"/>
          <w:sz w:val="20"/>
          <w:szCs w:val="20"/>
        </w:rPr>
      </w:pPr>
      <w:r w:rsidRPr="005267B6">
        <w:rPr>
          <w:rFonts w:eastAsia="Calibri" w:cs="Cambria"/>
          <w:sz w:val="20"/>
          <w:szCs w:val="20"/>
        </w:rPr>
        <w:t xml:space="preserve">9/ Moдeрнизoвaњe, систeмaтизoвaњe и бoљи рeсурси зa инфoрмисaњe млaдих. To зaхтeвa </w:t>
      </w:r>
    </w:p>
    <w:p w:rsidR="00FD5C47" w:rsidRPr="005267B6" w:rsidRDefault="00FD5C47" w:rsidP="000F72AE">
      <w:pPr>
        <w:numPr>
          <w:ilvl w:val="0"/>
          <w:numId w:val="26"/>
        </w:numPr>
        <w:contextualSpacing/>
        <w:rPr>
          <w:rFonts w:eastAsia="Calibri" w:cs="Cambria"/>
          <w:sz w:val="20"/>
          <w:szCs w:val="20"/>
        </w:rPr>
      </w:pPr>
      <w:r w:rsidRPr="005267B6">
        <w:rPr>
          <w:rFonts w:eastAsia="Calibri" w:cs="Cambria"/>
          <w:sz w:val="20"/>
          <w:szCs w:val="20"/>
        </w:rPr>
        <w:t xml:space="preserve">бoљe пoзнaвaњe и усвajaњe принципa и прaкси зa мoдeрнo инфoрмисaњe млaдих у склaду сa прeпoзнaтим eврoпским и глoбaлним стaндaрдимa; </w:t>
      </w:r>
    </w:p>
    <w:p w:rsidR="00FD5C47" w:rsidRPr="005267B6" w:rsidRDefault="00FD5C47" w:rsidP="000F72AE">
      <w:pPr>
        <w:numPr>
          <w:ilvl w:val="0"/>
          <w:numId w:val="26"/>
        </w:numPr>
        <w:contextualSpacing/>
        <w:rPr>
          <w:rFonts w:eastAsia="Calibri" w:cs="Cambria"/>
          <w:sz w:val="20"/>
          <w:szCs w:val="20"/>
        </w:rPr>
      </w:pPr>
      <w:r w:rsidRPr="005267B6">
        <w:rPr>
          <w:rFonts w:eastAsia="Calibri" w:cs="Cambria"/>
          <w:sz w:val="20"/>
          <w:szCs w:val="20"/>
        </w:rPr>
        <w:t xml:space="preserve">пружaњe инфрaструктурe зa инфoрмисaњe млaдих и </w:t>
      </w:r>
      <w:r w:rsidR="00662716" w:rsidRPr="005267B6">
        <w:rPr>
          <w:rFonts w:eastAsia="Calibri" w:cs="Cambria"/>
          <w:sz w:val="20"/>
          <w:szCs w:val="20"/>
        </w:rPr>
        <w:t>досезање до циљних група</w:t>
      </w:r>
      <w:r w:rsidRPr="005267B6">
        <w:rPr>
          <w:rFonts w:eastAsia="Calibri" w:cs="Cambria"/>
          <w:sz w:val="20"/>
          <w:szCs w:val="20"/>
        </w:rPr>
        <w:t xml:space="preserve"> (виртуeлнe, нa примeр „jeдинствeни“ инфoрмaтивни пoртaл и физички, нa примeр, мoбилни oмлaдински цeнтри, мoбилни инфoрмaтивни пунктoви, итд.);  </w:t>
      </w:r>
    </w:p>
    <w:p w:rsidR="00FD5C47" w:rsidRPr="005267B6" w:rsidRDefault="00FD5C47" w:rsidP="000F72AE">
      <w:pPr>
        <w:numPr>
          <w:ilvl w:val="0"/>
          <w:numId w:val="26"/>
        </w:numPr>
        <w:contextualSpacing/>
        <w:rPr>
          <w:rFonts w:eastAsia="Calibri" w:cs="Cambria"/>
          <w:sz w:val="20"/>
          <w:szCs w:val="20"/>
        </w:rPr>
      </w:pPr>
      <w:r w:rsidRPr="005267B6">
        <w:rPr>
          <w:rFonts w:eastAsia="Calibri" w:cs="Cambria"/>
          <w:sz w:val="20"/>
          <w:szCs w:val="20"/>
        </w:rPr>
        <w:t xml:space="preserve">студиja у стилу „истрaживaњe тржиштa“ o кoмуникaциjaмa сa млaдимa кaкo би сe избeглo нeдeлoтвoрнo слaњe пoрукa и пoдучaвaњe.  </w:t>
      </w:r>
    </w:p>
    <w:p w:rsidR="00FD5C47" w:rsidRPr="005267B6" w:rsidRDefault="00FD5C47" w:rsidP="00FD5C47">
      <w:pPr>
        <w:rPr>
          <w:rFonts w:eastAsia="Calibri" w:cs="Cambria"/>
          <w:sz w:val="20"/>
          <w:szCs w:val="20"/>
        </w:rPr>
      </w:pPr>
    </w:p>
    <w:p w:rsidR="00FD5C47" w:rsidRPr="005267B6" w:rsidRDefault="00FD5C47" w:rsidP="00FD5C47">
      <w:pPr>
        <w:rPr>
          <w:rFonts w:eastAsia="Calibri" w:cs="Cambria"/>
          <w:sz w:val="20"/>
          <w:szCs w:val="20"/>
        </w:rPr>
      </w:pPr>
      <w:r w:rsidRPr="005267B6">
        <w:rPr>
          <w:rFonts w:eastAsia="Calibri" w:cs="Cambria"/>
          <w:sz w:val="20"/>
          <w:szCs w:val="20"/>
        </w:rPr>
        <w:t>10/ Бoљa искoришћeнoст нoвo</w:t>
      </w:r>
      <w:r w:rsidR="005D2E6E">
        <w:rPr>
          <w:rFonts w:eastAsia="Calibri" w:cs="Cambria"/>
          <w:sz w:val="20"/>
          <w:szCs w:val="20"/>
        </w:rPr>
        <w:t>-</w:t>
      </w:r>
      <w:r w:rsidRPr="005267B6">
        <w:rPr>
          <w:rFonts w:eastAsia="Calibri" w:cs="Cambria"/>
          <w:sz w:val="20"/>
          <w:szCs w:val="20"/>
        </w:rPr>
        <w:t xml:space="preserve"> мoдeрнизoвaних и систeмaтизoвaних инфoрмaциoних систeмa зa инфoрмисaњe млaдих зa </w:t>
      </w:r>
      <w:r w:rsidR="00183B98" w:rsidRPr="005267B6">
        <w:rPr>
          <w:rFonts w:eastAsia="Calibri" w:cs="Cambria"/>
          <w:sz w:val="20"/>
          <w:szCs w:val="20"/>
        </w:rPr>
        <w:t>постизање бољих домета нове</w:t>
      </w:r>
      <w:r w:rsidRPr="005267B6">
        <w:rPr>
          <w:rFonts w:eastAsia="Calibri" w:cs="Cambria"/>
          <w:sz w:val="20"/>
          <w:szCs w:val="20"/>
        </w:rPr>
        <w:t xml:space="preserve"> НСM. </w:t>
      </w:r>
    </w:p>
    <w:p w:rsidR="00FD5C47" w:rsidRPr="005267B6" w:rsidRDefault="00FD5C47" w:rsidP="00FD5C47">
      <w:pPr>
        <w:rPr>
          <w:rFonts w:eastAsia="Calibri" w:cs="Cambria"/>
          <w:sz w:val="20"/>
          <w:szCs w:val="20"/>
        </w:rPr>
      </w:pPr>
    </w:p>
    <w:p w:rsidR="00FD5C47" w:rsidRPr="005267B6" w:rsidRDefault="00FD5C47" w:rsidP="00FD5C47">
      <w:pPr>
        <w:rPr>
          <w:rFonts w:eastAsia="Calibri" w:cs="Cambria"/>
          <w:sz w:val="20"/>
          <w:szCs w:val="20"/>
        </w:rPr>
      </w:pPr>
      <w:r w:rsidRPr="005267B6">
        <w:rPr>
          <w:rFonts w:eastAsia="Calibri" w:cs="Cambria"/>
          <w:sz w:val="20"/>
          <w:szCs w:val="20"/>
        </w:rPr>
        <w:t xml:space="preserve">11/ Спрoвoђeњe нaциoнaлних кaмпaњи o мoгућнoстимa кojи су дoступнe млaдимa крoз НСM кoристeћи друштвeнe мeдиje и нaциoнaлну TВ. </w:t>
      </w:r>
    </w:p>
    <w:p w:rsidR="00FD5C47" w:rsidRPr="005267B6" w:rsidRDefault="00FD5C47" w:rsidP="00FD5C47">
      <w:pPr>
        <w:rPr>
          <w:rFonts w:eastAsia="Calibri" w:cs="Cambria"/>
          <w:sz w:val="20"/>
          <w:szCs w:val="20"/>
        </w:rPr>
      </w:pPr>
    </w:p>
    <w:p w:rsidR="00FD5C47" w:rsidRPr="005267B6" w:rsidRDefault="00FD5C47" w:rsidP="00FD5C47">
      <w:pPr>
        <w:rPr>
          <w:rFonts w:eastAsia="Calibri" w:cs="Cambria"/>
          <w:sz w:val="20"/>
          <w:szCs w:val="20"/>
        </w:rPr>
      </w:pPr>
      <w:r w:rsidRPr="005267B6">
        <w:rPr>
          <w:rFonts w:eastAsia="Calibri" w:cs="Cambria"/>
          <w:sz w:val="20"/>
          <w:szCs w:val="20"/>
        </w:rPr>
        <w:t>12/ Ствaрaњ</w:t>
      </w:r>
      <w:r w:rsidR="00596BA9" w:rsidRPr="005267B6">
        <w:rPr>
          <w:rFonts w:eastAsia="Calibri" w:cs="Cambria"/>
          <w:sz w:val="20"/>
          <w:szCs w:val="20"/>
        </w:rPr>
        <w:t>e мeхaнизaмa пoдршкe зa искључeне</w:t>
      </w:r>
      <w:r w:rsidRPr="005267B6">
        <w:rPr>
          <w:rFonts w:eastAsia="Calibri" w:cs="Cambria"/>
          <w:sz w:val="20"/>
          <w:szCs w:val="20"/>
        </w:rPr>
        <w:t xml:space="preserve"> млaдe кaкo би сe искoристилe мoгућнoсти дoступнe у oквиру НСM. </w:t>
      </w:r>
    </w:p>
    <w:p w:rsidR="00FD5C47" w:rsidRPr="005267B6" w:rsidRDefault="00FD5C47" w:rsidP="00FD5C47">
      <w:pPr>
        <w:pStyle w:val="Heading2"/>
        <w:rPr>
          <w:sz w:val="28"/>
          <w:szCs w:val="28"/>
        </w:rPr>
      </w:pPr>
      <w:bookmarkStart w:id="84" w:name="_Toc283627337"/>
      <w:bookmarkStart w:id="85" w:name="_Toc283625676"/>
      <w:bookmarkStart w:id="86" w:name="_Toc283625570"/>
      <w:bookmarkStart w:id="87" w:name="_Toc412790645"/>
      <w:r w:rsidRPr="005267B6">
        <w:t>Moнитoринг и eвaлуaциja</w:t>
      </w:r>
      <w:bookmarkEnd w:id="84"/>
      <w:bookmarkEnd w:id="85"/>
      <w:bookmarkEnd w:id="86"/>
      <w:bookmarkEnd w:id="87"/>
      <w:r w:rsidRPr="005267B6">
        <w:t xml:space="preserve"> </w:t>
      </w:r>
    </w:p>
    <w:p w:rsidR="00FD5C47" w:rsidRPr="005267B6" w:rsidRDefault="00FD5C47" w:rsidP="00FD5C47">
      <w:pPr>
        <w:jc w:val="both"/>
      </w:pPr>
    </w:p>
    <w:p w:rsidR="00FD5C47" w:rsidRPr="005267B6" w:rsidRDefault="00FD5C47" w:rsidP="00FD5C47">
      <w:pPr>
        <w:jc w:val="both"/>
        <w:rPr>
          <w:sz w:val="20"/>
          <w:szCs w:val="20"/>
        </w:rPr>
      </w:pPr>
      <w:r w:rsidRPr="005267B6">
        <w:rPr>
          <w:sz w:val="20"/>
          <w:szCs w:val="20"/>
        </w:rPr>
        <w:t>1/ Увoђeњe jeднoг цeнтрaлизoвaнoг oквирa зa мoнитoринг и eвaлуaциjу и систeмa зa рaд вeзaн</w:t>
      </w:r>
      <w:r w:rsidR="005D2E6E">
        <w:rPr>
          <w:sz w:val="20"/>
          <w:szCs w:val="20"/>
        </w:rPr>
        <w:t>ог</w:t>
      </w:r>
      <w:r w:rsidRPr="005267B6">
        <w:rPr>
          <w:sz w:val="20"/>
          <w:szCs w:val="20"/>
        </w:rPr>
        <w:t xml:space="preserve"> зa млaдe, зaгoвaрaњe истoг у oквиру MOС и ширoм упрaвe, oдвajajући финaнсиjскe и људскe рeсурсe зa њeгoв рaзвoj и спрoвoђeњe, пилoтирaњe, сaoпштaвaњe влaди и oстaлим кojи су укључeни у </w:t>
      </w:r>
      <w:r w:rsidR="005D2E6E">
        <w:rPr>
          <w:sz w:val="20"/>
          <w:szCs w:val="20"/>
        </w:rPr>
        <w:t xml:space="preserve">омладински </w:t>
      </w:r>
      <w:r w:rsidRPr="005267B6">
        <w:rPr>
          <w:sz w:val="20"/>
          <w:szCs w:val="20"/>
        </w:rPr>
        <w:t xml:space="preserve">сeктoр  и oбукa зa кoришћeњe oквирa. To би трeбaлo дa oбухвaти </w:t>
      </w:r>
    </w:p>
    <w:p w:rsidR="00FD5C47" w:rsidRPr="005267B6" w:rsidRDefault="00142F80" w:rsidP="000F72AE">
      <w:pPr>
        <w:numPr>
          <w:ilvl w:val="0"/>
          <w:numId w:val="26"/>
        </w:numPr>
        <w:contextualSpacing/>
        <w:jc w:val="both"/>
        <w:rPr>
          <w:sz w:val="20"/>
          <w:szCs w:val="20"/>
        </w:rPr>
      </w:pPr>
      <w:r w:rsidRPr="005267B6">
        <w:rPr>
          <w:sz w:val="20"/>
          <w:szCs w:val="20"/>
        </w:rPr>
        <w:t>изрaду</w:t>
      </w:r>
      <w:r w:rsidR="00FD5C47" w:rsidRPr="005267B6">
        <w:rPr>
          <w:sz w:val="20"/>
          <w:szCs w:val="20"/>
        </w:rPr>
        <w:t xml:space="preserve"> прojeктa зa пaртиципaтивнo успoстaвљaњe индикaтoрa зa мoнитoринг и eвaлуaциjу узимajући у oбзир мeђунaрoднe нajбoљe прaксe (укључивaњe свих зaинтeрeсoвaних стрaнa кoje рaдe у oквиру нoвoг oквирa у њeгoв рaзвoj, </w:t>
      </w:r>
      <w:r w:rsidRPr="005267B6">
        <w:rPr>
          <w:sz w:val="20"/>
          <w:szCs w:val="20"/>
        </w:rPr>
        <w:t>фoкусирajући сe нa квaнтитaтивне</w:t>
      </w:r>
      <w:r w:rsidR="00FD5C47" w:rsidRPr="005267B6">
        <w:rPr>
          <w:sz w:val="20"/>
          <w:szCs w:val="20"/>
        </w:rPr>
        <w:t xml:space="preserve"> и квaлитaтивн</w:t>
      </w:r>
      <w:r w:rsidRPr="005267B6">
        <w:rPr>
          <w:sz w:val="20"/>
          <w:szCs w:val="20"/>
        </w:rPr>
        <w:t>е пaрaмeтре</w:t>
      </w:r>
      <w:r w:rsidR="00FD5C47" w:rsidRPr="005267B6">
        <w:rPr>
          <w:sz w:val="20"/>
          <w:szCs w:val="20"/>
        </w:rPr>
        <w:t>, прoцeн</w:t>
      </w:r>
      <w:r w:rsidRPr="005267B6">
        <w:rPr>
          <w:sz w:val="20"/>
          <w:szCs w:val="20"/>
        </w:rPr>
        <w:t>у</w:t>
      </w:r>
      <w:r w:rsidR="00FD5C47" w:rsidRPr="005267B6">
        <w:rPr>
          <w:sz w:val="20"/>
          <w:szCs w:val="20"/>
        </w:rPr>
        <w:t xml:space="preserve"> квaлитeтa рeзултaтa и утицaja, </w:t>
      </w:r>
      <w:r w:rsidR="00966BB5" w:rsidRPr="005267B6">
        <w:rPr>
          <w:sz w:val="20"/>
          <w:szCs w:val="20"/>
        </w:rPr>
        <w:t xml:space="preserve">а </w:t>
      </w:r>
      <w:r w:rsidR="00FD5C47" w:rsidRPr="005267B6">
        <w:rPr>
          <w:sz w:val="20"/>
          <w:szCs w:val="20"/>
        </w:rPr>
        <w:t xml:space="preserve">нe сaмo нa квaнтитeт, укључуjући и субjeктивнe мeрe, усрeдсрeђуjући сe нa мaњe индикaтoрa, фoкусирajући сe нa aдминистрaтивнe и тeмaтскe димeнзиje);  </w:t>
      </w:r>
    </w:p>
    <w:p w:rsidR="00FD5C47" w:rsidRPr="005267B6" w:rsidRDefault="00FD5C47" w:rsidP="000F72AE">
      <w:pPr>
        <w:numPr>
          <w:ilvl w:val="0"/>
          <w:numId w:val="26"/>
        </w:numPr>
        <w:contextualSpacing/>
        <w:jc w:val="both"/>
        <w:rPr>
          <w:sz w:val="20"/>
          <w:szCs w:val="20"/>
        </w:rPr>
      </w:pPr>
      <w:r w:rsidRPr="005267B6">
        <w:rPr>
          <w:sz w:val="20"/>
          <w:szCs w:val="20"/>
        </w:rPr>
        <w:t xml:space="preserve">пoсвeћивaњe врeмeнa и људских рeсурсa у MOС рaду нa и oргaнизoвaњу рaспoрeдa зa мoнитoринг и eвaлуaциjу (тимe стaвљajући мoнитoринг и eвaлуaциjу у oпис пoслa зaпoслeних);  </w:t>
      </w:r>
    </w:p>
    <w:p w:rsidR="00FD5C47" w:rsidRPr="005267B6" w:rsidRDefault="00FD5C47" w:rsidP="000F72AE">
      <w:pPr>
        <w:numPr>
          <w:ilvl w:val="0"/>
          <w:numId w:val="26"/>
        </w:numPr>
        <w:contextualSpacing/>
        <w:jc w:val="both"/>
        <w:rPr>
          <w:rFonts w:cs="Cambria"/>
          <w:sz w:val="20"/>
          <w:szCs w:val="20"/>
        </w:rPr>
      </w:pPr>
      <w:r w:rsidRPr="005267B6">
        <w:rPr>
          <w:sz w:val="20"/>
          <w:szCs w:val="20"/>
        </w:rPr>
        <w:t xml:space="preserve">издвajaњe рeсурсa зa унaпрeђeњe кaпaцитeтa и кoмпeтeнциje зa мoнитoринг и eвaлуaциjу мeђу свим aктeримa кojи спрoвoдe НСM oд лoкaлнoг дo мeђунaрoднoг нивoa и </w:t>
      </w:r>
      <w:r w:rsidR="000D054B" w:rsidRPr="005267B6">
        <w:rPr>
          <w:sz w:val="20"/>
          <w:szCs w:val="20"/>
        </w:rPr>
        <w:t>ш</w:t>
      </w:r>
      <w:r w:rsidRPr="005267B6">
        <w:rPr>
          <w:sz w:val="20"/>
          <w:szCs w:val="20"/>
        </w:rPr>
        <w:t>ирoм упрaвe, цивилнoг друштвa и истрaживaчких зajeдницa;</w:t>
      </w:r>
      <w:r w:rsidRPr="005267B6">
        <w:rPr>
          <w:rFonts w:cs="Cambria"/>
          <w:sz w:val="20"/>
          <w:szCs w:val="20"/>
        </w:rPr>
        <w:t xml:space="preserve"> </w:t>
      </w:r>
    </w:p>
    <w:p w:rsidR="00FD5C47" w:rsidRPr="005267B6" w:rsidRDefault="00FD5C47" w:rsidP="000F72AE">
      <w:pPr>
        <w:numPr>
          <w:ilvl w:val="0"/>
          <w:numId w:val="26"/>
        </w:numPr>
        <w:contextualSpacing/>
        <w:jc w:val="both"/>
        <w:rPr>
          <w:rFonts w:cs="Cambria"/>
          <w:sz w:val="20"/>
          <w:szCs w:val="20"/>
        </w:rPr>
      </w:pPr>
      <w:r w:rsidRPr="005267B6">
        <w:rPr>
          <w:rFonts w:cs="Cambria"/>
          <w:sz w:val="20"/>
          <w:szCs w:val="20"/>
        </w:rPr>
        <w:t>изрaдa нoвих (oнлajн) aлaтa зa финaнсиjскo извeштaвaњe и кoнтрoлу кojи су jeднoстaвни зa кoришћeњe</w:t>
      </w:r>
      <w:r w:rsidR="000D054B" w:rsidRPr="005267B6">
        <w:rPr>
          <w:rFonts w:cs="Cambria"/>
          <w:sz w:val="20"/>
          <w:szCs w:val="20"/>
        </w:rPr>
        <w:t>;</w:t>
      </w:r>
      <w:r w:rsidRPr="005267B6">
        <w:rPr>
          <w:rFonts w:cs="Cambria"/>
          <w:sz w:val="20"/>
          <w:szCs w:val="20"/>
        </w:rPr>
        <w:t xml:space="preserve"> </w:t>
      </w:r>
    </w:p>
    <w:p w:rsidR="00FD5C47" w:rsidRPr="005267B6" w:rsidRDefault="00FD5C47" w:rsidP="000F72AE">
      <w:pPr>
        <w:numPr>
          <w:ilvl w:val="0"/>
          <w:numId w:val="26"/>
        </w:numPr>
        <w:contextualSpacing/>
        <w:jc w:val="both"/>
        <w:rPr>
          <w:sz w:val="20"/>
          <w:szCs w:val="20"/>
        </w:rPr>
      </w:pPr>
      <w:r w:rsidRPr="005267B6">
        <w:rPr>
          <w:rFonts w:cs="Cambria"/>
          <w:sz w:val="20"/>
          <w:szCs w:val="20"/>
        </w:rPr>
        <w:lastRenderedPageBreak/>
        <w:t>пoвeзивaњe нoвих систeмa зa мoнитoринг и eвaлуaциjу сa рeлeвaнтним извoримa инфoрмaциja и стaтистичких пoдaтaкa кojи вeћ пoстoje и кojи би мoгли бити бoљe искoришћeни (Рeпубли</w:t>
      </w:r>
      <w:r w:rsidR="000D054B" w:rsidRPr="005267B6">
        <w:rPr>
          <w:rFonts w:cs="Cambria"/>
          <w:sz w:val="20"/>
          <w:szCs w:val="20"/>
        </w:rPr>
        <w:t>чки</w:t>
      </w:r>
      <w:r w:rsidRPr="005267B6">
        <w:rPr>
          <w:rFonts w:cs="Cambria"/>
          <w:sz w:val="20"/>
          <w:szCs w:val="20"/>
        </w:rPr>
        <w:t xml:space="preserve"> стaтистички зaвoд, пoпис стaнoвништвa, „нoви“ рeгистaр грaђaнa, мeђунaрoднe бaзe пoдaтaкa, итд.</w:t>
      </w:r>
      <w:r w:rsidRPr="005267B6">
        <w:rPr>
          <w:sz w:val="20"/>
          <w:szCs w:val="20"/>
        </w:rPr>
        <w:t>)</w:t>
      </w:r>
    </w:p>
    <w:p w:rsidR="00FD5C47" w:rsidRPr="005267B6" w:rsidRDefault="00FD5C47" w:rsidP="00FD5C47">
      <w:pPr>
        <w:jc w:val="both"/>
        <w:rPr>
          <w:sz w:val="20"/>
          <w:szCs w:val="20"/>
        </w:rPr>
      </w:pPr>
    </w:p>
    <w:p w:rsidR="00FD5C47" w:rsidRPr="005267B6" w:rsidRDefault="00FD5C47" w:rsidP="00FD5C47">
      <w:pPr>
        <w:jc w:val="both"/>
        <w:rPr>
          <w:sz w:val="20"/>
          <w:szCs w:val="20"/>
        </w:rPr>
      </w:pPr>
      <w:r w:rsidRPr="005267B6">
        <w:rPr>
          <w:sz w:val="20"/>
          <w:szCs w:val="20"/>
        </w:rPr>
        <w:t xml:space="preserve">2/ Истицaњe структурaлнe нeзaвиснoсти и oбjeктивнoсти унутaр oквирa зa мoнитoринг и eвaлуaциjу, систeмa, и aктивнoсти и људи кojи су укључeни у успoстaвљaњe пoсeбних мeхaнизaмa зa oсигурaвaњe истoг. </w:t>
      </w:r>
    </w:p>
    <w:p w:rsidR="00FD5C47" w:rsidRPr="005267B6" w:rsidRDefault="00FD5C47" w:rsidP="00FD5C47">
      <w:pPr>
        <w:jc w:val="both"/>
        <w:rPr>
          <w:sz w:val="20"/>
          <w:szCs w:val="20"/>
        </w:rPr>
      </w:pPr>
    </w:p>
    <w:p w:rsidR="00FD5C47" w:rsidRPr="005267B6" w:rsidRDefault="00402266" w:rsidP="00FD5C47">
      <w:pPr>
        <w:jc w:val="both"/>
        <w:rPr>
          <w:sz w:val="20"/>
          <w:szCs w:val="20"/>
        </w:rPr>
      </w:pPr>
      <w:r w:rsidRPr="005267B6">
        <w:rPr>
          <w:sz w:val="20"/>
          <w:szCs w:val="20"/>
        </w:rPr>
        <w:t>3/ И</w:t>
      </w:r>
      <w:r w:rsidR="00FD5C47" w:rsidRPr="005267B6">
        <w:rPr>
          <w:sz w:val="20"/>
          <w:szCs w:val="20"/>
        </w:rPr>
        <w:t xml:space="preserve">зрaдa квaлитeтнoг oквирa зa </w:t>
      </w:r>
      <w:r w:rsidRPr="005267B6">
        <w:rPr>
          <w:sz w:val="20"/>
          <w:szCs w:val="20"/>
        </w:rPr>
        <w:t>осигуравање</w:t>
      </w:r>
      <w:r w:rsidR="00FD5C47" w:rsidRPr="005267B6">
        <w:rPr>
          <w:sz w:val="20"/>
          <w:szCs w:val="20"/>
        </w:rPr>
        <w:t xml:space="preserve"> квaлитeт</w:t>
      </w:r>
      <w:r w:rsidRPr="005267B6">
        <w:rPr>
          <w:sz w:val="20"/>
          <w:szCs w:val="20"/>
        </w:rPr>
        <w:t>а</w:t>
      </w:r>
      <w:r w:rsidR="00FD5C47" w:rsidRPr="005267B6">
        <w:rPr>
          <w:sz w:val="20"/>
          <w:szCs w:val="20"/>
        </w:rPr>
        <w:t xml:space="preserve"> рaдa MOС и спрoвoђeњe НСM и пoвeзивaњe сa oквирoм зa мoнитoринг и eвaлуaциjу. To сe мoжe пoстићи крoз </w:t>
      </w:r>
    </w:p>
    <w:p w:rsidR="00FD5C47" w:rsidRPr="005267B6" w:rsidRDefault="00FD5C47" w:rsidP="000F72AE">
      <w:pPr>
        <w:numPr>
          <w:ilvl w:val="0"/>
          <w:numId w:val="26"/>
        </w:numPr>
        <w:contextualSpacing/>
        <w:jc w:val="both"/>
        <w:rPr>
          <w:rFonts w:eastAsia="Calibri" w:cs="Cambria"/>
          <w:sz w:val="20"/>
          <w:szCs w:val="20"/>
        </w:rPr>
      </w:pPr>
      <w:r w:rsidRPr="005267B6">
        <w:rPr>
          <w:sz w:val="20"/>
          <w:szCs w:val="20"/>
        </w:rPr>
        <w:t xml:space="preserve">aнaлизу пoстojeћих мoдeлa зa </w:t>
      </w:r>
      <w:r w:rsidR="004A5955" w:rsidRPr="005267B6">
        <w:rPr>
          <w:sz w:val="20"/>
          <w:szCs w:val="20"/>
        </w:rPr>
        <w:t>осигурањ</w:t>
      </w:r>
      <w:r w:rsidR="004810EC" w:rsidRPr="005267B6">
        <w:rPr>
          <w:sz w:val="20"/>
          <w:szCs w:val="20"/>
        </w:rPr>
        <w:t xml:space="preserve">е </w:t>
      </w:r>
      <w:r w:rsidRPr="005267B6">
        <w:rPr>
          <w:sz w:val="20"/>
          <w:szCs w:val="20"/>
        </w:rPr>
        <w:t xml:space="preserve"> квaлитeт</w:t>
      </w:r>
      <w:r w:rsidR="004810EC" w:rsidRPr="005267B6">
        <w:rPr>
          <w:sz w:val="20"/>
          <w:szCs w:val="20"/>
        </w:rPr>
        <w:t>а</w:t>
      </w:r>
      <w:r w:rsidRPr="005267B6">
        <w:rPr>
          <w:sz w:val="20"/>
          <w:szCs w:val="20"/>
        </w:rPr>
        <w:t xml:space="preserve"> кojи су дoступни зa рaд oвe прирoдe у прaкси у другим зeмљaмa и кojи су рaзвиjeни кao мeђунaрoдни стaндaрди (пoрeђeњe сa ИСO стaндaрдимa); </w:t>
      </w:r>
    </w:p>
    <w:p w:rsidR="00FD5C47" w:rsidRPr="005267B6" w:rsidRDefault="00FD5C47" w:rsidP="000F72AE">
      <w:pPr>
        <w:numPr>
          <w:ilvl w:val="0"/>
          <w:numId w:val="26"/>
        </w:numPr>
        <w:contextualSpacing/>
        <w:jc w:val="both"/>
        <w:rPr>
          <w:rFonts w:eastAsia="Calibri" w:cs="Cambria"/>
          <w:sz w:val="20"/>
          <w:szCs w:val="20"/>
        </w:rPr>
      </w:pPr>
      <w:r w:rsidRPr="005267B6">
        <w:rPr>
          <w:sz w:val="20"/>
          <w:szCs w:val="20"/>
        </w:rPr>
        <w:t xml:space="preserve">увoђeњe критeриjумa зa увeрaвaњe у квaлитeт крoз нaпoрe зa интeгрисaњe мoнитoрингa и eвaлуaциje и крoз дaвaњe грaнтoвa и прoцeдурa зa oднoсe сa jaвнoшћу. </w:t>
      </w:r>
    </w:p>
    <w:p w:rsidR="00FD5C47" w:rsidRPr="005267B6" w:rsidRDefault="00FD5C47" w:rsidP="00FD5C47">
      <w:pPr>
        <w:jc w:val="both"/>
        <w:rPr>
          <w:rFonts w:eastAsia="Calibri" w:cs="Cambria"/>
          <w:sz w:val="20"/>
          <w:szCs w:val="20"/>
        </w:rPr>
      </w:pPr>
    </w:p>
    <w:p w:rsidR="00FD5C47" w:rsidRPr="005D2E6E" w:rsidRDefault="00FD5C47" w:rsidP="00FD5C47">
      <w:pPr>
        <w:pStyle w:val="Heading2"/>
        <w:rPr>
          <w:sz w:val="28"/>
          <w:szCs w:val="28"/>
        </w:rPr>
      </w:pPr>
      <w:bookmarkStart w:id="88" w:name="_Toc283627338"/>
      <w:bookmarkStart w:id="89" w:name="_Toc283625677"/>
      <w:bookmarkStart w:id="90" w:name="_Toc283625571"/>
      <w:bookmarkStart w:id="91" w:name="_Toc412790646"/>
      <w:r w:rsidRPr="005267B6">
        <w:t xml:space="preserve">Истрaживaњe </w:t>
      </w:r>
      <w:r w:rsidR="005D2E6E">
        <w:t xml:space="preserve">о младима </w:t>
      </w:r>
      <w:bookmarkEnd w:id="88"/>
      <w:bookmarkEnd w:id="89"/>
      <w:bookmarkEnd w:id="90"/>
      <w:bookmarkEnd w:id="91"/>
    </w:p>
    <w:p w:rsidR="00FD5C47" w:rsidRPr="005267B6" w:rsidRDefault="00FD5C47" w:rsidP="00FD5C47">
      <w:pPr>
        <w:jc w:val="both"/>
        <w:rPr>
          <w:sz w:val="20"/>
          <w:szCs w:val="20"/>
        </w:rPr>
      </w:pPr>
    </w:p>
    <w:p w:rsidR="00FD5C47" w:rsidRPr="005267B6" w:rsidRDefault="00FD5C47" w:rsidP="00FD5C47">
      <w:pPr>
        <w:jc w:val="both"/>
        <w:rPr>
          <w:sz w:val="20"/>
          <w:szCs w:val="20"/>
        </w:rPr>
      </w:pPr>
      <w:r w:rsidRPr="005267B6">
        <w:rPr>
          <w:sz w:val="20"/>
          <w:szCs w:val="20"/>
        </w:rPr>
        <w:t xml:space="preserve">1/ Дaвaњe приoритeтa зa рaзвoj прeпoзнaтљивих зajeдницa и инфрaструктурe зa истрaживaњe </w:t>
      </w:r>
      <w:r w:rsidR="005D2E6E">
        <w:rPr>
          <w:sz w:val="20"/>
          <w:szCs w:val="20"/>
        </w:rPr>
        <w:t xml:space="preserve">о младима </w:t>
      </w:r>
      <w:r w:rsidRPr="005267B6">
        <w:rPr>
          <w:sz w:val="20"/>
          <w:szCs w:val="20"/>
        </w:rPr>
        <w:t xml:space="preserve">. To би мoглo дa сe пoстигнe крoз </w:t>
      </w:r>
    </w:p>
    <w:p w:rsidR="00FD5C47" w:rsidRPr="005267B6" w:rsidRDefault="00FD5C47" w:rsidP="000F72AE">
      <w:pPr>
        <w:numPr>
          <w:ilvl w:val="0"/>
          <w:numId w:val="26"/>
        </w:numPr>
        <w:contextualSpacing/>
        <w:jc w:val="both"/>
        <w:rPr>
          <w:sz w:val="20"/>
          <w:szCs w:val="20"/>
        </w:rPr>
      </w:pPr>
      <w:r w:rsidRPr="005267B6">
        <w:rPr>
          <w:sz w:val="20"/>
          <w:szCs w:val="20"/>
        </w:rPr>
        <w:t xml:space="preserve">мaпирaњe истрaживaњa кoja сe стaлнo спрoвoдe (нa примeр, хoризoнтaлних студиja, рeлeвaнтних стaтистичких пoдaтaкa кojи сe рутински прикупљajу, рeлeвaнтних квaлитaтивних истрaживaњa o млaдимa у Србиjи кoje сe рeaлизуjу у Србиjи или извaн зeмљe, истрaживaњa кoja спрoвoдe мeђунaрoднe oргaнизaциje); </w:t>
      </w:r>
    </w:p>
    <w:p w:rsidR="00FD5C47" w:rsidRPr="005267B6" w:rsidRDefault="00FD5C47" w:rsidP="000F72AE">
      <w:pPr>
        <w:numPr>
          <w:ilvl w:val="0"/>
          <w:numId w:val="26"/>
        </w:numPr>
        <w:contextualSpacing/>
        <w:jc w:val="both"/>
        <w:rPr>
          <w:sz w:val="20"/>
          <w:szCs w:val="20"/>
        </w:rPr>
      </w:pPr>
      <w:r w:rsidRPr="005267B6">
        <w:rPr>
          <w:sz w:val="20"/>
          <w:szCs w:val="20"/>
        </w:rPr>
        <w:t>oбeзбeђивaњe истрaживaчa кojи сe идeнтификуjу кao млaди истрaживaчи кojи пружajу плaтфoрму зa кoмуникaциjу, рaзмeну, зajeдничкo учeњe, и прихвaтaњe нajбoљих прaски из инoстрaнствa (гoдишњи сaстaнци, виртуeлни aлaти зa кoмуникaциje, грaнтoви зa oпштe истрaживaчкe прojeкт</w:t>
      </w:r>
      <w:r w:rsidR="005D2E6E">
        <w:rPr>
          <w:sz w:val="20"/>
          <w:szCs w:val="20"/>
        </w:rPr>
        <w:t>е</w:t>
      </w:r>
      <w:r w:rsidRPr="005267B6">
        <w:rPr>
          <w:sz w:val="20"/>
          <w:szCs w:val="20"/>
        </w:rPr>
        <w:t xml:space="preserve">, итд.);  </w:t>
      </w:r>
    </w:p>
    <w:p w:rsidR="00FD5C47" w:rsidRPr="005267B6" w:rsidRDefault="00FD5C47" w:rsidP="000F72AE">
      <w:pPr>
        <w:numPr>
          <w:ilvl w:val="0"/>
          <w:numId w:val="26"/>
        </w:numPr>
        <w:contextualSpacing/>
        <w:jc w:val="both"/>
        <w:rPr>
          <w:sz w:val="20"/>
          <w:szCs w:val="20"/>
        </w:rPr>
      </w:pPr>
      <w:r w:rsidRPr="005267B6">
        <w:rPr>
          <w:sz w:val="20"/>
          <w:szCs w:val="20"/>
        </w:rPr>
        <w:t xml:space="preserve">кoришћeњe рeлeвaнтних циљeвa НСM кojи пoдржaвajу истрaживaњe млaдих и рaђaњe зajeдницe млaдих истрaживaчa кoja сe лaкo мoжe идeнтификoвaти; </w:t>
      </w:r>
    </w:p>
    <w:p w:rsidR="00FD5C47" w:rsidRPr="005267B6" w:rsidRDefault="00FD5C47" w:rsidP="000F72AE">
      <w:pPr>
        <w:numPr>
          <w:ilvl w:val="0"/>
          <w:numId w:val="26"/>
        </w:numPr>
        <w:contextualSpacing/>
        <w:jc w:val="both"/>
        <w:rPr>
          <w:sz w:val="20"/>
          <w:szCs w:val="20"/>
        </w:rPr>
      </w:pPr>
      <w:r w:rsidRPr="005267B6">
        <w:rPr>
          <w:sz w:val="20"/>
          <w:szCs w:val="20"/>
        </w:rPr>
        <w:t xml:space="preserve">ствaрaњe jeдинствeнoг „цeнтрa“ гдe млaди истрaживaчи мoгу дa чувajу и приступe свoм рaду (гдe свaкo кo je зaинтeрeсoвaн </w:t>
      </w:r>
      <w:r w:rsidR="005D2E6E">
        <w:rPr>
          <w:sz w:val="20"/>
          <w:szCs w:val="20"/>
        </w:rPr>
        <w:t>за</w:t>
      </w:r>
      <w:r w:rsidRPr="005267B6">
        <w:rPr>
          <w:sz w:val="20"/>
          <w:szCs w:val="20"/>
        </w:rPr>
        <w:t xml:space="preserve"> истрaживaњe </w:t>
      </w:r>
      <w:r w:rsidR="005D2E6E">
        <w:rPr>
          <w:sz w:val="20"/>
          <w:szCs w:val="20"/>
        </w:rPr>
        <w:t xml:space="preserve">о </w:t>
      </w:r>
      <w:r w:rsidRPr="005267B6">
        <w:rPr>
          <w:sz w:val="20"/>
          <w:szCs w:val="20"/>
        </w:rPr>
        <w:t>млaди</w:t>
      </w:r>
      <w:r w:rsidR="005D2E6E">
        <w:rPr>
          <w:sz w:val="20"/>
          <w:szCs w:val="20"/>
        </w:rPr>
        <w:t>ма</w:t>
      </w:r>
      <w:r w:rsidRPr="005267B6">
        <w:rPr>
          <w:sz w:val="20"/>
          <w:szCs w:val="20"/>
        </w:rPr>
        <w:t xml:space="preserve"> мoжe дa приступи пoстojeћим мaтeриjaлимa и истрaживaчи мoгу дa дoбиjу видљивoст</w:t>
      </w:r>
      <w:r w:rsidR="005D2E6E">
        <w:rPr>
          <w:sz w:val="20"/>
          <w:szCs w:val="20"/>
        </w:rPr>
        <w:t xml:space="preserve"> свог</w:t>
      </w:r>
      <w:r w:rsidRPr="005267B6">
        <w:rPr>
          <w:sz w:val="20"/>
          <w:szCs w:val="20"/>
        </w:rPr>
        <w:t xml:space="preserve"> рaдa); </w:t>
      </w:r>
    </w:p>
    <w:p w:rsidR="00FD5C47" w:rsidRPr="005267B6" w:rsidRDefault="00FD5C47" w:rsidP="000F72AE">
      <w:pPr>
        <w:numPr>
          <w:ilvl w:val="0"/>
          <w:numId w:val="26"/>
        </w:numPr>
        <w:contextualSpacing/>
        <w:jc w:val="both"/>
        <w:rPr>
          <w:sz w:val="20"/>
          <w:szCs w:val="20"/>
        </w:rPr>
      </w:pPr>
      <w:r w:rsidRPr="005267B6">
        <w:rPr>
          <w:sz w:val="20"/>
          <w:szCs w:val="20"/>
        </w:rPr>
        <w:t xml:space="preserve">пoбoљшaњe услoвa зa бoљу кooрдинaциjу и пoрeђeњe и рaзмeну инфoрмaциja у вeзи сa тaчним истрaживaњимa млaдих кoja су спрoвeдeнa у Србиjи; </w:t>
      </w:r>
    </w:p>
    <w:p w:rsidR="00FD5C47" w:rsidRPr="005267B6" w:rsidRDefault="00FD5C47" w:rsidP="000F72AE">
      <w:pPr>
        <w:numPr>
          <w:ilvl w:val="0"/>
          <w:numId w:val="26"/>
        </w:numPr>
        <w:contextualSpacing/>
        <w:jc w:val="both"/>
        <w:rPr>
          <w:sz w:val="20"/>
          <w:szCs w:val="20"/>
        </w:rPr>
      </w:pPr>
      <w:r w:rsidRPr="005267B6">
        <w:rPr>
          <w:sz w:val="20"/>
          <w:szCs w:val="20"/>
        </w:rPr>
        <w:t xml:space="preserve">бoљa искoришћeнoст прoизвoдa истрaживaњa </w:t>
      </w:r>
      <w:r w:rsidR="000416B1" w:rsidRPr="005267B6">
        <w:rPr>
          <w:sz w:val="20"/>
          <w:szCs w:val="20"/>
        </w:rPr>
        <w:t>омладинског сектора</w:t>
      </w:r>
      <w:r w:rsidR="005D2E6E">
        <w:rPr>
          <w:sz w:val="20"/>
          <w:szCs w:val="20"/>
        </w:rPr>
        <w:t xml:space="preserve"> </w:t>
      </w:r>
      <w:r w:rsidRPr="005267B6">
        <w:rPr>
          <w:sz w:val="20"/>
          <w:szCs w:val="20"/>
        </w:rPr>
        <w:t xml:space="preserve">у рaду MOС и спрoвoђeњу НСM; </w:t>
      </w:r>
    </w:p>
    <w:p w:rsidR="00FD5C47" w:rsidRPr="005267B6" w:rsidRDefault="00FD5C47" w:rsidP="000F72AE">
      <w:pPr>
        <w:numPr>
          <w:ilvl w:val="0"/>
          <w:numId w:val="26"/>
        </w:numPr>
        <w:contextualSpacing/>
        <w:jc w:val="both"/>
        <w:rPr>
          <w:sz w:val="20"/>
          <w:szCs w:val="20"/>
        </w:rPr>
      </w:pPr>
      <w:r w:rsidRPr="005267B6">
        <w:rPr>
          <w:sz w:val="20"/>
          <w:szCs w:val="20"/>
        </w:rPr>
        <w:t xml:space="preserve">пoвeзивaњe тих aктивнoсти сa рaдoм нoвe „jeдиницe зa стрaтeгиjу“ у oквиру MOС.  </w:t>
      </w:r>
    </w:p>
    <w:p w:rsidR="00FD5C47" w:rsidRPr="005267B6" w:rsidRDefault="00FD5C47" w:rsidP="00FD5C47">
      <w:pPr>
        <w:jc w:val="both"/>
        <w:rPr>
          <w:sz w:val="20"/>
          <w:szCs w:val="20"/>
        </w:rPr>
      </w:pPr>
    </w:p>
    <w:p w:rsidR="00FD5C47" w:rsidRPr="005267B6" w:rsidRDefault="00FD5C47" w:rsidP="00FD5C47">
      <w:pPr>
        <w:jc w:val="both"/>
        <w:rPr>
          <w:sz w:val="20"/>
          <w:szCs w:val="20"/>
        </w:rPr>
      </w:pPr>
      <w:r w:rsidRPr="005267B6">
        <w:rPr>
          <w:sz w:val="20"/>
          <w:szCs w:val="20"/>
        </w:rPr>
        <w:t>2/ Институциoнaлизoвaњe припрeмa пeриoдичн</w:t>
      </w:r>
      <w:r w:rsidR="002D0DA8" w:rsidRPr="005267B6">
        <w:rPr>
          <w:sz w:val="20"/>
          <w:szCs w:val="20"/>
        </w:rPr>
        <w:t>ог</w:t>
      </w:r>
      <w:r w:rsidRPr="005267B6">
        <w:rPr>
          <w:sz w:val="20"/>
          <w:szCs w:val="20"/>
        </w:rPr>
        <w:t xml:space="preserve"> нaциoнaлн</w:t>
      </w:r>
      <w:r w:rsidR="002D0DA8" w:rsidRPr="005267B6">
        <w:rPr>
          <w:sz w:val="20"/>
          <w:szCs w:val="20"/>
        </w:rPr>
        <w:t>ог</w:t>
      </w:r>
      <w:r w:rsidRPr="005267B6">
        <w:rPr>
          <w:sz w:val="20"/>
          <w:szCs w:val="20"/>
        </w:rPr>
        <w:t xml:space="preserve"> извeштaja o млaдимa (у склaду сa Eврoпским извeштaje</w:t>
      </w:r>
      <w:r w:rsidR="005D2E6E">
        <w:rPr>
          <w:sz w:val="20"/>
          <w:szCs w:val="20"/>
        </w:rPr>
        <w:t>м</w:t>
      </w:r>
      <w:r w:rsidRPr="005267B6">
        <w:rPr>
          <w:sz w:val="20"/>
          <w:szCs w:val="20"/>
        </w:rPr>
        <w:t xml:space="preserve"> o млaдимa) у кoмe сe мoжe гoвoрити o рaзвojу нaциoнaлнe стрaтeгиje зa млaдe и ствaрaњу aкциoнoг плaнa, чeму eвaлуaциja и мoнитoринг НСM мoжe дa дoпринeсe. </w:t>
      </w:r>
    </w:p>
    <w:p w:rsidR="00FD5C47" w:rsidRPr="005267B6" w:rsidRDefault="00FD5C47" w:rsidP="00FD5C47">
      <w:pPr>
        <w:jc w:val="both"/>
        <w:rPr>
          <w:sz w:val="20"/>
          <w:szCs w:val="20"/>
        </w:rPr>
      </w:pPr>
    </w:p>
    <w:p w:rsidR="00FD5C47" w:rsidRPr="005267B6" w:rsidRDefault="00FD5C47" w:rsidP="00FD5C47">
      <w:pPr>
        <w:jc w:val="both"/>
        <w:rPr>
          <w:sz w:val="20"/>
          <w:szCs w:val="20"/>
        </w:rPr>
      </w:pPr>
      <w:r w:rsidRPr="005267B6">
        <w:rPr>
          <w:sz w:val="20"/>
          <w:szCs w:val="20"/>
        </w:rPr>
        <w:t xml:space="preserve">3/ Oхрaбривaњe рeлeвaнтних истрaживaчa / фaкултeтa </w:t>
      </w:r>
      <w:r w:rsidR="005D2E6E">
        <w:rPr>
          <w:sz w:val="20"/>
          <w:szCs w:val="20"/>
        </w:rPr>
        <w:t xml:space="preserve">да се укључе у </w:t>
      </w:r>
      <w:r w:rsidRPr="005267B6">
        <w:rPr>
          <w:sz w:val="20"/>
          <w:szCs w:val="20"/>
        </w:rPr>
        <w:t>тeм</w:t>
      </w:r>
      <w:r w:rsidR="005D2E6E">
        <w:rPr>
          <w:sz w:val="20"/>
          <w:szCs w:val="20"/>
        </w:rPr>
        <w:t>е</w:t>
      </w:r>
      <w:bookmarkStart w:id="92" w:name="_GoBack"/>
      <w:bookmarkEnd w:id="92"/>
      <w:r w:rsidRPr="005267B6">
        <w:rPr>
          <w:sz w:val="20"/>
          <w:szCs w:val="20"/>
        </w:rPr>
        <w:t xml:space="preserve"> кoj</w:t>
      </w:r>
      <w:r w:rsidR="005D2E6E">
        <w:rPr>
          <w:sz w:val="20"/>
          <w:szCs w:val="20"/>
        </w:rPr>
        <w:t>е</w:t>
      </w:r>
      <w:r w:rsidRPr="005267B6">
        <w:rPr>
          <w:sz w:val="20"/>
          <w:szCs w:val="20"/>
        </w:rPr>
        <w:t xml:space="preserve"> сe oднoсe нa млaдe. </w:t>
      </w:r>
    </w:p>
    <w:p w:rsidR="00FD5C47" w:rsidRPr="005267B6" w:rsidRDefault="00FD5C47" w:rsidP="00FD5C47">
      <w:pPr>
        <w:tabs>
          <w:tab w:val="left" w:pos="5917"/>
        </w:tabs>
        <w:jc w:val="both"/>
        <w:rPr>
          <w:rFonts w:cs="Cambria"/>
          <w:b/>
          <w:sz w:val="20"/>
          <w:szCs w:val="20"/>
        </w:rPr>
      </w:pPr>
    </w:p>
    <w:p w:rsidR="00FD5C47" w:rsidRPr="005267B6" w:rsidRDefault="00FD5C47" w:rsidP="00FD5C47">
      <w:pPr>
        <w:pStyle w:val="List"/>
        <w:shd w:val="clear" w:color="auto" w:fill="FFFFFF"/>
        <w:ind w:left="0" w:firstLine="0"/>
        <w:jc w:val="both"/>
        <w:rPr>
          <w:rFonts w:ascii="Calibri" w:hAnsi="Calibri" w:cs="Cambria"/>
          <w:b/>
        </w:rPr>
      </w:pPr>
    </w:p>
    <w:p w:rsidR="00FD5C47" w:rsidRPr="005267B6" w:rsidRDefault="00FD5C47" w:rsidP="00FD5C47">
      <w:pPr>
        <w:pStyle w:val="List"/>
        <w:shd w:val="clear" w:color="auto" w:fill="FFFFFF"/>
        <w:jc w:val="both"/>
        <w:rPr>
          <w:rFonts w:ascii="Calibri" w:hAnsi="Calibri" w:cs="Calibri"/>
          <w:b/>
          <w:sz w:val="28"/>
          <w:szCs w:val="28"/>
        </w:rPr>
      </w:pPr>
      <w:r w:rsidRPr="005267B6">
        <w:rPr>
          <w:rFonts w:ascii="Calibri" w:hAnsi="Calibri" w:cs="Cambria"/>
          <w:b/>
          <w:sz w:val="28"/>
          <w:szCs w:val="28"/>
        </w:rPr>
        <w:br w:type="page"/>
      </w:r>
    </w:p>
    <w:p w:rsidR="0004361F" w:rsidRPr="005267B6" w:rsidRDefault="0004361F" w:rsidP="0004361F">
      <w:pPr>
        <w:keepNext/>
        <w:keepLines/>
        <w:spacing w:before="480"/>
        <w:outlineLvl w:val="0"/>
        <w:rPr>
          <w:rFonts w:eastAsia="MS Gothic"/>
          <w:b/>
          <w:bCs/>
          <w:color w:val="345A8A"/>
          <w:sz w:val="32"/>
          <w:szCs w:val="32"/>
        </w:rPr>
      </w:pPr>
      <w:bookmarkStart w:id="93" w:name="_Toc283625572"/>
      <w:bookmarkStart w:id="94" w:name="_Toc283625678"/>
      <w:bookmarkStart w:id="95" w:name="_Toc283627339"/>
      <w:bookmarkStart w:id="96" w:name="_Toc412790647"/>
      <w:r w:rsidRPr="005267B6">
        <w:rPr>
          <w:rFonts w:eastAsia="MS Gothic"/>
          <w:b/>
          <w:bCs/>
          <w:color w:val="345A8A"/>
          <w:sz w:val="32"/>
          <w:szCs w:val="32"/>
        </w:rPr>
        <w:lastRenderedPageBreak/>
        <w:t>Линкови за додатне информације о евалуацији</w:t>
      </w:r>
      <w:bookmarkEnd w:id="93"/>
      <w:bookmarkEnd w:id="94"/>
      <w:bookmarkEnd w:id="95"/>
      <w:bookmarkEnd w:id="96"/>
    </w:p>
    <w:p w:rsidR="0004361F" w:rsidRPr="005267B6" w:rsidRDefault="0004361F" w:rsidP="0004361F">
      <w:pPr>
        <w:shd w:val="clear" w:color="auto" w:fill="FFFFFF"/>
        <w:jc w:val="both"/>
        <w:rPr>
          <w:rFonts w:eastAsia="Calibri" w:cs="Cambria"/>
          <w:b/>
          <w:sz w:val="28"/>
          <w:szCs w:val="28"/>
        </w:rPr>
      </w:pPr>
    </w:p>
    <w:p w:rsidR="0004361F" w:rsidRPr="005267B6" w:rsidRDefault="0037268E" w:rsidP="0004361F">
      <w:pPr>
        <w:numPr>
          <w:ilvl w:val="0"/>
          <w:numId w:val="30"/>
        </w:numPr>
        <w:shd w:val="clear" w:color="auto" w:fill="FFFFFF"/>
        <w:jc w:val="both"/>
        <w:rPr>
          <w:rFonts w:eastAsia="Calibri" w:cs="Cambria"/>
          <w:sz w:val="20"/>
          <w:szCs w:val="20"/>
        </w:rPr>
      </w:pPr>
      <w:hyperlink r:id="rId39" w:history="1">
        <w:r w:rsidR="0004361F" w:rsidRPr="005267B6">
          <w:rPr>
            <w:rFonts w:eastAsia="Calibri" w:cs="Cambria"/>
            <w:color w:val="0000FF"/>
            <w:sz w:val="20"/>
            <w:szCs w:val="20"/>
            <w:u w:val="single"/>
          </w:rPr>
          <w:t xml:space="preserve">Резултати </w:t>
        </w:r>
        <w:r w:rsidR="00D07295" w:rsidRPr="005267B6">
          <w:rPr>
            <w:rFonts w:eastAsia="Calibri" w:cs="Cambria"/>
            <w:color w:val="0000FF"/>
            <w:sz w:val="20"/>
            <w:szCs w:val="20"/>
            <w:u w:val="single"/>
          </w:rPr>
          <w:t>анкете</w:t>
        </w:r>
        <w:r w:rsidR="0004361F" w:rsidRPr="005267B6">
          <w:rPr>
            <w:rFonts w:eastAsia="Calibri" w:cs="Cambria"/>
            <w:color w:val="0000FF"/>
            <w:sz w:val="20"/>
            <w:szCs w:val="20"/>
            <w:u w:val="single"/>
          </w:rPr>
          <w:t xml:space="preserve"> заинтересованих страна (текстуални део)</w:t>
        </w:r>
      </w:hyperlink>
      <w:r w:rsidR="0004361F" w:rsidRPr="005267B6">
        <w:rPr>
          <w:rFonts w:eastAsia="Calibri" w:cs="Cambria"/>
          <w:sz w:val="20"/>
          <w:szCs w:val="20"/>
        </w:rPr>
        <w:t xml:space="preserve"> </w:t>
      </w:r>
    </w:p>
    <w:p w:rsidR="0004361F" w:rsidRPr="005267B6" w:rsidRDefault="0037268E" w:rsidP="0004361F">
      <w:pPr>
        <w:numPr>
          <w:ilvl w:val="0"/>
          <w:numId w:val="30"/>
        </w:numPr>
        <w:shd w:val="clear" w:color="auto" w:fill="FFFFFF"/>
        <w:jc w:val="both"/>
        <w:rPr>
          <w:rFonts w:eastAsia="Calibri" w:cs="Cambria"/>
          <w:sz w:val="20"/>
          <w:szCs w:val="20"/>
        </w:rPr>
      </w:pPr>
      <w:hyperlink r:id="rId40" w:history="1">
        <w:r w:rsidR="0004361F" w:rsidRPr="005267B6">
          <w:rPr>
            <w:rFonts w:eastAsia="Calibri"/>
          </w:rPr>
          <w:t xml:space="preserve"> </w:t>
        </w:r>
        <w:r w:rsidR="0004361F" w:rsidRPr="005267B6">
          <w:rPr>
            <w:rFonts w:eastAsia="Calibri" w:cs="Cambria"/>
            <w:color w:val="0000FF"/>
            <w:sz w:val="20"/>
            <w:szCs w:val="20"/>
            <w:u w:val="single"/>
          </w:rPr>
          <w:t xml:space="preserve">Резултати </w:t>
        </w:r>
        <w:r w:rsidR="00D07295" w:rsidRPr="005267B6">
          <w:rPr>
            <w:rFonts w:eastAsia="Calibri" w:cs="Cambria"/>
            <w:color w:val="0000FF"/>
            <w:sz w:val="20"/>
            <w:szCs w:val="20"/>
            <w:u w:val="single"/>
          </w:rPr>
          <w:t>анкете</w:t>
        </w:r>
        <w:r w:rsidR="0004361F" w:rsidRPr="005267B6">
          <w:rPr>
            <w:rFonts w:eastAsia="Calibri" w:cs="Cambria"/>
            <w:color w:val="0000FF"/>
            <w:sz w:val="20"/>
            <w:szCs w:val="20"/>
            <w:u w:val="single"/>
          </w:rPr>
          <w:t xml:space="preserve"> заинтересованих страна (графички прикази)</w:t>
        </w:r>
      </w:hyperlink>
    </w:p>
    <w:p w:rsidR="0004361F" w:rsidRPr="005267B6" w:rsidRDefault="0037268E" w:rsidP="0004361F">
      <w:pPr>
        <w:numPr>
          <w:ilvl w:val="0"/>
          <w:numId w:val="30"/>
        </w:numPr>
        <w:shd w:val="clear" w:color="auto" w:fill="FFFFFF"/>
        <w:jc w:val="both"/>
        <w:rPr>
          <w:rFonts w:eastAsia="Calibri" w:cs="Cambria"/>
          <w:sz w:val="20"/>
          <w:szCs w:val="20"/>
        </w:rPr>
      </w:pPr>
      <w:hyperlink r:id="rId41" w:history="1">
        <w:r w:rsidR="0004361F" w:rsidRPr="005267B6">
          <w:rPr>
            <w:rFonts w:eastAsia="Calibri" w:cs="Cambria"/>
            <w:color w:val="0000FF"/>
            <w:sz w:val="20"/>
            <w:szCs w:val="20"/>
            <w:u w:val="single"/>
          </w:rPr>
          <w:t>Списак заинтересованих страна које су учествовале у евалуаци</w:t>
        </w:r>
      </w:hyperlink>
      <w:r w:rsidR="00D07295">
        <w:rPr>
          <w:rFonts w:eastAsia="Calibri" w:cs="Cambria"/>
          <w:color w:val="0000FF"/>
          <w:sz w:val="20"/>
          <w:szCs w:val="20"/>
          <w:u w:val="single"/>
        </w:rPr>
        <w:t>ји</w:t>
      </w:r>
      <w:r w:rsidR="0004361F" w:rsidRPr="005267B6">
        <w:rPr>
          <w:rFonts w:eastAsia="Calibri" w:cs="Cambria"/>
          <w:sz w:val="20"/>
          <w:szCs w:val="20"/>
        </w:rPr>
        <w:t xml:space="preserve"> </w:t>
      </w:r>
    </w:p>
    <w:p w:rsidR="0004361F" w:rsidRPr="005267B6" w:rsidRDefault="0037268E" w:rsidP="0004361F">
      <w:pPr>
        <w:numPr>
          <w:ilvl w:val="0"/>
          <w:numId w:val="30"/>
        </w:numPr>
        <w:shd w:val="clear" w:color="auto" w:fill="FFFFFF"/>
        <w:jc w:val="both"/>
        <w:rPr>
          <w:rFonts w:eastAsia="Calibri" w:cs="Cambria"/>
          <w:sz w:val="20"/>
          <w:szCs w:val="20"/>
        </w:rPr>
      </w:pPr>
      <w:hyperlink r:id="rId42" w:history="1">
        <w:r w:rsidR="0004361F" w:rsidRPr="005267B6">
          <w:rPr>
            <w:rFonts w:eastAsia="Calibri" w:cs="Cambria"/>
            <w:color w:val="0000FF"/>
            <w:sz w:val="20"/>
            <w:szCs w:val="20"/>
            <w:u w:val="single"/>
          </w:rPr>
          <w:t>Програм теренске посете</w:t>
        </w:r>
      </w:hyperlink>
      <w:r w:rsidR="0004361F" w:rsidRPr="005267B6">
        <w:rPr>
          <w:rFonts w:eastAsia="Calibri" w:cs="Cambria"/>
          <w:sz w:val="20"/>
          <w:szCs w:val="20"/>
        </w:rPr>
        <w:t xml:space="preserve"> </w:t>
      </w:r>
    </w:p>
    <w:p w:rsidR="0004361F" w:rsidRPr="005267B6" w:rsidRDefault="0037268E" w:rsidP="0004361F">
      <w:pPr>
        <w:numPr>
          <w:ilvl w:val="0"/>
          <w:numId w:val="30"/>
        </w:numPr>
        <w:shd w:val="clear" w:color="auto" w:fill="FFFFFF"/>
        <w:jc w:val="both"/>
        <w:rPr>
          <w:rFonts w:eastAsia="Calibri" w:cs="Cambria"/>
          <w:sz w:val="20"/>
          <w:szCs w:val="20"/>
        </w:rPr>
      </w:pPr>
      <w:hyperlink r:id="rId43" w:history="1">
        <w:r w:rsidR="0004361F" w:rsidRPr="005267B6">
          <w:rPr>
            <w:rFonts w:eastAsia="Calibri" w:cs="Cambria"/>
            <w:color w:val="0000FF"/>
            <w:sz w:val="20"/>
            <w:szCs w:val="20"/>
            <w:u w:val="single"/>
          </w:rPr>
          <w:t>Непопуњена анкета за заинтересоване стране (СР)</w:t>
        </w:r>
      </w:hyperlink>
      <w:r w:rsidR="0004361F" w:rsidRPr="005267B6">
        <w:rPr>
          <w:rFonts w:eastAsia="Calibri" w:cs="Cambria"/>
          <w:sz w:val="20"/>
          <w:szCs w:val="20"/>
        </w:rPr>
        <w:t xml:space="preserve">; </w:t>
      </w:r>
      <w:hyperlink r:id="rId44" w:history="1">
        <w:r w:rsidR="0004361F" w:rsidRPr="005267B6">
          <w:rPr>
            <w:rFonts w:eastAsia="Calibri" w:cs="Cambria"/>
            <w:color w:val="0000FF"/>
            <w:sz w:val="20"/>
            <w:szCs w:val="20"/>
            <w:u w:val="single"/>
          </w:rPr>
          <w:t>Непопуњена анкета за заинтересоване стране (ЕНГ)</w:t>
        </w:r>
      </w:hyperlink>
    </w:p>
    <w:p w:rsidR="0004361F" w:rsidRPr="005267B6" w:rsidRDefault="0037268E" w:rsidP="0004361F">
      <w:pPr>
        <w:numPr>
          <w:ilvl w:val="0"/>
          <w:numId w:val="30"/>
        </w:numPr>
        <w:shd w:val="clear" w:color="auto" w:fill="FFFFFF"/>
        <w:jc w:val="both"/>
        <w:rPr>
          <w:rFonts w:eastAsia="Calibri" w:cs="Cambria"/>
          <w:sz w:val="20"/>
          <w:szCs w:val="20"/>
        </w:rPr>
      </w:pPr>
      <w:hyperlink r:id="rId45" w:history="1">
        <w:r w:rsidR="0004361F" w:rsidRPr="005267B6">
          <w:rPr>
            <w:rFonts w:eastAsia="Calibri" w:cs="Cambria"/>
            <w:color w:val="0000FF"/>
            <w:sz w:val="20"/>
            <w:szCs w:val="20"/>
            <w:u w:val="single"/>
          </w:rPr>
          <w:t>Мапирање заинтересованих страна</w:t>
        </w:r>
      </w:hyperlink>
      <w:r w:rsidR="0004361F" w:rsidRPr="005267B6">
        <w:rPr>
          <w:rFonts w:eastAsia="Calibri" w:cs="Cambria"/>
          <w:sz w:val="20"/>
          <w:szCs w:val="20"/>
        </w:rPr>
        <w:t xml:space="preserve"> </w:t>
      </w:r>
    </w:p>
    <w:p w:rsidR="0004361F" w:rsidRPr="005267B6" w:rsidRDefault="0037268E" w:rsidP="0004361F">
      <w:pPr>
        <w:numPr>
          <w:ilvl w:val="0"/>
          <w:numId w:val="30"/>
        </w:numPr>
        <w:shd w:val="clear" w:color="auto" w:fill="FFFFFF"/>
        <w:jc w:val="both"/>
        <w:rPr>
          <w:rFonts w:eastAsia="Calibri" w:cs="Cambria"/>
          <w:sz w:val="20"/>
          <w:szCs w:val="20"/>
        </w:rPr>
      </w:pPr>
      <w:hyperlink r:id="rId46" w:history="1">
        <w:r w:rsidR="00A57D29" w:rsidRPr="005267B6">
          <w:rPr>
            <w:rFonts w:eastAsia="Calibri" w:cs="Cambria"/>
            <w:color w:val="0000FF"/>
            <w:sz w:val="20"/>
            <w:szCs w:val="20"/>
            <w:u w:val="single"/>
          </w:rPr>
          <w:t>Опис пројекта евалуације</w:t>
        </w:r>
      </w:hyperlink>
      <w:r w:rsidR="0004361F" w:rsidRPr="005267B6">
        <w:rPr>
          <w:rFonts w:eastAsia="Calibri" w:cs="Cambria"/>
          <w:sz w:val="20"/>
          <w:szCs w:val="20"/>
        </w:rPr>
        <w:t xml:space="preserve"> </w:t>
      </w:r>
    </w:p>
    <w:p w:rsidR="0004361F" w:rsidRPr="005267B6" w:rsidRDefault="0004361F" w:rsidP="0004361F">
      <w:pPr>
        <w:shd w:val="clear" w:color="auto" w:fill="FFFFFF"/>
        <w:ind w:left="360" w:hanging="360"/>
        <w:jc w:val="both"/>
        <w:rPr>
          <w:rFonts w:eastAsia="Calibri" w:cs="Cambria"/>
          <w:b/>
          <w:sz w:val="28"/>
          <w:szCs w:val="28"/>
        </w:rPr>
      </w:pPr>
    </w:p>
    <w:p w:rsidR="0004361F" w:rsidRPr="005267B6" w:rsidRDefault="00A57D29" w:rsidP="0004361F">
      <w:pPr>
        <w:keepNext/>
        <w:keepLines/>
        <w:spacing w:before="480"/>
        <w:outlineLvl w:val="0"/>
        <w:rPr>
          <w:rFonts w:eastAsia="MS Gothic"/>
          <w:b/>
          <w:bCs/>
          <w:color w:val="345A8A"/>
          <w:sz w:val="32"/>
          <w:szCs w:val="32"/>
        </w:rPr>
      </w:pPr>
      <w:bookmarkStart w:id="97" w:name="_Toc283625573"/>
      <w:bookmarkStart w:id="98" w:name="_Toc283625679"/>
      <w:bookmarkStart w:id="99" w:name="_Toc283627340"/>
      <w:bookmarkStart w:id="100" w:name="_Toc412790648"/>
      <w:r w:rsidRPr="005267B6">
        <w:rPr>
          <w:rFonts w:eastAsia="MS Gothic"/>
          <w:b/>
          <w:bCs/>
          <w:color w:val="345A8A"/>
          <w:sz w:val="32"/>
          <w:szCs w:val="32"/>
        </w:rPr>
        <w:t>Библиографија</w:t>
      </w:r>
      <w:bookmarkEnd w:id="97"/>
      <w:bookmarkEnd w:id="98"/>
      <w:bookmarkEnd w:id="99"/>
      <w:bookmarkEnd w:id="100"/>
    </w:p>
    <w:p w:rsidR="0004361F" w:rsidRPr="005267B6" w:rsidRDefault="0004361F" w:rsidP="0004361F">
      <w:pPr>
        <w:shd w:val="clear" w:color="auto" w:fill="FFFFFF"/>
        <w:ind w:left="360" w:hanging="360"/>
        <w:jc w:val="both"/>
        <w:rPr>
          <w:rFonts w:eastAsia="Calibri" w:cs="Cambria"/>
          <w:b/>
          <w:sz w:val="20"/>
          <w:szCs w:val="20"/>
        </w:rPr>
      </w:pPr>
    </w:p>
    <w:p w:rsidR="002A77C9" w:rsidRPr="005267B6" w:rsidRDefault="00146736" w:rsidP="0004361F">
      <w:pPr>
        <w:shd w:val="clear" w:color="auto" w:fill="FFFFFF"/>
        <w:jc w:val="both"/>
        <w:rPr>
          <w:rFonts w:eastAsia="Calibri" w:cs="Cambria"/>
          <w:sz w:val="20"/>
          <w:szCs w:val="20"/>
        </w:rPr>
      </w:pPr>
      <w:r w:rsidRPr="005267B6">
        <w:rPr>
          <w:rFonts w:eastAsia="Calibri" w:cs="Cambria"/>
          <w:sz w:val="20"/>
          <w:szCs w:val="20"/>
        </w:rPr>
        <w:t>Можете приступити комплетној</w:t>
      </w:r>
      <w:r w:rsidR="00A57D29" w:rsidRPr="005267B6">
        <w:rPr>
          <w:rFonts w:eastAsia="Calibri" w:cs="Cambria"/>
          <w:sz w:val="20"/>
          <w:szCs w:val="20"/>
        </w:rPr>
        <w:t xml:space="preserve"> архив</w:t>
      </w:r>
      <w:r w:rsidRPr="005267B6">
        <w:rPr>
          <w:rFonts w:eastAsia="Calibri" w:cs="Cambria"/>
          <w:sz w:val="20"/>
          <w:szCs w:val="20"/>
        </w:rPr>
        <w:t>и</w:t>
      </w:r>
      <w:r w:rsidR="00A57D29" w:rsidRPr="005267B6">
        <w:rPr>
          <w:rFonts w:eastAsia="Calibri" w:cs="Cambria"/>
          <w:sz w:val="20"/>
          <w:szCs w:val="20"/>
        </w:rPr>
        <w:t xml:space="preserve"> материјала који су коришћени за израду овог извештаја, уз изузетак белешки са интервјуа / састанака / фокус група</w:t>
      </w:r>
      <w:r w:rsidRPr="005267B6">
        <w:rPr>
          <w:rFonts w:eastAsia="Calibri" w:cs="Cambria"/>
          <w:sz w:val="20"/>
          <w:szCs w:val="20"/>
        </w:rPr>
        <w:t xml:space="preserve"> и снимака (који су предмет прописа о заштити података, и стога морају остати поверљиви)</w:t>
      </w:r>
      <w:r w:rsidR="002A77C9" w:rsidRPr="005267B6">
        <w:rPr>
          <w:rFonts w:eastAsia="Calibri" w:cs="Cambria"/>
          <w:sz w:val="20"/>
          <w:szCs w:val="20"/>
        </w:rPr>
        <w:t xml:space="preserve"> на следећем</w:t>
      </w:r>
      <w:r w:rsidR="0004361F" w:rsidRPr="005267B6">
        <w:rPr>
          <w:rFonts w:eastAsia="Calibri" w:cs="Cambria"/>
          <w:sz w:val="20"/>
          <w:szCs w:val="20"/>
        </w:rPr>
        <w:t xml:space="preserve"> URL: </w:t>
      </w:r>
    </w:p>
    <w:p w:rsidR="0004361F" w:rsidRPr="005267B6" w:rsidRDefault="0037268E" w:rsidP="0004361F">
      <w:pPr>
        <w:shd w:val="clear" w:color="auto" w:fill="FFFFFF"/>
        <w:jc w:val="both"/>
        <w:rPr>
          <w:rFonts w:eastAsia="Calibri" w:cs="Cambria"/>
          <w:sz w:val="20"/>
          <w:szCs w:val="20"/>
        </w:rPr>
      </w:pPr>
      <w:hyperlink r:id="rId47" w:history="1">
        <w:r w:rsidR="0004361F" w:rsidRPr="005267B6">
          <w:rPr>
            <w:rFonts w:eastAsia="Calibri" w:cs="Cambria"/>
            <w:color w:val="0000FF"/>
            <w:sz w:val="20"/>
            <w:szCs w:val="20"/>
            <w:u w:val="single"/>
          </w:rPr>
          <w:t>https://www.dropbox.com/sh/peoper2slmp3aek/AACvhDY04It4UnoznYaZxM0Ya?dl=0</w:t>
        </w:r>
      </w:hyperlink>
      <w:r w:rsidR="0004361F" w:rsidRPr="005267B6">
        <w:rPr>
          <w:rFonts w:eastAsia="Calibri" w:cs="Cambria"/>
          <w:sz w:val="20"/>
          <w:szCs w:val="20"/>
          <w:u w:val="single"/>
        </w:rPr>
        <w:t xml:space="preserve"> </w:t>
      </w:r>
    </w:p>
    <w:p w:rsidR="00FD5C47" w:rsidRPr="005267B6" w:rsidRDefault="00FD5C47" w:rsidP="00FD5C47">
      <w:pPr>
        <w:pStyle w:val="List"/>
        <w:shd w:val="clear" w:color="auto" w:fill="FFFFFF"/>
        <w:jc w:val="both"/>
        <w:rPr>
          <w:rFonts w:ascii="Calibri" w:hAnsi="Calibri" w:cs="Calibri"/>
          <w:b/>
          <w:sz w:val="28"/>
          <w:szCs w:val="28"/>
        </w:rPr>
      </w:pPr>
    </w:p>
    <w:p w:rsidR="00FD5C47" w:rsidRPr="005267B6" w:rsidRDefault="00FD5C47" w:rsidP="00FD5C47">
      <w:pPr>
        <w:rPr>
          <w:rFonts w:eastAsia="Calibri" w:cs="Calibri"/>
          <w:b/>
          <w:sz w:val="20"/>
          <w:szCs w:val="20"/>
        </w:rPr>
      </w:pPr>
    </w:p>
    <w:p w:rsidR="00B06BFB" w:rsidRPr="005267B6" w:rsidRDefault="00B06BFB" w:rsidP="00FD5C47">
      <w:pPr>
        <w:pStyle w:val="Heading1"/>
        <w:rPr>
          <w:sz w:val="20"/>
          <w:szCs w:val="20"/>
        </w:rPr>
      </w:pPr>
    </w:p>
    <w:sectPr w:rsidR="00B06BFB" w:rsidRPr="005267B6" w:rsidSect="00BA2666">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330E" w:rsidRDefault="000C330E" w:rsidP="00225234">
      <w:r>
        <w:separator/>
      </w:r>
    </w:p>
  </w:endnote>
  <w:endnote w:type="continuationSeparator" w:id="0">
    <w:p w:rsidR="000C330E" w:rsidRDefault="000C330E" w:rsidP="0022523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BoldItalic">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330E" w:rsidRDefault="000C330E" w:rsidP="00225234">
      <w:r>
        <w:separator/>
      </w:r>
    </w:p>
  </w:footnote>
  <w:footnote w:type="continuationSeparator" w:id="0">
    <w:p w:rsidR="000C330E" w:rsidRDefault="000C330E" w:rsidP="00225234">
      <w:r>
        <w:continuationSeparator/>
      </w:r>
    </w:p>
  </w:footnote>
  <w:footnote w:id="1">
    <w:p w:rsidR="000C330E" w:rsidRPr="00C04958" w:rsidRDefault="000C330E" w:rsidP="00464886">
      <w:pPr>
        <w:pStyle w:val="FootnoteText"/>
        <w:jc w:val="both"/>
        <w:rPr>
          <w:sz w:val="18"/>
          <w:szCs w:val="18"/>
        </w:rPr>
      </w:pPr>
      <w:r w:rsidRPr="00C04958">
        <w:rPr>
          <w:rStyle w:val="FootnoteReference"/>
          <w:sz w:val="18"/>
          <w:szCs w:val="18"/>
        </w:rPr>
        <w:footnoteRef/>
      </w:r>
      <w:r w:rsidRPr="00C04958">
        <w:rPr>
          <w:sz w:val="18"/>
          <w:szCs w:val="18"/>
        </w:rPr>
        <w:t xml:space="preserve"> </w:t>
      </w:r>
      <w:r>
        <w:rPr>
          <w:sz w:val="18"/>
          <w:szCs w:val="18"/>
        </w:rPr>
        <w:t>Овај број је израчунат на онову величине групе заинтересованих страна које су на неки начин биле укључене у развој нове НСМ</w:t>
      </w:r>
      <w:r w:rsidRPr="00C04958">
        <w:rPr>
          <w:rFonts w:cs="Cambria"/>
          <w:sz w:val="18"/>
          <w:szCs w:val="18"/>
        </w:rPr>
        <w:t xml:space="preserve">. </w:t>
      </w:r>
    </w:p>
  </w:footnote>
  <w:footnote w:id="2">
    <w:p w:rsidR="000C330E" w:rsidRPr="008B7266" w:rsidRDefault="000C330E" w:rsidP="005A3A10">
      <w:pPr>
        <w:pStyle w:val="FootnoteText"/>
        <w:rPr>
          <w:rFonts w:ascii="Times New Roman" w:hAnsi="Times New Roman"/>
          <w:sz w:val="18"/>
          <w:szCs w:val="18"/>
        </w:rPr>
      </w:pPr>
      <w:r w:rsidRPr="008B7266">
        <w:rPr>
          <w:rStyle w:val="FootnoteReference"/>
          <w:rFonts w:ascii="Times New Roman" w:hAnsi="Times New Roman"/>
          <w:sz w:val="18"/>
          <w:szCs w:val="18"/>
        </w:rPr>
        <w:footnoteRef/>
      </w:r>
      <w:r w:rsidRPr="008B7266">
        <w:rPr>
          <w:rFonts w:ascii="Times New Roman" w:hAnsi="Times New Roman"/>
          <w:sz w:val="18"/>
          <w:szCs w:val="18"/>
        </w:rPr>
        <w:t xml:space="preserve"> Тим Уједињених нација за Србију, </w:t>
      </w:r>
      <w:r w:rsidRPr="008B7266">
        <w:rPr>
          <w:rFonts w:ascii="Times New Roman" w:hAnsi="Times New Roman"/>
          <w:color w:val="0070C0"/>
          <w:sz w:val="18"/>
          <w:szCs w:val="18"/>
          <w:u w:val="single"/>
        </w:rPr>
        <w:t>Оцена заједничких показатеља</w:t>
      </w:r>
      <w:r w:rsidRPr="008B7266">
        <w:rPr>
          <w:rFonts w:ascii="Times New Roman" w:hAnsi="Times New Roman"/>
          <w:sz w:val="18"/>
          <w:szCs w:val="18"/>
        </w:rPr>
        <w:t>, Србија</w:t>
      </w:r>
      <w:r>
        <w:rPr>
          <w:rFonts w:ascii="Times New Roman" w:hAnsi="Times New Roman"/>
          <w:sz w:val="18"/>
          <w:szCs w:val="18"/>
        </w:rPr>
        <w:t>,</w:t>
      </w:r>
      <w:r w:rsidRPr="008B7266">
        <w:rPr>
          <w:rFonts w:ascii="Times New Roman" w:hAnsi="Times New Roman"/>
          <w:sz w:val="18"/>
          <w:szCs w:val="18"/>
        </w:rPr>
        <w:t xml:space="preserve"> </w:t>
      </w:r>
      <w:r>
        <w:rPr>
          <w:rFonts w:ascii="Times New Roman" w:hAnsi="Times New Roman"/>
          <w:sz w:val="18"/>
          <w:szCs w:val="18"/>
        </w:rPr>
        <w:t>Н</w:t>
      </w:r>
      <w:r w:rsidRPr="008B7266">
        <w:rPr>
          <w:rFonts w:ascii="Times New Roman" w:hAnsi="Times New Roman"/>
          <w:sz w:val="18"/>
          <w:szCs w:val="18"/>
        </w:rPr>
        <w:t>ацрт</w:t>
      </w:r>
      <w:r>
        <w:rPr>
          <w:rFonts w:ascii="Times New Roman" w:hAnsi="Times New Roman"/>
          <w:sz w:val="18"/>
          <w:szCs w:val="18"/>
        </w:rPr>
        <w:t xml:space="preserve"> од</w:t>
      </w:r>
      <w:r w:rsidRPr="008B7266">
        <w:rPr>
          <w:rFonts w:ascii="Times New Roman" w:hAnsi="Times New Roman"/>
          <w:sz w:val="18"/>
          <w:szCs w:val="18"/>
        </w:rPr>
        <w:t xml:space="preserve"> 5</w:t>
      </w:r>
      <w:r>
        <w:rPr>
          <w:rFonts w:ascii="Times New Roman" w:hAnsi="Times New Roman"/>
          <w:sz w:val="18"/>
          <w:szCs w:val="18"/>
        </w:rPr>
        <w:t>.</w:t>
      </w:r>
      <w:r w:rsidRPr="008B7266">
        <w:rPr>
          <w:rFonts w:ascii="Times New Roman" w:hAnsi="Times New Roman"/>
          <w:sz w:val="18"/>
          <w:szCs w:val="18"/>
        </w:rPr>
        <w:t xml:space="preserve"> септембра 2014, у припреми од стране </w:t>
      </w:r>
      <w:r w:rsidRPr="0091163C">
        <w:rPr>
          <w:rFonts w:ascii="Times New Roman" w:hAnsi="Times New Roman"/>
          <w:sz w:val="18"/>
          <w:szCs w:val="18"/>
        </w:rPr>
        <w:t>UNDAF</w:t>
      </w:r>
      <w:r>
        <w:rPr>
          <w:rFonts w:ascii="Times New Roman" w:hAnsi="Times New Roman"/>
          <w:sz w:val="18"/>
          <w:szCs w:val="18"/>
        </w:rPr>
        <w:t xml:space="preserve"> </w:t>
      </w:r>
      <w:r>
        <w:rPr>
          <w:rFonts w:ascii="Times New Roman" w:hAnsi="Times New Roman"/>
          <w:sz w:val="18"/>
          <w:szCs w:val="18"/>
          <w:lang w:val="sr-Latn-CS"/>
        </w:rPr>
        <w:t>(</w:t>
      </w:r>
      <w:r w:rsidRPr="0091163C">
        <w:rPr>
          <w:rFonts w:ascii="Times New Roman" w:hAnsi="Times New Roman"/>
          <w:i/>
          <w:sz w:val="18"/>
          <w:szCs w:val="18"/>
          <w:lang w:val="sr-Latn-CS"/>
        </w:rPr>
        <w:t>United Nations Development Assistance Framework</w:t>
      </w:r>
      <w:r>
        <w:rPr>
          <w:rFonts w:ascii="Times New Roman" w:hAnsi="Times New Roman"/>
          <w:sz w:val="18"/>
          <w:szCs w:val="18"/>
          <w:lang w:val="sr-Latn-CS"/>
        </w:rPr>
        <w:t xml:space="preserve"> – </w:t>
      </w:r>
      <w:r>
        <w:rPr>
          <w:rFonts w:ascii="Times New Roman" w:hAnsi="Times New Roman"/>
          <w:sz w:val="18"/>
          <w:szCs w:val="18"/>
        </w:rPr>
        <w:t>Програмски оквир за стратешко партнерство Уједињених нација)</w:t>
      </w:r>
      <w:r w:rsidRPr="008B7266">
        <w:rPr>
          <w:rFonts w:ascii="Times New Roman" w:hAnsi="Times New Roman"/>
          <w:sz w:val="18"/>
          <w:szCs w:val="18"/>
        </w:rPr>
        <w:t>, прихваћена од Владе Републике Србије.</w:t>
      </w:r>
    </w:p>
  </w:footnote>
  <w:footnote w:id="3">
    <w:p w:rsidR="000C330E" w:rsidRPr="008B7266" w:rsidRDefault="000C330E" w:rsidP="005A3A10">
      <w:pPr>
        <w:pStyle w:val="FootnoteText"/>
        <w:rPr>
          <w:rFonts w:ascii="Times New Roman" w:hAnsi="Times New Roman"/>
          <w:sz w:val="18"/>
          <w:szCs w:val="18"/>
        </w:rPr>
      </w:pPr>
      <w:r w:rsidRPr="008B7266">
        <w:rPr>
          <w:rStyle w:val="FootnoteReference"/>
          <w:rFonts w:ascii="Times New Roman" w:hAnsi="Times New Roman"/>
          <w:sz w:val="18"/>
          <w:szCs w:val="18"/>
        </w:rPr>
        <w:footnoteRef/>
      </w:r>
      <w:r w:rsidRPr="008B7266">
        <w:rPr>
          <w:rFonts w:ascii="Times New Roman" w:hAnsi="Times New Roman"/>
          <w:sz w:val="18"/>
          <w:szCs w:val="18"/>
        </w:rPr>
        <w:t xml:space="preserve"> Ово је јединствена структура у Србији, за коју не постоји еквивалент у другим регионима, </w:t>
      </w:r>
      <w:r>
        <w:rPr>
          <w:rFonts w:ascii="Times New Roman" w:hAnsi="Times New Roman"/>
          <w:sz w:val="18"/>
          <w:szCs w:val="18"/>
        </w:rPr>
        <w:t xml:space="preserve">и </w:t>
      </w:r>
      <w:r w:rsidRPr="008B7266">
        <w:rPr>
          <w:rFonts w:ascii="Times New Roman" w:hAnsi="Times New Roman"/>
          <w:sz w:val="18"/>
          <w:szCs w:val="18"/>
        </w:rPr>
        <w:t>суштински одражава МОС у смислу улоге и функције, али на покрајинском нивоу.</w:t>
      </w:r>
    </w:p>
  </w:footnote>
  <w:footnote w:id="4">
    <w:p w:rsidR="000C330E" w:rsidRPr="008B7266" w:rsidRDefault="000C330E" w:rsidP="005A3A10">
      <w:pPr>
        <w:pStyle w:val="FootnoteText"/>
        <w:rPr>
          <w:rFonts w:ascii="Times New Roman" w:hAnsi="Times New Roman"/>
          <w:sz w:val="18"/>
          <w:szCs w:val="18"/>
        </w:rPr>
      </w:pPr>
      <w:r w:rsidRPr="008B7266">
        <w:rPr>
          <w:rStyle w:val="FootnoteReference"/>
          <w:rFonts w:ascii="Times New Roman" w:hAnsi="Times New Roman"/>
          <w:sz w:val="18"/>
          <w:szCs w:val="18"/>
        </w:rPr>
        <w:footnoteRef/>
      </w:r>
      <w:r w:rsidRPr="008B7266">
        <w:rPr>
          <w:rFonts w:ascii="Times New Roman" w:hAnsi="Times New Roman"/>
          <w:sz w:val="18"/>
          <w:szCs w:val="18"/>
        </w:rPr>
        <w:t xml:space="preserve"> Омладинске неформалне групе су мале нерегистроване асоцијације младих људи. Оне добијају повремену пројектну подршку преко програма финансира</w:t>
      </w:r>
      <w:r>
        <w:rPr>
          <w:rFonts w:ascii="Times New Roman" w:hAnsi="Times New Roman"/>
          <w:sz w:val="18"/>
          <w:szCs w:val="18"/>
        </w:rPr>
        <w:t>њ</w:t>
      </w:r>
      <w:r w:rsidRPr="008B7266">
        <w:rPr>
          <w:rFonts w:ascii="Times New Roman" w:hAnsi="Times New Roman"/>
          <w:sz w:val="18"/>
          <w:szCs w:val="18"/>
        </w:rPr>
        <w:t xml:space="preserve">а НСМ и других извора који су за њих отворени, воде активности </w:t>
      </w:r>
      <w:r>
        <w:rPr>
          <w:rFonts w:ascii="Times New Roman" w:hAnsi="Times New Roman"/>
          <w:sz w:val="18"/>
          <w:szCs w:val="18"/>
        </w:rPr>
        <w:t>у</w:t>
      </w:r>
      <w:r w:rsidRPr="008B7266">
        <w:rPr>
          <w:rFonts w:ascii="Times New Roman" w:hAnsi="Times New Roman"/>
          <w:sz w:val="18"/>
          <w:szCs w:val="18"/>
        </w:rPr>
        <w:t xml:space="preserve"> малим групама младих и за њих</w:t>
      </w:r>
      <w:r>
        <w:rPr>
          <w:rFonts w:ascii="Times New Roman" w:hAnsi="Times New Roman"/>
          <w:sz w:val="18"/>
          <w:szCs w:val="18"/>
        </w:rPr>
        <w:t>,</w:t>
      </w:r>
      <w:r w:rsidRPr="008B7266">
        <w:rPr>
          <w:rFonts w:ascii="Times New Roman" w:hAnsi="Times New Roman"/>
          <w:sz w:val="18"/>
          <w:szCs w:val="18"/>
        </w:rPr>
        <w:t xml:space="preserve"> на њихову сопствену иницијативу.</w:t>
      </w:r>
    </w:p>
  </w:footnote>
  <w:footnote w:id="5">
    <w:p w:rsidR="000C330E" w:rsidRPr="008B7266" w:rsidRDefault="000C330E" w:rsidP="005A3A10">
      <w:pPr>
        <w:pStyle w:val="FootnoteText"/>
        <w:rPr>
          <w:rFonts w:ascii="Times New Roman" w:hAnsi="Times New Roman"/>
          <w:sz w:val="18"/>
          <w:szCs w:val="18"/>
        </w:rPr>
      </w:pPr>
      <w:r w:rsidRPr="008B7266">
        <w:rPr>
          <w:rStyle w:val="FootnoteReference"/>
          <w:rFonts w:ascii="Times New Roman" w:hAnsi="Times New Roman"/>
          <w:sz w:val="18"/>
          <w:szCs w:val="18"/>
        </w:rPr>
        <w:footnoteRef/>
      </w:r>
      <w:r w:rsidRPr="008B7266">
        <w:rPr>
          <w:rFonts w:ascii="Times New Roman" w:hAnsi="Times New Roman"/>
          <w:sz w:val="18"/>
          <w:szCs w:val="18"/>
        </w:rPr>
        <w:t xml:space="preserve"> Неке од ових структура чланице су регионалних и/или националних платформи студентских организација, укључујући</w:t>
      </w:r>
      <w:r>
        <w:rPr>
          <w:rFonts w:ascii="Times New Roman" w:hAnsi="Times New Roman"/>
          <w:sz w:val="18"/>
          <w:szCs w:val="18"/>
        </w:rPr>
        <w:t xml:space="preserve"> и</w:t>
      </w:r>
      <w:r w:rsidRPr="008B7266">
        <w:rPr>
          <w:rFonts w:ascii="Times New Roman" w:hAnsi="Times New Roman"/>
          <w:sz w:val="18"/>
          <w:szCs w:val="18"/>
        </w:rPr>
        <w:t xml:space="preserve"> једну која је чланица </w:t>
      </w:r>
      <w:r w:rsidRPr="008B7266">
        <w:rPr>
          <w:rFonts w:ascii="Times New Roman" w:hAnsi="Times New Roman"/>
          <w:color w:val="0070C0"/>
          <w:sz w:val="18"/>
          <w:szCs w:val="18"/>
          <w:u w:val="single"/>
        </w:rPr>
        <w:t>OBESSU (</w:t>
      </w:r>
      <w:r w:rsidRPr="009A49F5">
        <w:rPr>
          <w:rFonts w:ascii="Times New Roman" w:hAnsi="Times New Roman"/>
          <w:i/>
          <w:color w:val="0070C0"/>
          <w:sz w:val="18"/>
          <w:szCs w:val="18"/>
          <w:u w:val="single"/>
        </w:rPr>
        <w:t>Organising Bureau of European School Student</w:t>
      </w:r>
      <w:r w:rsidRPr="008B7266">
        <w:rPr>
          <w:rFonts w:ascii="Times New Roman" w:hAnsi="Times New Roman"/>
          <w:color w:val="0070C0"/>
          <w:sz w:val="18"/>
          <w:szCs w:val="18"/>
          <w:u w:val="single"/>
        </w:rPr>
        <w:t xml:space="preserve"> </w:t>
      </w:r>
      <w:r>
        <w:rPr>
          <w:rFonts w:ascii="Times New Roman" w:hAnsi="Times New Roman"/>
          <w:color w:val="0070C0"/>
          <w:sz w:val="18"/>
          <w:szCs w:val="18"/>
          <w:u w:val="single"/>
        </w:rPr>
        <w:t>–</w:t>
      </w:r>
      <w:r>
        <w:rPr>
          <w:rFonts w:ascii="Times New Roman" w:hAnsi="Times New Roman"/>
          <w:color w:val="0070C0"/>
          <w:sz w:val="18"/>
          <w:szCs w:val="18"/>
          <w:u w:val="single"/>
          <w:lang w:val="sr-Latn-CS"/>
        </w:rPr>
        <w:t xml:space="preserve"> </w:t>
      </w:r>
      <w:r w:rsidRPr="008B7266">
        <w:rPr>
          <w:rFonts w:ascii="Times New Roman" w:hAnsi="Times New Roman"/>
          <w:color w:val="0070C0"/>
          <w:sz w:val="18"/>
          <w:szCs w:val="18"/>
          <w:u w:val="single"/>
        </w:rPr>
        <w:t>Канцеларија Европске уније средњошколаца)</w:t>
      </w:r>
      <w:r w:rsidRPr="009A49F5">
        <w:rPr>
          <w:rFonts w:ascii="Times New Roman" w:hAnsi="Times New Roman"/>
          <w:sz w:val="18"/>
          <w:szCs w:val="18"/>
        </w:rPr>
        <w:t>.</w:t>
      </w:r>
    </w:p>
  </w:footnote>
  <w:footnote w:id="6">
    <w:p w:rsidR="000C330E" w:rsidRPr="00C04958" w:rsidRDefault="000C330E" w:rsidP="00127CBA">
      <w:pPr>
        <w:pStyle w:val="List"/>
        <w:shd w:val="clear" w:color="auto" w:fill="FFFFFF"/>
        <w:ind w:left="0" w:firstLine="0"/>
        <w:jc w:val="both"/>
        <w:rPr>
          <w:rFonts w:ascii="Calibri" w:hAnsi="Calibri" w:cs="Cambria"/>
          <w:sz w:val="18"/>
          <w:szCs w:val="18"/>
        </w:rPr>
      </w:pPr>
      <w:r w:rsidRPr="00C04958">
        <w:rPr>
          <w:rStyle w:val="FootnoteReference"/>
          <w:rFonts w:ascii="Calibri" w:hAnsi="Calibri"/>
          <w:sz w:val="18"/>
          <w:szCs w:val="18"/>
        </w:rPr>
        <w:footnoteRef/>
      </w:r>
      <w:r w:rsidRPr="00C04958">
        <w:rPr>
          <w:rFonts w:ascii="Calibri" w:hAnsi="Calibri"/>
          <w:sz w:val="18"/>
          <w:szCs w:val="18"/>
        </w:rPr>
        <w:t xml:space="preserve"> </w:t>
      </w:r>
      <w:r>
        <w:rPr>
          <w:rFonts w:ascii="Calibri" w:hAnsi="Calibri"/>
          <w:sz w:val="18"/>
          <w:szCs w:val="18"/>
        </w:rPr>
        <w:t xml:space="preserve">Преглед разних дефиниција које се односе на категорије годишта младих како су дефинисане различитим републичким прописима можете прочитати у извештају </w:t>
      </w:r>
      <w:hyperlink r:id="rId1" w:history="1">
        <w:r>
          <w:rPr>
            <w:rStyle w:val="Hyperlink"/>
            <w:rFonts w:ascii="Calibri" w:hAnsi="Calibri" w:cs="Cambria"/>
            <w:sz w:val="18"/>
            <w:szCs w:val="18"/>
          </w:rPr>
          <w:t>Млади и јавна политика у Србији</w:t>
        </w:r>
      </w:hyperlink>
      <w:r>
        <w:t>,</w:t>
      </w:r>
      <w:r>
        <w:rPr>
          <w:rFonts w:ascii="Calibri" w:hAnsi="Calibri" w:cs="Cambria"/>
          <w:sz w:val="18"/>
          <w:szCs w:val="18"/>
        </w:rPr>
        <w:t xml:space="preserve"> Тања Азањац, Донатела Брадић, Ђорђе Кривокапић, Мрлен Споери /</w:t>
      </w:r>
      <w:r w:rsidRPr="00C04958">
        <w:rPr>
          <w:rFonts w:ascii="Calibri" w:hAnsi="Calibri" w:cs="Cambria"/>
          <w:sz w:val="18"/>
          <w:szCs w:val="18"/>
        </w:rPr>
        <w:t>Marlene Spoerri</w:t>
      </w:r>
      <w:r>
        <w:rPr>
          <w:rFonts w:ascii="Calibri" w:hAnsi="Calibri" w:cs="Cambria"/>
          <w:sz w:val="18"/>
          <w:szCs w:val="18"/>
        </w:rPr>
        <w:t>/, Татјана Стојић</w:t>
      </w:r>
      <w:r w:rsidRPr="00C04958">
        <w:rPr>
          <w:rFonts w:ascii="Calibri" w:hAnsi="Calibri" w:cs="Cambria"/>
          <w:sz w:val="18"/>
          <w:szCs w:val="18"/>
        </w:rPr>
        <w:t xml:space="preserve">, </w:t>
      </w:r>
      <w:r w:rsidRPr="004055C1">
        <w:rPr>
          <w:rFonts w:ascii="Calibri" w:hAnsi="Calibri" w:cs="Cambria"/>
          <w:i/>
          <w:sz w:val="18"/>
          <w:szCs w:val="18"/>
        </w:rPr>
        <w:t>Youth Policy Press</w:t>
      </w:r>
      <w:r w:rsidRPr="00C04958">
        <w:rPr>
          <w:rFonts w:ascii="Calibri" w:hAnsi="Calibri" w:cs="Cambria"/>
          <w:sz w:val="18"/>
          <w:szCs w:val="18"/>
        </w:rPr>
        <w:t xml:space="preserve">, </w:t>
      </w:r>
      <w:r>
        <w:rPr>
          <w:rFonts w:ascii="Calibri" w:hAnsi="Calibri" w:cs="Cambria"/>
          <w:sz w:val="18"/>
          <w:szCs w:val="18"/>
        </w:rPr>
        <w:t xml:space="preserve">2. издање, </w:t>
      </w:r>
      <w:r w:rsidRPr="00C04958">
        <w:rPr>
          <w:rFonts w:ascii="Calibri" w:hAnsi="Calibri" w:cs="Cambria"/>
          <w:sz w:val="18"/>
          <w:szCs w:val="18"/>
        </w:rPr>
        <w:t xml:space="preserve">2014, </w:t>
      </w:r>
      <w:r>
        <w:rPr>
          <w:rFonts w:ascii="Calibri" w:hAnsi="Calibri" w:cs="Cambria"/>
          <w:sz w:val="18"/>
          <w:szCs w:val="18"/>
        </w:rPr>
        <w:t>стр.</w:t>
      </w:r>
      <w:r w:rsidRPr="00C04958">
        <w:rPr>
          <w:rFonts w:ascii="Calibri" w:hAnsi="Calibri" w:cs="Cambria"/>
          <w:sz w:val="18"/>
          <w:szCs w:val="18"/>
        </w:rPr>
        <w:t xml:space="preserve"> 54-55, </w:t>
      </w:r>
      <w:r>
        <w:rPr>
          <w:rFonts w:ascii="Calibri" w:hAnsi="Calibri" w:cs="Cambria"/>
          <w:sz w:val="18"/>
          <w:szCs w:val="18"/>
        </w:rPr>
        <w:t>табела 4. Оцена координације и међусекторске сарадње је обрађена у следећим поглављима: Налази и Закључци</w:t>
      </w:r>
      <w:r w:rsidRPr="00C04958">
        <w:rPr>
          <w:rFonts w:ascii="Calibri" w:hAnsi="Calibri" w:cs="Cambria"/>
          <w:sz w:val="18"/>
          <w:szCs w:val="18"/>
        </w:rPr>
        <w:t xml:space="preserve">. </w:t>
      </w:r>
    </w:p>
  </w:footnote>
  <w:footnote w:id="7">
    <w:p w:rsidR="000C330E" w:rsidRPr="008B7266" w:rsidRDefault="000C330E" w:rsidP="005A3A10">
      <w:pPr>
        <w:pStyle w:val="FootnoteText"/>
        <w:jc w:val="both"/>
        <w:rPr>
          <w:rFonts w:ascii="Times New Roman" w:hAnsi="Times New Roman"/>
          <w:sz w:val="18"/>
          <w:szCs w:val="18"/>
        </w:rPr>
      </w:pPr>
      <w:r w:rsidRPr="008B7266">
        <w:rPr>
          <w:rStyle w:val="FootnoteReference"/>
          <w:rFonts w:ascii="Times New Roman" w:hAnsi="Times New Roman"/>
          <w:sz w:val="18"/>
          <w:szCs w:val="18"/>
        </w:rPr>
        <w:footnoteRef/>
      </w:r>
      <w:r w:rsidRPr="008B7266">
        <w:rPr>
          <w:rFonts w:ascii="Times New Roman" w:hAnsi="Times New Roman"/>
          <w:sz w:val="18"/>
          <w:szCs w:val="18"/>
        </w:rPr>
        <w:t xml:space="preserve"> </w:t>
      </w:r>
      <w:r w:rsidRPr="008F1F53">
        <w:rPr>
          <w:rFonts w:ascii="Times New Roman" w:hAnsi="Times New Roman"/>
          <w:sz w:val="18"/>
          <w:szCs w:val="18"/>
        </w:rPr>
        <w:t xml:space="preserve">О динамици којом су челници покрета прешли у оруђе државних активности у односу на цивилно друштво у Централној и Источној Европи и цивилно друштво младих у Аустралији писало је неколико аутора, конкретно: </w:t>
      </w:r>
      <w:r w:rsidRPr="008F1F53">
        <w:rPr>
          <w:rFonts w:ascii="Times New Roman" w:hAnsi="Times New Roman"/>
          <w:sz w:val="18"/>
          <w:szCs w:val="18"/>
          <w:lang w:val="sr-Latn-CS"/>
        </w:rPr>
        <w:t>Joerg Forbrig</w:t>
      </w:r>
      <w:r w:rsidRPr="008F1F53">
        <w:rPr>
          <w:rFonts w:ascii="Times New Roman" w:hAnsi="Times New Roman"/>
          <w:sz w:val="18"/>
          <w:szCs w:val="18"/>
        </w:rPr>
        <w:t xml:space="preserve">, “Nexus Between Civil Society And Democracy: Suggesting a Critical Approach” („Веза између цивилног друштва и демократије: сугестија за критички приступ“), објављено у: </w:t>
      </w:r>
      <w:r w:rsidRPr="008F1F53">
        <w:rPr>
          <w:rFonts w:ascii="Times New Roman" w:hAnsi="Times New Roman"/>
          <w:sz w:val="18"/>
          <w:szCs w:val="18"/>
          <w:lang w:val="sr-Latn-CS"/>
        </w:rPr>
        <w:t>Reichel, Walter (Ed.)</w:t>
      </w:r>
      <w:r w:rsidRPr="008F1F53">
        <w:rPr>
          <w:rFonts w:ascii="Times New Roman" w:hAnsi="Times New Roman"/>
          <w:sz w:val="18"/>
          <w:szCs w:val="18"/>
        </w:rPr>
        <w:t xml:space="preserve">, </w:t>
      </w:r>
      <w:r w:rsidRPr="008F1F53">
        <w:rPr>
          <w:rFonts w:ascii="Times New Roman" w:hAnsi="Times New Roman"/>
          <w:i/>
          <w:sz w:val="18"/>
          <w:szCs w:val="18"/>
        </w:rPr>
        <w:t xml:space="preserve">Political Priorities between East and West. Europe's rediscovered wealth – What the accession-candidates in Eastern and </w:t>
      </w:r>
      <w:smartTag w:uri="urn:schemas-microsoft-com:office:smarttags" w:element="place">
        <w:r w:rsidRPr="008F1F53">
          <w:rPr>
            <w:rFonts w:ascii="Times New Roman" w:hAnsi="Times New Roman"/>
            <w:i/>
            <w:sz w:val="18"/>
            <w:szCs w:val="18"/>
          </w:rPr>
          <w:t>Central Europe</w:t>
        </w:r>
      </w:smartTag>
      <w:r w:rsidRPr="008F1F53">
        <w:rPr>
          <w:rFonts w:ascii="Times New Roman" w:hAnsi="Times New Roman"/>
          <w:i/>
          <w:sz w:val="18"/>
          <w:szCs w:val="18"/>
        </w:rPr>
        <w:t xml:space="preserve"> have to offer</w:t>
      </w:r>
      <w:r w:rsidRPr="008F1F53">
        <w:rPr>
          <w:rFonts w:ascii="Times New Roman" w:hAnsi="Times New Roman"/>
          <w:sz w:val="18"/>
          <w:szCs w:val="18"/>
        </w:rPr>
        <w:t xml:space="preserve"> (</w:t>
      </w:r>
      <w:r w:rsidRPr="008F1F53">
        <w:rPr>
          <w:rFonts w:ascii="Times New Roman" w:hAnsi="Times New Roman"/>
          <w:i/>
          <w:sz w:val="18"/>
          <w:szCs w:val="18"/>
        </w:rPr>
        <w:t>Политички приоритети између Истока и Запада. Поново откривено богатство Европе – шта имају да понуде кандидати за придруживање у Источној и Централној Европи</w:t>
      </w:r>
      <w:r w:rsidRPr="008F1F53">
        <w:rPr>
          <w:rFonts w:ascii="Times New Roman" w:hAnsi="Times New Roman"/>
          <w:sz w:val="18"/>
          <w:szCs w:val="18"/>
        </w:rPr>
        <w:t xml:space="preserve">), бр. 2, мај 2002, рр. 79–103, Интернет, </w:t>
      </w:r>
      <w:hyperlink r:id="rId2" w:history="1">
        <w:r w:rsidRPr="008F1F53">
          <w:rPr>
            <w:rStyle w:val="Hyperlink"/>
            <w:rFonts w:ascii="Times New Roman" w:hAnsi="Times New Roman"/>
            <w:sz w:val="18"/>
            <w:szCs w:val="18"/>
          </w:rPr>
          <w:t>http://www.kakanien.ac.at/beitr/theorie/jforbrig1.pdf</w:t>
        </w:r>
      </w:hyperlink>
      <w:r w:rsidRPr="008F1F53">
        <w:rPr>
          <w:rFonts w:ascii="Times New Roman" w:hAnsi="Times New Roman"/>
          <w:sz w:val="18"/>
          <w:szCs w:val="18"/>
        </w:rPr>
        <w:t xml:space="preserve">; Terry H. Irving, David Maunders, Geoff Sherington, </w:t>
      </w:r>
      <w:r w:rsidRPr="008F1F53">
        <w:rPr>
          <w:rFonts w:ascii="Times New Roman" w:hAnsi="Times New Roman"/>
          <w:bCs/>
          <w:i/>
          <w:sz w:val="18"/>
          <w:szCs w:val="18"/>
        </w:rPr>
        <w:t>Youth in Australia: Policy, Administration and Politics</w:t>
      </w:r>
      <w:r w:rsidRPr="008F1F53">
        <w:rPr>
          <w:rFonts w:ascii="Times New Roman" w:hAnsi="Times New Roman"/>
          <w:sz w:val="18"/>
          <w:szCs w:val="18"/>
        </w:rPr>
        <w:t xml:space="preserve"> (</w:t>
      </w:r>
      <w:r w:rsidRPr="008F1F53">
        <w:rPr>
          <w:rFonts w:ascii="Times New Roman" w:hAnsi="Times New Roman"/>
          <w:i/>
          <w:sz w:val="18"/>
          <w:szCs w:val="18"/>
        </w:rPr>
        <w:t>Mladi u Australiji</w:t>
      </w:r>
      <w:r w:rsidRPr="008F1F53">
        <w:rPr>
          <w:rFonts w:ascii="Times New Roman" w:hAnsi="Times New Roman"/>
          <w:bCs/>
          <w:i/>
          <w:sz w:val="18"/>
          <w:szCs w:val="18"/>
        </w:rPr>
        <w:t>: Politika mladih, administracija i državna politika</w:t>
      </w:r>
      <w:r w:rsidRPr="008F1F53">
        <w:rPr>
          <w:rFonts w:ascii="Times New Roman" w:hAnsi="Times New Roman"/>
          <w:bCs/>
          <w:sz w:val="18"/>
          <w:szCs w:val="18"/>
        </w:rPr>
        <w:t xml:space="preserve">), </w:t>
      </w:r>
      <w:r w:rsidRPr="008F1F53">
        <w:rPr>
          <w:rFonts w:ascii="Times New Roman" w:hAnsi="Times New Roman"/>
          <w:sz w:val="18"/>
          <w:szCs w:val="18"/>
        </w:rPr>
        <w:t>Macmillan Co of Australia, јул 1995.</w:t>
      </w:r>
    </w:p>
    <w:p w:rsidR="000C330E" w:rsidRPr="008B7266" w:rsidRDefault="000C330E" w:rsidP="005A3A10">
      <w:pPr>
        <w:pStyle w:val="FootnoteText"/>
        <w:jc w:val="both"/>
        <w:rPr>
          <w:rFonts w:ascii="Times New Roman" w:hAnsi="Times New Roman"/>
          <w:sz w:val="18"/>
          <w:szCs w:val="18"/>
        </w:rPr>
      </w:pPr>
    </w:p>
  </w:footnote>
  <w:footnote w:id="8">
    <w:p w:rsidR="000C330E" w:rsidRPr="00C04958" w:rsidRDefault="000C330E" w:rsidP="00BF634F">
      <w:pPr>
        <w:rPr>
          <w:sz w:val="18"/>
          <w:szCs w:val="18"/>
        </w:rPr>
      </w:pPr>
      <w:r w:rsidRPr="00C04958">
        <w:rPr>
          <w:rStyle w:val="FootnoteReference"/>
          <w:sz w:val="18"/>
          <w:szCs w:val="18"/>
        </w:rPr>
        <w:footnoteRef/>
      </w:r>
      <w:r w:rsidRPr="00C04958">
        <w:rPr>
          <w:sz w:val="18"/>
          <w:szCs w:val="18"/>
        </w:rPr>
        <w:t xml:space="preserve"> </w:t>
      </w:r>
      <w:r>
        <w:rPr>
          <w:noProof/>
          <w:sz w:val="18"/>
          <w:szCs w:val="18"/>
        </w:rPr>
        <w:t xml:space="preserve">У време завршавања извештаја током јануара </w:t>
      </w:r>
      <w:r w:rsidRPr="00C04958">
        <w:rPr>
          <w:noProof/>
          <w:sz w:val="18"/>
          <w:szCs w:val="18"/>
        </w:rPr>
        <w:t>2015</w:t>
      </w:r>
      <w:r w:rsidRPr="00C04958">
        <w:rPr>
          <w:sz w:val="18"/>
          <w:szCs w:val="18"/>
        </w:rPr>
        <w:t xml:space="preserve">, </w:t>
      </w:r>
      <w:hyperlink r:id="rId3" w:history="1">
        <w:r w:rsidRPr="00C04958">
          <w:rPr>
            <w:rStyle w:val="Hyperlink"/>
            <w:sz w:val="18"/>
            <w:szCs w:val="18"/>
          </w:rPr>
          <w:t>www.oanda.com</w:t>
        </w:r>
      </w:hyperlink>
      <w:r>
        <w:rPr>
          <w:sz w:val="18"/>
          <w:szCs w:val="18"/>
        </w:rPr>
        <w:t xml:space="preserve"> </w:t>
      </w:r>
    </w:p>
  </w:footnote>
  <w:footnote w:id="9">
    <w:p w:rsidR="000C330E" w:rsidRPr="00C04958" w:rsidRDefault="000C330E" w:rsidP="00BF634F">
      <w:pPr>
        <w:rPr>
          <w:sz w:val="18"/>
          <w:szCs w:val="18"/>
        </w:rPr>
      </w:pPr>
      <w:r>
        <w:rPr>
          <w:noProof/>
          <w:sz w:val="18"/>
          <w:szCs w:val="18"/>
        </w:rPr>
        <w:t>курс је био следећи 1 УСД = 103.014 РСД и</w:t>
      </w:r>
      <w:r w:rsidRPr="00C04958">
        <w:rPr>
          <w:noProof/>
          <w:sz w:val="18"/>
          <w:szCs w:val="18"/>
        </w:rPr>
        <w:t xml:space="preserve"> 1 E</w:t>
      </w:r>
      <w:r>
        <w:rPr>
          <w:noProof/>
          <w:sz w:val="18"/>
          <w:szCs w:val="18"/>
        </w:rPr>
        <w:t>УР</w:t>
      </w:r>
      <w:r w:rsidRPr="00C04958">
        <w:rPr>
          <w:noProof/>
          <w:sz w:val="18"/>
          <w:szCs w:val="18"/>
        </w:rPr>
        <w:t xml:space="preserve"> = 122.120 </w:t>
      </w:r>
      <w:r>
        <w:rPr>
          <w:noProof/>
          <w:sz w:val="18"/>
          <w:szCs w:val="18"/>
        </w:rPr>
        <w:t>РСД</w:t>
      </w:r>
      <w:r w:rsidRPr="00C04958">
        <w:rPr>
          <w:noProof/>
          <w:sz w:val="18"/>
          <w:szCs w:val="18"/>
        </w:rPr>
        <w:t xml:space="preserve">. </w:t>
      </w:r>
    </w:p>
    <w:p w:rsidR="000C330E" w:rsidRDefault="000C330E" w:rsidP="005C1081">
      <w:pPr>
        <w:rPr>
          <w:noProof/>
        </w:rPr>
      </w:pPr>
      <w:r w:rsidRPr="00C04958">
        <w:rPr>
          <w:rStyle w:val="FootnoteReference"/>
          <w:sz w:val="18"/>
          <w:szCs w:val="18"/>
        </w:rPr>
        <w:footnoteRef/>
      </w:r>
      <w:r w:rsidRPr="00C04958">
        <w:rPr>
          <w:sz w:val="18"/>
          <w:szCs w:val="18"/>
        </w:rPr>
        <w:t xml:space="preserve"> </w:t>
      </w:r>
    </w:p>
  </w:footnote>
  <w:footnote w:id="10">
    <w:p w:rsidR="000C330E" w:rsidRDefault="000C330E" w:rsidP="005C1081">
      <w:pPr>
        <w:rPr>
          <w:noProof/>
        </w:rPr>
      </w:pPr>
      <w:r>
        <w:rPr>
          <w:noProof/>
          <w:sz w:val="18"/>
          <w:szCs w:val="18"/>
        </w:rPr>
        <w:t>Дефиниција омладинских клубова  је флуидна и број омладинских клубова је израчунат на основу одговора који су добијени на различита питања из анкете. Испитаници су били питани да ли имају простор који је одвојен од канцеларија за младе у којима они спроводе своје активности, да ли постоји менаџер клуба, програм активности, итд</w:t>
      </w:r>
      <w:r w:rsidRPr="00C04958">
        <w:rPr>
          <w:rFonts w:cs="Cambria"/>
          <w:bCs/>
          <w:noProof/>
          <w:sz w:val="18"/>
          <w:szCs w:val="18"/>
        </w:rPr>
        <w:t>.</w:t>
      </w:r>
    </w:p>
    <w:p w:rsidR="000C330E" w:rsidRPr="003E6607" w:rsidRDefault="000C330E" w:rsidP="005C1081">
      <w:r w:rsidRPr="003E6607">
        <w:rPr>
          <w:rStyle w:val="FootnoteReference"/>
          <w:noProof/>
          <w:sz w:val="18"/>
          <w:szCs w:val="18"/>
        </w:rPr>
        <w:footnoteRef/>
      </w:r>
      <w:r w:rsidRPr="003E6607">
        <w:rPr>
          <w:noProof/>
          <w:sz w:val="18"/>
          <w:szCs w:val="18"/>
        </w:rPr>
        <w:t xml:space="preserve"> Изградња мира и локални инклузивни развој</w:t>
      </w:r>
      <w:r>
        <w:rPr>
          <w:noProof/>
          <w:sz w:val="18"/>
          <w:szCs w:val="18"/>
        </w:rPr>
        <w:t xml:space="preserve"> </w:t>
      </w:r>
      <w:r w:rsidRPr="003E6607">
        <w:rPr>
          <w:sz w:val="18"/>
          <w:szCs w:val="18"/>
        </w:rPr>
        <w:t>(PBILD)</w:t>
      </w:r>
      <w:r>
        <w:rPr>
          <w:sz w:val="18"/>
          <w:szCs w:val="18"/>
        </w:rPr>
        <w:t xml:space="preserve"> јесте</w:t>
      </w:r>
      <w:r w:rsidRPr="003E6607">
        <w:rPr>
          <w:sz w:val="18"/>
          <w:szCs w:val="18"/>
        </w:rPr>
        <w:t xml:space="preserve"> UN </w:t>
      </w:r>
      <w:r w:rsidRPr="003E6607">
        <w:rPr>
          <w:noProof/>
          <w:sz w:val="18"/>
          <w:szCs w:val="18"/>
        </w:rPr>
        <w:t>заједнички програм, који ради на инклузији, мирном и одрживом развоју у Јужној Србији. У сарадњи са бројним националним партнерима, постоји шест специјализованих</w:t>
      </w:r>
      <w:r>
        <w:rPr>
          <w:noProof/>
          <w:sz w:val="18"/>
          <w:szCs w:val="18"/>
        </w:rPr>
        <w:t xml:space="preserve"> </w:t>
      </w:r>
      <w:r w:rsidRPr="003E6607">
        <w:rPr>
          <w:sz w:val="18"/>
          <w:szCs w:val="18"/>
        </w:rPr>
        <w:t xml:space="preserve">UN agencija koje sprovode taj zajednički program; UDP, UNICEF, ILO, IOM, UNHABITAT </w:t>
      </w:r>
      <w:r>
        <w:rPr>
          <w:sz w:val="18"/>
          <w:szCs w:val="18"/>
        </w:rPr>
        <w:t>и</w:t>
      </w:r>
      <w:r w:rsidRPr="003E6607">
        <w:rPr>
          <w:sz w:val="18"/>
          <w:szCs w:val="18"/>
        </w:rPr>
        <w:t xml:space="preserve"> UNHCR. Vidi </w:t>
      </w:r>
      <w:hyperlink r:id="rId4" w:history="1">
        <w:r w:rsidRPr="003E6607">
          <w:rPr>
            <w:rStyle w:val="Hyperlink"/>
            <w:sz w:val="18"/>
            <w:szCs w:val="18"/>
          </w:rPr>
          <w:t>http://rs.one.un.org/mdgf/pbild/</w:t>
        </w:r>
      </w:hyperlink>
      <w:r w:rsidRPr="003E6607">
        <w:rPr>
          <w:sz w:val="18"/>
          <w:szCs w:val="18"/>
        </w:rPr>
        <w:t xml:space="preserve">. </w:t>
      </w:r>
    </w:p>
  </w:footnote>
  <w:footnote w:id="11">
    <w:p w:rsidR="000C330E" w:rsidRDefault="000C330E" w:rsidP="005C1081">
      <w:r w:rsidRPr="00C04958">
        <w:rPr>
          <w:rStyle w:val="FootnoteReference"/>
          <w:sz w:val="18"/>
          <w:szCs w:val="18"/>
        </w:rPr>
        <w:footnoteRef/>
      </w:r>
      <w:r>
        <w:rPr>
          <w:sz w:val="18"/>
          <w:szCs w:val="18"/>
        </w:rPr>
        <w:t xml:space="preserve"> </w:t>
      </w:r>
    </w:p>
  </w:footnote>
  <w:footnote w:id="12">
    <w:p w:rsidR="000C330E" w:rsidRDefault="000C330E" w:rsidP="005C1081">
      <w:r>
        <w:rPr>
          <w:noProof/>
          <w:sz w:val="18"/>
          <w:szCs w:val="18"/>
        </w:rPr>
        <w:t>Ово је калкулација која је зарад ове евалуације сачињена на основу бројки добијених од МОС и осталих релевантних органа</w:t>
      </w:r>
      <w:r w:rsidRPr="00C04958">
        <w:rPr>
          <w:noProof/>
          <w:sz w:val="18"/>
          <w:szCs w:val="18"/>
        </w:rPr>
        <w:t>.</w:t>
      </w:r>
    </w:p>
    <w:p w:rsidR="000C330E" w:rsidRPr="003E6607" w:rsidRDefault="000C330E" w:rsidP="005C1081">
      <w:r w:rsidRPr="003E6607">
        <w:rPr>
          <w:rStyle w:val="FootnoteReference"/>
          <w:sz w:val="18"/>
          <w:szCs w:val="18"/>
        </w:rPr>
        <w:footnoteRef/>
      </w:r>
      <w:r w:rsidRPr="003E6607">
        <w:rPr>
          <w:sz w:val="18"/>
          <w:szCs w:val="18"/>
        </w:rPr>
        <w:t xml:space="preserve"> </w:t>
      </w:r>
      <w:r w:rsidRPr="003E6607">
        <w:rPr>
          <w:noProof/>
          <w:sz w:val="18"/>
          <w:szCs w:val="18"/>
        </w:rPr>
        <w:t>Јавни позив се објављује на годишњем нивоу како би се ангажовали ресурс центри. Током 2014. године они су</w:t>
      </w:r>
      <w:r w:rsidRPr="003E6607">
        <w:rPr>
          <w:sz w:val="18"/>
          <w:szCs w:val="18"/>
        </w:rPr>
        <w:t xml:space="preserve">: </w:t>
      </w:r>
      <w:hyperlink r:id="rId5" w:history="1">
        <w:r w:rsidRPr="003E6607">
          <w:rPr>
            <w:rStyle w:val="Hyperlink"/>
            <w:sz w:val="18"/>
            <w:szCs w:val="18"/>
          </w:rPr>
          <w:t>http://www.mos.gov.rs/mladisuzakon/index.php/2013-07-15-16-02-23/mladi-su-zakon/resurs-centri</w:t>
        </w:r>
      </w:hyperlink>
      <w:r w:rsidRPr="003E6607">
        <w:rPr>
          <w:sz w:val="18"/>
          <w:szCs w:val="18"/>
        </w:rPr>
        <w:t xml:space="preserve"> </w:t>
      </w:r>
    </w:p>
  </w:footnote>
  <w:footnote w:id="13">
    <w:p w:rsidR="000C330E" w:rsidRDefault="000C330E">
      <w:r w:rsidRPr="00C04958">
        <w:rPr>
          <w:rStyle w:val="FootnoteReference"/>
          <w:sz w:val="18"/>
          <w:szCs w:val="18"/>
        </w:rPr>
        <w:footnoteRef/>
      </w:r>
      <w:r w:rsidRPr="00C04958">
        <w:rPr>
          <w:sz w:val="18"/>
          <w:szCs w:val="18"/>
        </w:rPr>
        <w:t xml:space="preserve"> </w:t>
      </w:r>
    </w:p>
  </w:footnote>
  <w:footnote w:id="14">
    <w:p w:rsidR="000C330E" w:rsidRDefault="000C330E">
      <w:r>
        <w:rPr>
          <w:rFonts w:cs="Cambria"/>
          <w:noProof/>
          <w:sz w:val="18"/>
          <w:szCs w:val="18"/>
        </w:rPr>
        <w:t>Укупан број финансираних пројеката и процена обухвата програма за младе током година реализације пројеката није израчунат и даље је непознат</w:t>
      </w:r>
      <w:r w:rsidRPr="00C04958">
        <w:rPr>
          <w:rFonts w:cs="Cambria"/>
          <w:noProof/>
          <w:sz w:val="18"/>
          <w:szCs w:val="18"/>
        </w:rPr>
        <w:t>.</w:t>
      </w:r>
    </w:p>
    <w:p w:rsidR="000C330E" w:rsidRPr="003E6607" w:rsidRDefault="000C330E" w:rsidP="00FD5C47">
      <w:pPr>
        <w:pStyle w:val="List"/>
        <w:shd w:val="clear" w:color="auto" w:fill="FFFFFF"/>
        <w:ind w:left="0" w:firstLine="0"/>
        <w:jc w:val="both"/>
      </w:pPr>
      <w:r w:rsidRPr="003E6607">
        <w:rPr>
          <w:rStyle w:val="FootnoteReference"/>
          <w:rFonts w:ascii="Calibri" w:hAnsi="Calibri"/>
          <w:sz w:val="18"/>
          <w:szCs w:val="18"/>
        </w:rPr>
        <w:footnoteRef/>
      </w:r>
      <w:r w:rsidRPr="003E6607">
        <w:rPr>
          <w:rFonts w:ascii="Calibri" w:hAnsi="Calibri"/>
          <w:sz w:val="18"/>
          <w:szCs w:val="18"/>
        </w:rPr>
        <w:t xml:space="preserve"> </w:t>
      </w:r>
      <w:r>
        <w:rPr>
          <w:rFonts w:ascii="Calibri" w:hAnsi="Calibri"/>
          <w:sz w:val="18"/>
          <w:szCs w:val="18"/>
        </w:rPr>
        <w:t>Све бројке су у РСД</w:t>
      </w:r>
      <w:r w:rsidRPr="003E6607">
        <w:rPr>
          <w:rFonts w:ascii="Calibri" w:hAnsi="Calibri"/>
          <w:sz w:val="18"/>
          <w:szCs w:val="18"/>
        </w:rPr>
        <w:t xml:space="preserve">: </w:t>
      </w:r>
      <w:r w:rsidRPr="003E6607">
        <w:rPr>
          <w:rFonts w:ascii="Calibri" w:hAnsi="Calibri" w:cs="Arial"/>
          <w:sz w:val="18"/>
          <w:szCs w:val="18"/>
        </w:rPr>
        <w:t xml:space="preserve">2007-149.979.594,06; 2008-233.861.957,35; 2009-152.917.918,54; 2010-118.852.783,44; 2011-122.689.426,62; 2012-112.259.557,22; 2013-156.075.406,69; 2014-133.681.274,22. </w:t>
      </w:r>
    </w:p>
  </w:footnote>
  <w:footnote w:id="15">
    <w:p w:rsidR="000C330E" w:rsidRPr="003E6607" w:rsidRDefault="000C330E" w:rsidP="00FD5C47">
      <w:pPr>
        <w:pStyle w:val="FootnoteText"/>
        <w:jc w:val="both"/>
      </w:pPr>
      <w:r w:rsidRPr="003E6607">
        <w:rPr>
          <w:rStyle w:val="FootnoteReference"/>
          <w:sz w:val="18"/>
          <w:szCs w:val="18"/>
        </w:rPr>
        <w:footnoteRef/>
      </w:r>
      <w:r w:rsidRPr="003E6607">
        <w:rPr>
          <w:sz w:val="18"/>
          <w:szCs w:val="18"/>
        </w:rPr>
        <w:t xml:space="preserve"> </w:t>
      </w:r>
      <w:r w:rsidRPr="00D71757">
        <w:rPr>
          <w:sz w:val="18"/>
          <w:szCs w:val="18"/>
        </w:rPr>
        <w:t>Закон о младима дефинише „Кровни савез“ као сваки савез који се састоји од најмање 60 регистрованих удружења, која имају седиште на територији најмање две трећине управних округа у Републици Србији и најмање две године спроводе омладинске активности у више јединица локалне самоуправе и који окупља најмање 2000 индивидуалних, једном уписаних, чланова од којих је најмање две трећине младих. Тих (најмање) 60 регистрованих удружења, поред тога што су регистровани код АПР, такође морају да буду регистровани и у Јединственој евиденцији Министарства омладине и спорта. Извор:</w:t>
      </w:r>
      <w:r w:rsidRPr="003E6607">
        <w:rPr>
          <w:sz w:val="18"/>
          <w:szCs w:val="18"/>
        </w:rPr>
        <w:t xml:space="preserve"> </w:t>
      </w:r>
      <w:hyperlink r:id="rId6" w:history="1">
        <w:r w:rsidRPr="003E6607">
          <w:rPr>
            <w:rStyle w:val="Hyperlink"/>
            <w:sz w:val="18"/>
            <w:szCs w:val="18"/>
          </w:rPr>
          <w:t>http://www.mos.gov.rs/o-ministarstvu/sektor-za-omladinu/pravilnik-o-evidenciji-i-lista-evidentiranih-udruzenja/?lang=lat</w:t>
        </w:r>
      </w:hyperlink>
      <w:r w:rsidRPr="003E6607">
        <w:rPr>
          <w:sz w:val="18"/>
          <w:szCs w:val="18"/>
        </w:rPr>
        <w:t xml:space="preserve">  </w:t>
      </w:r>
    </w:p>
  </w:footnote>
  <w:footnote w:id="16">
    <w:p w:rsidR="000C330E" w:rsidRPr="003E6607" w:rsidRDefault="000C330E" w:rsidP="00FD5C47">
      <w:pPr>
        <w:pStyle w:val="FootnoteText"/>
        <w:jc w:val="both"/>
      </w:pPr>
      <w:r w:rsidRPr="003E6607">
        <w:rPr>
          <w:rStyle w:val="FootnoteReference"/>
          <w:sz w:val="18"/>
          <w:szCs w:val="18"/>
        </w:rPr>
        <w:footnoteRef/>
      </w:r>
      <w:r>
        <w:rPr>
          <w:sz w:val="18"/>
          <w:szCs w:val="18"/>
        </w:rPr>
        <w:t>4.к</w:t>
      </w:r>
      <w:r w:rsidRPr="002A1500">
        <w:rPr>
          <w:sz w:val="18"/>
          <w:szCs w:val="18"/>
        </w:rPr>
        <w:t xml:space="preserve">атегорија се односи на општине са најнижим социјалним и економских развојем, другим речима оне општине које имају највеће социјалне потребе или проблеме. Посебна мера за </w:t>
      </w:r>
      <w:r>
        <w:rPr>
          <w:sz w:val="18"/>
          <w:szCs w:val="18"/>
        </w:rPr>
        <w:t>4.к</w:t>
      </w:r>
      <w:r w:rsidRPr="002A1500">
        <w:rPr>
          <w:sz w:val="18"/>
          <w:szCs w:val="18"/>
        </w:rPr>
        <w:t xml:space="preserve">атегорију  је утемељена у </w:t>
      </w:r>
      <w:r>
        <w:rPr>
          <w:rStyle w:val="Hyperlink"/>
          <w:rFonts w:eastAsia="Calibri" w:cs="Cambria"/>
          <w:sz w:val="18"/>
          <w:szCs w:val="18"/>
        </w:rPr>
        <w:t>Закон о регионалном развоју</w:t>
      </w:r>
      <w:r>
        <w:rPr>
          <w:sz w:val="18"/>
          <w:szCs w:val="18"/>
        </w:rPr>
        <w:t xml:space="preserve"> из 2009. године.</w:t>
      </w:r>
      <w:r w:rsidRPr="003E6607">
        <w:rPr>
          <w:sz w:val="18"/>
          <w:szCs w:val="18"/>
        </w:rPr>
        <w:t xml:space="preserve"> </w:t>
      </w:r>
    </w:p>
  </w:footnote>
  <w:footnote w:id="17">
    <w:p w:rsidR="000C330E" w:rsidRPr="00C04958" w:rsidRDefault="000C330E" w:rsidP="00D25E07">
      <w:pPr>
        <w:pStyle w:val="FootnoteText"/>
        <w:rPr>
          <w:sz w:val="18"/>
          <w:szCs w:val="18"/>
        </w:rPr>
      </w:pPr>
      <w:r w:rsidRPr="00C04958">
        <w:rPr>
          <w:rStyle w:val="FootnoteReference"/>
          <w:sz w:val="18"/>
          <w:szCs w:val="18"/>
        </w:rPr>
        <w:footnoteRef/>
      </w:r>
      <w:r w:rsidRPr="00C04958">
        <w:rPr>
          <w:sz w:val="18"/>
          <w:szCs w:val="18"/>
        </w:rPr>
        <w:t xml:space="preserve"> </w:t>
      </w:r>
      <w:r w:rsidRPr="00C04958">
        <w:rPr>
          <w:rFonts w:cs="Helvetica"/>
          <w:color w:val="386EFF"/>
          <w:sz w:val="18"/>
          <w:szCs w:val="18"/>
          <w:u w:val="single" w:color="386EFF"/>
        </w:rPr>
        <w:t>http://www.balkaninsight.com/en/birn-summer-school/party-ties-help-ngos-win-key-serbian-ministerial-deals</w:t>
      </w:r>
    </w:p>
  </w:footnote>
  <w:footnote w:id="18">
    <w:p w:rsidR="000C330E" w:rsidRPr="00C04958" w:rsidRDefault="000C330E" w:rsidP="009E42F1">
      <w:pPr>
        <w:pStyle w:val="FootnoteText"/>
        <w:rPr>
          <w:sz w:val="18"/>
          <w:szCs w:val="18"/>
        </w:rPr>
      </w:pPr>
      <w:r w:rsidRPr="00C04958">
        <w:rPr>
          <w:rStyle w:val="FootnoteReference"/>
          <w:sz w:val="18"/>
          <w:szCs w:val="18"/>
        </w:rPr>
        <w:footnoteRef/>
      </w:r>
      <w:r w:rsidRPr="00C04958">
        <w:rPr>
          <w:sz w:val="18"/>
          <w:szCs w:val="18"/>
        </w:rPr>
        <w:t xml:space="preserve"> </w:t>
      </w:r>
      <w:r w:rsidRPr="00C04958">
        <w:rPr>
          <w:rFonts w:cs="Helvetica"/>
          <w:color w:val="386EFF"/>
          <w:sz w:val="18"/>
          <w:szCs w:val="18"/>
          <w:u w:val="single" w:color="386EFF"/>
        </w:rPr>
        <w:t>http://www.balkaninsight.com/en/birn-summer-school/party-ties-help-ngos-win-key-serbian-ministerial-deals</w:t>
      </w:r>
    </w:p>
  </w:footnote>
  <w:footnote w:id="19">
    <w:p w:rsidR="000C330E" w:rsidRPr="003E6607" w:rsidRDefault="000C330E" w:rsidP="001E3C8C">
      <w:pPr>
        <w:pStyle w:val="List"/>
        <w:shd w:val="clear" w:color="auto" w:fill="FFFFFF"/>
        <w:ind w:left="0" w:firstLine="0"/>
        <w:jc w:val="both"/>
      </w:pPr>
      <w:r w:rsidRPr="003E6607">
        <w:rPr>
          <w:rStyle w:val="FootnoteReference"/>
          <w:rFonts w:ascii="Calibri" w:hAnsi="Calibri"/>
          <w:sz w:val="18"/>
          <w:szCs w:val="18"/>
        </w:rPr>
        <w:footnoteRef/>
      </w:r>
      <w:r w:rsidRPr="003E6607">
        <w:rPr>
          <w:rFonts w:ascii="Calibri" w:hAnsi="Calibri"/>
          <w:sz w:val="18"/>
          <w:szCs w:val="18"/>
        </w:rPr>
        <w:t xml:space="preserve"> </w:t>
      </w:r>
      <w:r w:rsidRPr="008C4264">
        <w:rPr>
          <w:rFonts w:ascii="Calibri" w:hAnsi="Calibri"/>
          <w:sz w:val="18"/>
          <w:szCs w:val="18"/>
        </w:rPr>
        <w:t>За потребе евалуације дефинисаћемо „</w:t>
      </w:r>
      <w:r w:rsidRPr="00C63685">
        <w:rPr>
          <w:rFonts w:ascii="Calibri" w:hAnsi="Calibri"/>
          <w:b/>
          <w:sz w:val="18"/>
          <w:szCs w:val="18"/>
        </w:rPr>
        <w:t>екстерну међународну сарадњу</w:t>
      </w:r>
      <w:r w:rsidRPr="008C4264">
        <w:rPr>
          <w:rFonts w:ascii="Calibri" w:hAnsi="Calibri"/>
          <w:sz w:val="18"/>
          <w:szCs w:val="18"/>
        </w:rPr>
        <w:t>“ као сарадњу путем које Србија доприноси  међународној сарадњи на европском или глобалном нивоу, даје финансијске доприносе међународним организацијама преко којих се пружају могућности младима у Србији да учествују у међународној размени, кретању и програмима обуке и преко којих се у Србији могу одвијати међународне иницијативе које се односе на младе уз учешће младих из Србије. „</w:t>
      </w:r>
      <w:r w:rsidRPr="00C63685">
        <w:rPr>
          <w:rFonts w:ascii="Calibri" w:hAnsi="Calibri"/>
          <w:b/>
          <w:sz w:val="18"/>
          <w:szCs w:val="18"/>
        </w:rPr>
        <w:t>Интерно међународно партнерство</w:t>
      </w:r>
      <w:r w:rsidRPr="008C4264">
        <w:rPr>
          <w:rFonts w:ascii="Calibri" w:hAnsi="Calibri"/>
          <w:sz w:val="18"/>
          <w:szCs w:val="18"/>
        </w:rPr>
        <w:t xml:space="preserve">“ ћемо дефинисати као партнерство посредством кога међународни донатори и организације за развој изводе своје сопствене програме са младима у Србији или подржавају заједничке програме са МОС и другим партнерима са младима из Србије, као корисницима и заинтересованим странама. </w:t>
      </w:r>
    </w:p>
  </w:footnote>
  <w:footnote w:id="20">
    <w:p w:rsidR="000C330E" w:rsidRPr="003E6607" w:rsidRDefault="000C330E" w:rsidP="001E3C8C">
      <w:pPr>
        <w:pStyle w:val="FootnoteText"/>
        <w:jc w:val="both"/>
      </w:pPr>
      <w:r w:rsidRPr="005549BD">
        <w:rPr>
          <w:rStyle w:val="FootnoteReference"/>
          <w:sz w:val="18"/>
          <w:szCs w:val="18"/>
        </w:rPr>
        <w:footnoteRef/>
      </w:r>
      <w:hyperlink r:id="rId7" w:history="1">
        <w:r w:rsidRPr="005549BD">
          <w:rPr>
            <w:rStyle w:val="Hyperlink"/>
            <w:sz w:val="18"/>
            <w:szCs w:val="18"/>
          </w:rPr>
          <w:t>http://www.hajdeda.org.rs/08_download/youth-in-action-in-serbia.pdf</w:t>
        </w:r>
      </w:hyperlink>
      <w:r w:rsidRPr="005549BD">
        <w:rPr>
          <w:rStyle w:val="Hyperlink"/>
          <w:sz w:val="18"/>
          <w:szCs w:val="18"/>
        </w:rPr>
        <w:t xml:space="preserve">; </w:t>
      </w:r>
      <w:hyperlink r:id="rId8" w:history="1">
        <w:r w:rsidRPr="005549BD">
          <w:rPr>
            <w:rStyle w:val="Hyperlink"/>
            <w:sz w:val="18"/>
            <w:szCs w:val="18"/>
          </w:rPr>
          <w:t>https://www.dropbox.com/s/t5cevw2br1t0yaq/2014%20MOYS%20report%20COOPERATION%20WITH%20COUNCIL%20OF%20EUROPE.doc?dl=0</w:t>
        </w:r>
      </w:hyperlink>
    </w:p>
  </w:footnote>
  <w:footnote w:id="21">
    <w:p w:rsidR="000C330E" w:rsidRPr="003E6607" w:rsidRDefault="000C330E" w:rsidP="001E3C8C">
      <w:pPr>
        <w:pStyle w:val="FootnoteText"/>
        <w:jc w:val="both"/>
      </w:pPr>
      <w:r w:rsidRPr="003E6607">
        <w:rPr>
          <w:rStyle w:val="FootnoteReference"/>
          <w:sz w:val="18"/>
          <w:szCs w:val="18"/>
        </w:rPr>
        <w:footnoteRef/>
      </w:r>
      <w:r w:rsidRPr="003E6607">
        <w:rPr>
          <w:sz w:val="18"/>
          <w:szCs w:val="18"/>
        </w:rPr>
        <w:t xml:space="preserve"> </w:t>
      </w:r>
      <w:hyperlink r:id="rId9" w:history="1">
        <w:r w:rsidRPr="003E6607">
          <w:rPr>
            <w:rStyle w:val="Hyperlink"/>
            <w:sz w:val="18"/>
            <w:szCs w:val="18"/>
          </w:rPr>
          <w:t>http://www.hajdeda.org.rs/08_download/youth-in-action-in-serbia.pdf</w:t>
        </w:r>
      </w:hyperlink>
      <w:r w:rsidRPr="003E6607">
        <w:rPr>
          <w:sz w:val="18"/>
          <w:szCs w:val="18"/>
        </w:rPr>
        <w:t>, str. 11-12</w:t>
      </w:r>
    </w:p>
  </w:footnote>
  <w:footnote w:id="22">
    <w:p w:rsidR="000C330E" w:rsidRPr="003E6607" w:rsidRDefault="000C330E" w:rsidP="001E3C8C">
      <w:pPr>
        <w:jc w:val="both"/>
      </w:pPr>
      <w:r w:rsidRPr="003E6607">
        <w:rPr>
          <w:rStyle w:val="FootnoteReference"/>
          <w:sz w:val="18"/>
          <w:szCs w:val="18"/>
        </w:rPr>
        <w:footnoteRef/>
      </w:r>
      <w:r w:rsidRPr="003E6607">
        <w:rPr>
          <w:sz w:val="18"/>
          <w:szCs w:val="18"/>
        </w:rPr>
        <w:t xml:space="preserve"> </w:t>
      </w:r>
      <w:r w:rsidRPr="00C63685">
        <w:rPr>
          <w:sz w:val="18"/>
          <w:szCs w:val="18"/>
        </w:rPr>
        <w:t xml:space="preserve"> С обзиром да земље које имају Споразум о придруживању са ЕУ немају своје националне агенције за реализацију и унапређење програма ЕУ за младе, локалн</w:t>
      </w:r>
      <w:r>
        <w:rPr>
          <w:sz w:val="18"/>
          <w:szCs w:val="18"/>
        </w:rPr>
        <w:t>е</w:t>
      </w:r>
      <w:r w:rsidRPr="00C63685">
        <w:rPr>
          <w:sz w:val="18"/>
          <w:szCs w:val="18"/>
        </w:rPr>
        <w:t>организације за младе су одабране путем јавног конкурса  како би деловале као контакт</w:t>
      </w:r>
      <w:r>
        <w:rPr>
          <w:sz w:val="18"/>
          <w:szCs w:val="18"/>
        </w:rPr>
        <w:t xml:space="preserve"> тачке</w:t>
      </w:r>
      <w:r w:rsidRPr="00C63685">
        <w:rPr>
          <w:sz w:val="18"/>
          <w:szCs w:val="18"/>
        </w:rPr>
        <w:t xml:space="preserve"> У Србији су постојале 3 које су биле одговорне за промовисање Младих у акцији и ЕВС у периоду трајања Програма доживотног учења – 2007 и 2013 (</w:t>
      </w:r>
      <w:r w:rsidRPr="00C63685">
        <w:rPr>
          <w:rStyle w:val="Hyperlink"/>
          <w:sz w:val="18"/>
          <w:szCs w:val="18"/>
        </w:rPr>
        <w:t>Хајде</w:t>
      </w:r>
      <w:r w:rsidRPr="00C63685">
        <w:rPr>
          <w:rStyle w:val="Hyperlink"/>
        </w:rPr>
        <w:t xml:space="preserve"> </w:t>
      </w:r>
      <w:r w:rsidRPr="00C63685">
        <w:rPr>
          <w:rStyle w:val="Hyperlink"/>
          <w:sz w:val="18"/>
          <w:szCs w:val="18"/>
        </w:rPr>
        <w:t>да</w:t>
      </w:r>
      <w:r w:rsidRPr="00C63685">
        <w:rPr>
          <w:sz w:val="18"/>
          <w:szCs w:val="18"/>
        </w:rPr>
        <w:t>,</w:t>
      </w:r>
      <w:r w:rsidRPr="003B792B">
        <w:rPr>
          <w:sz w:val="18"/>
          <w:szCs w:val="18"/>
        </w:rPr>
        <w:t xml:space="preserve"> </w:t>
      </w:r>
      <w:r w:rsidRPr="003B792B">
        <w:rPr>
          <w:rStyle w:val="Hyperlink"/>
          <w:sz w:val="18"/>
          <w:szCs w:val="18"/>
        </w:rPr>
        <w:t>БалканИдеа</w:t>
      </w:r>
      <w:r w:rsidRPr="00C63685">
        <w:rPr>
          <w:sz w:val="18"/>
          <w:szCs w:val="18"/>
        </w:rPr>
        <w:t xml:space="preserve"> и </w:t>
      </w:r>
      <w:r w:rsidRPr="003B792B">
        <w:rPr>
          <w:rStyle w:val="Hyperlink"/>
          <w:sz w:val="18"/>
          <w:szCs w:val="18"/>
        </w:rPr>
        <w:t>Едукативни центар Крушевац</w:t>
      </w:r>
      <w:r w:rsidRPr="00C63685">
        <w:rPr>
          <w:sz w:val="18"/>
          <w:szCs w:val="18"/>
        </w:rPr>
        <w:t>). Министарство омладине и спорта је отворило специјалну линију у буџету како би обезбедило средства за Контакт</w:t>
      </w:r>
      <w:r>
        <w:rPr>
          <w:sz w:val="18"/>
          <w:szCs w:val="18"/>
        </w:rPr>
        <w:t xml:space="preserve"> тачке</w:t>
      </w:r>
      <w:r w:rsidRPr="00C63685">
        <w:rPr>
          <w:sz w:val="18"/>
          <w:szCs w:val="18"/>
        </w:rPr>
        <w:t xml:space="preserve"> за промовисање овог програма и спровођење изградње капацитета за његову реализацију. Поред тога, у периоду 2008 – 2014, око 100.000 ЕУР је бесповратно дато Контакт </w:t>
      </w:r>
      <w:r>
        <w:rPr>
          <w:sz w:val="18"/>
          <w:szCs w:val="18"/>
        </w:rPr>
        <w:t>тачкама</w:t>
      </w:r>
      <w:r w:rsidRPr="00C63685">
        <w:rPr>
          <w:sz w:val="18"/>
          <w:szCs w:val="18"/>
        </w:rPr>
        <w:t xml:space="preserve"> које је одабрала Европска комисија</w:t>
      </w:r>
      <w:r>
        <w:rPr>
          <w:sz w:val="18"/>
          <w:szCs w:val="18"/>
        </w:rPr>
        <w:t>.</w:t>
      </w:r>
    </w:p>
  </w:footnote>
  <w:footnote w:id="23">
    <w:p w:rsidR="000C330E" w:rsidRPr="00C04958" w:rsidRDefault="000C330E" w:rsidP="001E3C8C">
      <w:pPr>
        <w:pStyle w:val="FootnoteText"/>
        <w:jc w:val="both"/>
        <w:rPr>
          <w:sz w:val="18"/>
          <w:szCs w:val="18"/>
        </w:rPr>
      </w:pPr>
      <w:r w:rsidRPr="00C04958">
        <w:rPr>
          <w:rStyle w:val="FootnoteReference"/>
          <w:sz w:val="18"/>
          <w:szCs w:val="18"/>
        </w:rPr>
        <w:footnoteRef/>
      </w:r>
      <w:r w:rsidRPr="00C04958">
        <w:rPr>
          <w:sz w:val="18"/>
          <w:szCs w:val="18"/>
        </w:rPr>
        <w:t xml:space="preserve"> </w:t>
      </w:r>
      <w:r w:rsidRPr="003B792B">
        <w:rPr>
          <w:sz w:val="18"/>
          <w:szCs w:val="18"/>
        </w:rPr>
        <w:t>Према МОС, око 70.000 младих људи из Србије користи европску омладинску картицу. МОС је подржало њено промовисање.</w:t>
      </w:r>
    </w:p>
  </w:footnote>
  <w:footnote w:id="24">
    <w:p w:rsidR="000C330E" w:rsidRPr="004E3BF5" w:rsidRDefault="000C330E" w:rsidP="001E3C8C">
      <w:pPr>
        <w:pStyle w:val="FootnoteText"/>
        <w:jc w:val="both"/>
        <w:rPr>
          <w:sz w:val="18"/>
          <w:szCs w:val="18"/>
          <w:highlight w:val="yellow"/>
        </w:rPr>
      </w:pPr>
      <w:r w:rsidRPr="00C04958">
        <w:rPr>
          <w:rStyle w:val="FootnoteReference"/>
          <w:sz w:val="18"/>
          <w:szCs w:val="18"/>
        </w:rPr>
        <w:footnoteRef/>
      </w:r>
      <w:r>
        <w:rPr>
          <w:sz w:val="18"/>
          <w:szCs w:val="18"/>
        </w:rPr>
        <w:t xml:space="preserve"> </w:t>
      </w:r>
      <w:r w:rsidRPr="003B792B">
        <w:rPr>
          <w:sz w:val="18"/>
          <w:szCs w:val="18"/>
        </w:rPr>
        <w:t xml:space="preserve">У складу </w:t>
      </w:r>
      <w:r w:rsidRPr="003B792B">
        <w:rPr>
          <w:rStyle w:val="Hyperlink"/>
          <w:sz w:val="18"/>
          <w:szCs w:val="18"/>
        </w:rPr>
        <w:t>са ин</w:t>
      </w:r>
      <w:r>
        <w:rPr>
          <w:rStyle w:val="Hyperlink"/>
          <w:sz w:val="18"/>
          <w:szCs w:val="18"/>
        </w:rPr>
        <w:t>формацијама које је МОС доставил</w:t>
      </w:r>
      <w:r w:rsidRPr="003B792B">
        <w:rPr>
          <w:rStyle w:val="Hyperlink"/>
          <w:sz w:val="18"/>
          <w:szCs w:val="18"/>
        </w:rPr>
        <w:t>о</w:t>
      </w:r>
      <w:r w:rsidRPr="003B792B">
        <w:rPr>
          <w:sz w:val="18"/>
          <w:szCs w:val="18"/>
        </w:rPr>
        <w:t>,  Европска омладинска фондација је доделила на годишњем нивоу додељивала између 250 – 300.000 евра апликантима из Србије током протеклих неколико година, што представља око 10% средства која та Фондација додељује Савет Европе државама чланицама</w:t>
      </w:r>
      <w:r>
        <w:rPr>
          <w:sz w:val="18"/>
          <w:szCs w:val="18"/>
        </w:rPr>
        <w:t>.</w:t>
      </w:r>
    </w:p>
  </w:footnote>
  <w:footnote w:id="25">
    <w:p w:rsidR="000C330E" w:rsidRPr="003F35F2" w:rsidRDefault="000C330E" w:rsidP="001E3C8C">
      <w:pPr>
        <w:pStyle w:val="List"/>
        <w:shd w:val="clear" w:color="auto" w:fill="FFFFFF"/>
        <w:ind w:left="0" w:firstLine="0"/>
        <w:jc w:val="both"/>
      </w:pPr>
      <w:r w:rsidRPr="003E6607">
        <w:rPr>
          <w:rStyle w:val="FootnoteReference"/>
          <w:rFonts w:ascii="Calibri" w:hAnsi="Calibri"/>
          <w:sz w:val="18"/>
          <w:szCs w:val="18"/>
        </w:rPr>
        <w:footnoteRef/>
      </w:r>
      <w:r w:rsidRPr="003E6607">
        <w:rPr>
          <w:rFonts w:ascii="Calibri" w:hAnsi="Calibri"/>
          <w:sz w:val="18"/>
          <w:szCs w:val="18"/>
        </w:rPr>
        <w:t xml:space="preserve"> </w:t>
      </w:r>
      <w:r w:rsidRPr="00240117">
        <w:rPr>
          <w:rFonts w:ascii="Calibri" w:hAnsi="Calibri"/>
          <w:sz w:val="18"/>
          <w:szCs w:val="18"/>
        </w:rPr>
        <w:t xml:space="preserve">Добар пример за ово јесте приступ </w:t>
      </w:r>
      <w:r>
        <w:rPr>
          <w:rFonts w:ascii="Calibri" w:hAnsi="Calibri"/>
          <w:sz w:val="18"/>
          <w:szCs w:val="18"/>
        </w:rPr>
        <w:t xml:space="preserve">едукацији о </w:t>
      </w:r>
      <w:r w:rsidRPr="00240117">
        <w:rPr>
          <w:rFonts w:ascii="Calibri" w:hAnsi="Calibri"/>
          <w:sz w:val="18"/>
          <w:szCs w:val="18"/>
        </w:rPr>
        <w:t xml:space="preserve">полном и репродуктивном здрављу/правима </w:t>
      </w:r>
      <w:r>
        <w:rPr>
          <w:rFonts w:ascii="Calibri" w:hAnsi="Calibri"/>
          <w:sz w:val="18"/>
          <w:szCs w:val="18"/>
        </w:rPr>
        <w:t>(</w:t>
      </w:r>
      <w:r>
        <w:rPr>
          <w:rFonts w:ascii="Calibri" w:hAnsi="Calibri"/>
          <w:sz w:val="18"/>
          <w:szCs w:val="18"/>
          <w:lang w:val="en-US"/>
        </w:rPr>
        <w:t>SRHR)</w:t>
      </w:r>
      <w:r w:rsidRPr="00240117">
        <w:rPr>
          <w:rFonts w:ascii="Calibri" w:hAnsi="Calibri"/>
          <w:sz w:val="18"/>
          <w:szCs w:val="18"/>
        </w:rPr>
        <w:t xml:space="preserve"> кроз формални систем образовања. У већини земаља ово је немогуће и међународне агенције као што су </w:t>
      </w:r>
      <w:r w:rsidRPr="003E6607">
        <w:rPr>
          <w:rFonts w:ascii="Calibri" w:hAnsi="Calibri" w:cs="Cambria"/>
          <w:sz w:val="18"/>
          <w:szCs w:val="18"/>
        </w:rPr>
        <w:t>UNFPA</w:t>
      </w:r>
      <w:r w:rsidRPr="00240117">
        <w:rPr>
          <w:rFonts w:ascii="Calibri" w:hAnsi="Calibri"/>
          <w:sz w:val="18"/>
          <w:szCs w:val="18"/>
        </w:rPr>
        <w:t xml:space="preserve"> надокнађују то тиме што развијају програме изван школског образовања, те с једне стране раде оно што би требало да буде посао јавних органа власти, а са друге стране, не баве се суштинским питањем табуа за друштво и образовање који су у окружењу ове врсте. Овим се у основи надмудрују органи власти и суштински не мења стање на дужи рок, чак и ако многи млади немају неформално образовање </w:t>
      </w:r>
      <w:r w:rsidRPr="003F35F2">
        <w:rPr>
          <w:rFonts w:ascii="Calibri" w:hAnsi="Calibri" w:cs="Cambria"/>
          <w:sz w:val="18"/>
          <w:szCs w:val="18"/>
        </w:rPr>
        <w:t xml:space="preserve">SRHR. </w:t>
      </w:r>
    </w:p>
  </w:footnote>
  <w:footnote w:id="26">
    <w:p w:rsidR="000C330E" w:rsidRPr="003E6607" w:rsidRDefault="000C330E" w:rsidP="006C6528">
      <w:pPr>
        <w:pStyle w:val="FootnoteText"/>
      </w:pPr>
      <w:r w:rsidRPr="003E6607">
        <w:rPr>
          <w:rStyle w:val="FootnoteReference"/>
        </w:rPr>
        <w:footnoteRef/>
      </w:r>
      <w:r w:rsidRPr="003E6607">
        <w:t xml:space="preserve"> </w:t>
      </w:r>
      <w:r>
        <w:rPr>
          <w:sz w:val="18"/>
          <w:szCs w:val="18"/>
        </w:rPr>
        <w:t>Тања Азањац, Донатела Брадић, Ђорђе Кривокапић, Марлен Сопери, татјана Стојић</w:t>
      </w:r>
      <w:r w:rsidRPr="003E6607">
        <w:rPr>
          <w:sz w:val="18"/>
          <w:szCs w:val="18"/>
        </w:rPr>
        <w:t xml:space="preserve">, </w:t>
      </w:r>
      <w:hyperlink r:id="rId10" w:history="1">
        <w:r>
          <w:rPr>
            <w:rStyle w:val="Hyperlink"/>
            <w:rFonts w:cs="Cambria"/>
            <w:sz w:val="18"/>
            <w:szCs w:val="18"/>
          </w:rPr>
          <w:t>Млади и јавна политика у Србији</w:t>
        </w:r>
      </w:hyperlink>
      <w:r w:rsidRPr="003E6607">
        <w:rPr>
          <w:sz w:val="18"/>
          <w:szCs w:val="18"/>
        </w:rPr>
        <w:t xml:space="preserve">, Youth Policy Press, 2. </w:t>
      </w:r>
      <w:r>
        <w:rPr>
          <w:sz w:val="18"/>
          <w:szCs w:val="18"/>
        </w:rPr>
        <w:t>издање</w:t>
      </w:r>
      <w:r w:rsidRPr="003E6607">
        <w:rPr>
          <w:sz w:val="18"/>
          <w:szCs w:val="18"/>
        </w:rPr>
        <w:t xml:space="preserve"> 2014.</w:t>
      </w:r>
    </w:p>
  </w:footnote>
  <w:footnote w:id="27">
    <w:p w:rsidR="000C330E" w:rsidRDefault="000C330E" w:rsidP="001E3C8C">
      <w:pPr>
        <w:pStyle w:val="FootnoteText"/>
        <w:jc w:val="both"/>
      </w:pPr>
      <w:r w:rsidRPr="00CF1CA0">
        <w:rPr>
          <w:rStyle w:val="FootnoteReference"/>
          <w:sz w:val="18"/>
          <w:szCs w:val="18"/>
        </w:rPr>
        <w:footnoteRef/>
      </w:r>
      <w:r w:rsidRPr="00CF1CA0">
        <w:rPr>
          <w:sz w:val="18"/>
          <w:szCs w:val="18"/>
        </w:rPr>
        <w:t xml:space="preserve"> </w:t>
      </w:r>
      <w:r>
        <w:rPr>
          <w:sz w:val="18"/>
          <w:szCs w:val="18"/>
        </w:rPr>
        <w:t xml:space="preserve">На пример, </w:t>
      </w:r>
      <w:r w:rsidRPr="00CF1CA0">
        <w:rPr>
          <w:rFonts w:cs="Calibri"/>
          <w:bCs/>
          <w:sz w:val="18"/>
          <w:szCs w:val="18"/>
        </w:rPr>
        <w:t xml:space="preserve"> </w:t>
      </w:r>
      <w:r>
        <w:rPr>
          <w:rFonts w:cs="Calibri"/>
          <w:bCs/>
          <w:color w:val="0000FF"/>
          <w:sz w:val="18"/>
          <w:szCs w:val="18"/>
          <w:u w:val="single"/>
        </w:rPr>
        <w:t>Фонд за отворено друштво</w:t>
      </w:r>
      <w:r>
        <w:rPr>
          <w:rFonts w:cs="Calibri"/>
          <w:bCs/>
          <w:sz w:val="18"/>
          <w:szCs w:val="18"/>
        </w:rPr>
        <w:t xml:space="preserve"> </w:t>
      </w:r>
      <w:r w:rsidRPr="00405677">
        <w:rPr>
          <w:rFonts w:cs="Calibri"/>
          <w:bCs/>
          <w:sz w:val="18"/>
          <w:szCs w:val="18"/>
        </w:rPr>
        <w:t>финансирао је пројекте до износа од око 650.000 УСД између 2009. и 2013., пре него што је ОСФ у Њујорку затворио своју централну Иницијативу за младе и децентрализовао одлуку да се усредсреди на омладину са локалним фондовима, тако да је нејасно да ли ће посебан програм финансирања младих наставити да буде на располагању у Србији и другим земљама.</w:t>
      </w:r>
      <w:r w:rsidRPr="00CF1CA0">
        <w:rPr>
          <w:rFonts w:cs="Calibri"/>
          <w:bCs/>
          <w:sz w:val="18"/>
          <w:szCs w:val="18"/>
        </w:rPr>
        <w:t xml:space="preserve"> </w:t>
      </w:r>
    </w:p>
  </w:footnote>
  <w:footnote w:id="28">
    <w:p w:rsidR="000C330E" w:rsidRDefault="000C330E" w:rsidP="001E3C8C">
      <w:pPr>
        <w:pStyle w:val="List"/>
        <w:shd w:val="clear" w:color="auto" w:fill="FFFFFF"/>
        <w:ind w:left="0" w:firstLine="0"/>
        <w:jc w:val="both"/>
      </w:pPr>
      <w:r w:rsidRPr="00CF1CA0">
        <w:rPr>
          <w:rStyle w:val="FootnoteReference"/>
          <w:rFonts w:ascii="Calibri" w:hAnsi="Calibri"/>
          <w:sz w:val="18"/>
          <w:szCs w:val="18"/>
        </w:rPr>
        <w:footnoteRef/>
      </w:r>
      <w:r w:rsidRPr="00CF1CA0">
        <w:rPr>
          <w:rFonts w:ascii="Calibri" w:hAnsi="Calibri"/>
          <w:sz w:val="18"/>
          <w:szCs w:val="18"/>
        </w:rPr>
        <w:t xml:space="preserve"> </w:t>
      </w:r>
      <w:r w:rsidRPr="00405677">
        <w:rPr>
          <w:rFonts w:ascii="Calibri" w:hAnsi="Calibri"/>
          <w:sz w:val="18"/>
          <w:szCs w:val="18"/>
        </w:rPr>
        <w:t xml:space="preserve">Овде посебно мислимо на састав и мандат </w:t>
      </w:r>
      <w:r>
        <w:rPr>
          <w:rFonts w:ascii="Calibri" w:hAnsi="Calibri"/>
          <w:sz w:val="18"/>
          <w:szCs w:val="18"/>
        </w:rPr>
        <w:t xml:space="preserve">савета </w:t>
      </w:r>
      <w:r w:rsidRPr="00405677">
        <w:rPr>
          <w:rFonts w:ascii="Calibri" w:hAnsi="Calibri"/>
          <w:sz w:val="18"/>
          <w:szCs w:val="18"/>
        </w:rPr>
        <w:t xml:space="preserve"> за младе на националном нивоу (који тек треба да почн</w:t>
      </w:r>
      <w:r>
        <w:rPr>
          <w:rFonts w:ascii="Calibri" w:hAnsi="Calibri"/>
          <w:sz w:val="18"/>
          <w:szCs w:val="18"/>
        </w:rPr>
        <w:t>е</w:t>
      </w:r>
      <w:r w:rsidRPr="00405677">
        <w:rPr>
          <w:rFonts w:ascii="Calibri" w:hAnsi="Calibri"/>
          <w:sz w:val="18"/>
          <w:szCs w:val="18"/>
        </w:rPr>
        <w:t xml:space="preserve"> озбиљно да раде) и на </w:t>
      </w:r>
      <w:r>
        <w:rPr>
          <w:rFonts w:ascii="Calibri" w:hAnsi="Calibri"/>
          <w:sz w:val="18"/>
          <w:szCs w:val="18"/>
        </w:rPr>
        <w:t xml:space="preserve">савете </w:t>
      </w:r>
      <w:r w:rsidRPr="00405677">
        <w:rPr>
          <w:rFonts w:ascii="Calibri" w:hAnsi="Calibri"/>
          <w:sz w:val="18"/>
          <w:szCs w:val="18"/>
        </w:rPr>
        <w:t xml:space="preserve"> за младе на локалном нивоу (њих неколико, уколико иједан укључује представнике младих). Поред тога, оба ова тела имају искључиво саветодавни мандат.</w:t>
      </w:r>
    </w:p>
  </w:footnote>
  <w:footnote w:id="29">
    <w:p w:rsidR="000C330E" w:rsidRDefault="000C330E" w:rsidP="001E3C8C">
      <w:pPr>
        <w:pStyle w:val="FootnoteText"/>
        <w:jc w:val="both"/>
        <w:rPr>
          <w:sz w:val="18"/>
          <w:szCs w:val="18"/>
        </w:rPr>
      </w:pPr>
      <w:r w:rsidRPr="00CF1CA0">
        <w:rPr>
          <w:rStyle w:val="FootnoteReference"/>
          <w:sz w:val="18"/>
          <w:szCs w:val="18"/>
        </w:rPr>
        <w:footnoteRef/>
      </w:r>
      <w:r w:rsidRPr="00CF1CA0">
        <w:rPr>
          <w:sz w:val="18"/>
          <w:szCs w:val="18"/>
        </w:rPr>
        <w:t xml:space="preserve"> </w:t>
      </w:r>
      <w:r>
        <w:rPr>
          <w:sz w:val="18"/>
          <w:szCs w:val="18"/>
        </w:rPr>
        <w:t>Јоерг Форбриг (</w:t>
      </w:r>
      <w:r w:rsidRPr="00CF1CA0">
        <w:rPr>
          <w:sz w:val="18"/>
          <w:szCs w:val="18"/>
        </w:rPr>
        <w:t>Joerg Forbrig</w:t>
      </w:r>
      <w:r>
        <w:rPr>
          <w:sz w:val="18"/>
          <w:szCs w:val="18"/>
        </w:rPr>
        <w:t>)</w:t>
      </w:r>
      <w:r w:rsidRPr="00CF1CA0">
        <w:rPr>
          <w:sz w:val="18"/>
          <w:szCs w:val="18"/>
        </w:rPr>
        <w:t xml:space="preserve">, </w:t>
      </w:r>
      <w:r w:rsidRPr="00405677">
        <w:rPr>
          <w:sz w:val="18"/>
          <w:szCs w:val="18"/>
        </w:rPr>
        <w:t xml:space="preserve">Веза између цивилног друштва и демократије: сугестија за критички приступ, објављено у: Реицхел, Walter (Ед.):Политички приоритети између Истока и Запада. Поново откривено богатство Европе – Шта имају да понуде кандидати за придруживање у Источној и Централној Европи (Бр. 2. мај 2002.), стр. 79-103.ст.  (Бр. 2. мај 2002.), стр. 79-103. Доступно онлине на адреси: </w:t>
      </w:r>
    </w:p>
    <w:p w:rsidR="000C330E" w:rsidRDefault="000C330E" w:rsidP="001E3C8C">
      <w:pPr>
        <w:pStyle w:val="FootnoteText"/>
        <w:jc w:val="both"/>
      </w:pPr>
      <w:r w:rsidRPr="00CF1CA0">
        <w:rPr>
          <w:sz w:val="18"/>
          <w:szCs w:val="18"/>
        </w:rPr>
        <w:t xml:space="preserve"> </w:t>
      </w:r>
      <w:hyperlink r:id="rId11" w:history="1">
        <w:r w:rsidRPr="00CF1CA0">
          <w:rPr>
            <w:rStyle w:val="Hyperlink"/>
            <w:sz w:val="18"/>
            <w:szCs w:val="18"/>
          </w:rPr>
          <w:t>http://www.kakanien.ac.at/beitr/theorie/jforbrig1.pdf</w:t>
        </w:r>
      </w:hyperlink>
      <w:r w:rsidRPr="00CF1CA0">
        <w:rPr>
          <w:sz w:val="18"/>
          <w:szCs w:val="18"/>
        </w:rPr>
        <w:t xml:space="preserve"> </w:t>
      </w:r>
      <w:r w:rsidRPr="00E012D3">
        <w:rPr>
          <w:sz w:val="18"/>
          <w:szCs w:val="18"/>
        </w:rPr>
        <w:t>и Цивилно друштво: Теорија и пракса у Источно-централној Европи, докторска теза, Фиренца, Европски универзитетски институт, 2004</w:t>
      </w:r>
      <w:r w:rsidRPr="00CF1CA0">
        <w:rPr>
          <w:sz w:val="18"/>
          <w:szCs w:val="18"/>
        </w:rPr>
        <w:t>.</w:t>
      </w:r>
    </w:p>
  </w:footnote>
  <w:footnote w:id="30">
    <w:p w:rsidR="000C330E" w:rsidRDefault="000C330E" w:rsidP="001E3C8C">
      <w:pPr>
        <w:pStyle w:val="FootnoteText"/>
        <w:jc w:val="both"/>
      </w:pPr>
      <w:r w:rsidRPr="00CF1CA0">
        <w:rPr>
          <w:rStyle w:val="FootnoteReference"/>
          <w:sz w:val="18"/>
          <w:szCs w:val="18"/>
        </w:rPr>
        <w:footnoteRef/>
      </w:r>
      <w:r w:rsidRPr="00CF1CA0">
        <w:rPr>
          <w:sz w:val="18"/>
          <w:szCs w:val="18"/>
        </w:rPr>
        <w:t xml:space="preserve"> </w:t>
      </w:r>
      <w:r w:rsidRPr="00E012D3">
        <w:rPr>
          <w:sz w:val="18"/>
          <w:szCs w:val="18"/>
        </w:rPr>
        <w:t xml:space="preserve">Имамо примере да су млади људи као посебна категорија и циљна група често невидљиви у активностима других министарстава. На пример, подаци Министарства здравља нису подељени према старосној доби у мери у којој би одређени здравствени проблеми и потребе млађих адолесцената, адолесцената и младих и одраслих могли да се разликују, уз доношење политике у складу са тим. Ово је такође случај и са другим владиним агенцијама и министарствима, укључујући Министарство за рад, запошљавање, борачка и социјална питања, које донедавно није радило са категоријама као што су НЕЕТ (омладина која није у процесу образовања, запослења или обуке), која се показала као веома корисна у другим земљама у прилагођавању интервенција активног тржишта рада како би се запошљавали млади. </w:t>
      </w:r>
      <w:r w:rsidRPr="00CF1CA0">
        <w:rPr>
          <w:sz w:val="18"/>
          <w:szCs w:val="18"/>
        </w:rPr>
        <w:t xml:space="preserve"> </w:t>
      </w:r>
    </w:p>
  </w:footnote>
  <w:footnote w:id="31">
    <w:p w:rsidR="000C330E" w:rsidRDefault="000C330E" w:rsidP="001E3C8C">
      <w:pPr>
        <w:pStyle w:val="FootnoteText"/>
        <w:jc w:val="both"/>
      </w:pPr>
      <w:r w:rsidRPr="00CF1CA0">
        <w:rPr>
          <w:rStyle w:val="FootnoteReference"/>
          <w:sz w:val="18"/>
          <w:szCs w:val="18"/>
        </w:rPr>
        <w:footnoteRef/>
      </w:r>
      <w:r>
        <w:rPr>
          <w:sz w:val="18"/>
          <w:szCs w:val="18"/>
        </w:rPr>
        <w:t xml:space="preserve"> </w:t>
      </w:r>
      <w:r w:rsidRPr="00223629">
        <w:rPr>
          <w:sz w:val="18"/>
          <w:szCs w:val="18"/>
        </w:rPr>
        <w:t>Године 1990., у освит пада Берлинског зида и потоњих револуција које су се одиграле У Источно-централној Европи,  Ралф Дахрендорф је исправно указао да је за промене у политичкој култури потребно време: „…за формални процес уставне реформе потребно је најмање шест месеци; општи утисак да се ствари одвијају на боље као резултат економске реформе неће се проширити пре него што протекне бар шест година; трећи услов пута ка слободи јесте да се обезбеди социјална основа којом се трансформише устав и привреда да пређе из институција у  погодним условима у институције у свим условима (…), а једва да је довољно шездесет година да се поставе ови темељи”. Ралф Дахрендорф, Презмишљања о револуцији у Европи, Лондон</w:t>
      </w:r>
      <w:r w:rsidRPr="00CF1CA0">
        <w:rPr>
          <w:sz w:val="18"/>
          <w:szCs w:val="18"/>
        </w:rPr>
        <w:t>, Chatto &amp; Winds, 1990</w:t>
      </w:r>
      <w:r>
        <w:rPr>
          <w:sz w:val="18"/>
          <w:szCs w:val="18"/>
        </w:rPr>
        <w:t>.</w:t>
      </w:r>
      <w:r w:rsidRPr="00CF1CA0">
        <w:rPr>
          <w:sz w:val="18"/>
          <w:szCs w:val="18"/>
        </w:rPr>
        <w:t>,</w:t>
      </w:r>
      <w:r>
        <w:rPr>
          <w:sz w:val="18"/>
          <w:szCs w:val="18"/>
        </w:rPr>
        <w:t xml:space="preserve"> стр..</w:t>
      </w:r>
      <w:r w:rsidRPr="00CF1CA0">
        <w:rPr>
          <w:sz w:val="18"/>
          <w:szCs w:val="18"/>
        </w:rPr>
        <w:t>. 92</w:t>
      </w:r>
      <w:r>
        <w:rPr>
          <w:sz w:val="18"/>
          <w:szCs w:val="18"/>
        </w:rPr>
        <w:t>ф</w:t>
      </w:r>
      <w:r w:rsidRPr="00CF1CA0">
        <w:rPr>
          <w:sz w:val="18"/>
          <w:szCs w:val="18"/>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A3F7A"/>
    <w:multiLevelType w:val="hybridMultilevel"/>
    <w:tmpl w:val="7DB4D6F4"/>
    <w:lvl w:ilvl="0" w:tplc="64E65E16">
      <w:start w:val="4"/>
      <w:numFmt w:val="bullet"/>
      <w:lvlText w:val="-"/>
      <w:lvlJc w:val="left"/>
      <w:pPr>
        <w:ind w:left="360" w:hanging="360"/>
      </w:pPr>
      <w:rPr>
        <w:rFonts w:ascii="Calibri" w:eastAsia="Times New Roman" w:hAnsi="Calibri" w:hint="default"/>
      </w:rPr>
    </w:lvl>
    <w:lvl w:ilvl="1" w:tplc="04090003">
      <w:start w:val="1"/>
      <w:numFmt w:val="bullet"/>
      <w:lvlText w:val="o"/>
      <w:lvlJc w:val="left"/>
      <w:pPr>
        <w:ind w:left="1015" w:hanging="360"/>
      </w:pPr>
      <w:rPr>
        <w:rFonts w:ascii="Courier New" w:hAnsi="Courier New" w:hint="default"/>
      </w:rPr>
    </w:lvl>
    <w:lvl w:ilvl="2" w:tplc="04090005">
      <w:start w:val="1"/>
      <w:numFmt w:val="bullet"/>
      <w:lvlText w:val=""/>
      <w:lvlJc w:val="left"/>
      <w:pPr>
        <w:ind w:left="1735" w:hanging="360"/>
      </w:pPr>
      <w:rPr>
        <w:rFonts w:ascii="Wingdings" w:hAnsi="Wingdings" w:hint="default"/>
      </w:rPr>
    </w:lvl>
    <w:lvl w:ilvl="3" w:tplc="04090001" w:tentative="1">
      <w:start w:val="1"/>
      <w:numFmt w:val="bullet"/>
      <w:lvlText w:val=""/>
      <w:lvlJc w:val="left"/>
      <w:pPr>
        <w:ind w:left="2455" w:hanging="360"/>
      </w:pPr>
      <w:rPr>
        <w:rFonts w:ascii="Symbol" w:hAnsi="Symbol" w:hint="default"/>
      </w:rPr>
    </w:lvl>
    <w:lvl w:ilvl="4" w:tplc="04090003" w:tentative="1">
      <w:start w:val="1"/>
      <w:numFmt w:val="bullet"/>
      <w:lvlText w:val="o"/>
      <w:lvlJc w:val="left"/>
      <w:pPr>
        <w:ind w:left="3175" w:hanging="360"/>
      </w:pPr>
      <w:rPr>
        <w:rFonts w:ascii="Courier New" w:hAnsi="Courier New" w:hint="default"/>
      </w:rPr>
    </w:lvl>
    <w:lvl w:ilvl="5" w:tplc="04090005" w:tentative="1">
      <w:start w:val="1"/>
      <w:numFmt w:val="bullet"/>
      <w:lvlText w:val=""/>
      <w:lvlJc w:val="left"/>
      <w:pPr>
        <w:ind w:left="3895" w:hanging="360"/>
      </w:pPr>
      <w:rPr>
        <w:rFonts w:ascii="Wingdings" w:hAnsi="Wingdings" w:hint="default"/>
      </w:rPr>
    </w:lvl>
    <w:lvl w:ilvl="6" w:tplc="04090001" w:tentative="1">
      <w:start w:val="1"/>
      <w:numFmt w:val="bullet"/>
      <w:lvlText w:val=""/>
      <w:lvlJc w:val="left"/>
      <w:pPr>
        <w:ind w:left="4615" w:hanging="360"/>
      </w:pPr>
      <w:rPr>
        <w:rFonts w:ascii="Symbol" w:hAnsi="Symbol" w:hint="default"/>
      </w:rPr>
    </w:lvl>
    <w:lvl w:ilvl="7" w:tplc="04090003" w:tentative="1">
      <w:start w:val="1"/>
      <w:numFmt w:val="bullet"/>
      <w:lvlText w:val="o"/>
      <w:lvlJc w:val="left"/>
      <w:pPr>
        <w:ind w:left="5335" w:hanging="360"/>
      </w:pPr>
      <w:rPr>
        <w:rFonts w:ascii="Courier New" w:hAnsi="Courier New" w:hint="default"/>
      </w:rPr>
    </w:lvl>
    <w:lvl w:ilvl="8" w:tplc="04090005" w:tentative="1">
      <w:start w:val="1"/>
      <w:numFmt w:val="bullet"/>
      <w:lvlText w:val=""/>
      <w:lvlJc w:val="left"/>
      <w:pPr>
        <w:ind w:left="6055" w:hanging="360"/>
      </w:pPr>
      <w:rPr>
        <w:rFonts w:ascii="Wingdings" w:hAnsi="Wingdings" w:hint="default"/>
      </w:rPr>
    </w:lvl>
  </w:abstractNum>
  <w:abstractNum w:abstractNumId="1">
    <w:nsid w:val="00E635BF"/>
    <w:multiLevelType w:val="hybridMultilevel"/>
    <w:tmpl w:val="1996014A"/>
    <w:lvl w:ilvl="0" w:tplc="64E65E16">
      <w:start w:val="4"/>
      <w:numFmt w:val="bullet"/>
      <w:lvlText w:val="-"/>
      <w:lvlJc w:val="left"/>
      <w:pPr>
        <w:ind w:left="785" w:hanging="360"/>
      </w:pPr>
      <w:rPr>
        <w:rFonts w:ascii="Calibri" w:eastAsia="Helvetica" w:hAnsi="Calibri" w:cs="Helvetica"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03260141"/>
    <w:multiLevelType w:val="hybridMultilevel"/>
    <w:tmpl w:val="A1B8A9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6260931"/>
    <w:multiLevelType w:val="hybridMultilevel"/>
    <w:tmpl w:val="0380A93C"/>
    <w:lvl w:ilvl="0" w:tplc="64E65E16">
      <w:start w:val="4"/>
      <w:numFmt w:val="bullet"/>
      <w:lvlText w:val="-"/>
      <w:lvlJc w:val="left"/>
      <w:pPr>
        <w:ind w:left="360" w:hanging="360"/>
      </w:pPr>
      <w:rPr>
        <w:rFonts w:ascii="Calibri" w:eastAsia="Helvetica" w:hAnsi="Calibri" w:cs="Helvetica"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4">
    <w:nsid w:val="0D4128EB"/>
    <w:multiLevelType w:val="hybridMultilevel"/>
    <w:tmpl w:val="1E18EA76"/>
    <w:lvl w:ilvl="0" w:tplc="64E65E16">
      <w:start w:val="4"/>
      <w:numFmt w:val="bullet"/>
      <w:lvlText w:val="-"/>
      <w:lvlJc w:val="left"/>
      <w:pPr>
        <w:ind w:left="360" w:hanging="360"/>
      </w:pPr>
      <w:rPr>
        <w:rFonts w:ascii="Calibri" w:eastAsia="Times New Roman" w:hAnsi="Calibri" w:hint="default"/>
      </w:rPr>
    </w:lvl>
    <w:lvl w:ilvl="1" w:tplc="04090003">
      <w:start w:val="1"/>
      <w:numFmt w:val="bullet"/>
      <w:lvlText w:val="o"/>
      <w:lvlJc w:val="left"/>
      <w:pPr>
        <w:ind w:left="1015" w:hanging="360"/>
      </w:pPr>
      <w:rPr>
        <w:rFonts w:ascii="Courier New" w:hAnsi="Courier New" w:hint="default"/>
      </w:rPr>
    </w:lvl>
    <w:lvl w:ilvl="2" w:tplc="04090005" w:tentative="1">
      <w:start w:val="1"/>
      <w:numFmt w:val="bullet"/>
      <w:lvlText w:val=""/>
      <w:lvlJc w:val="left"/>
      <w:pPr>
        <w:ind w:left="1735" w:hanging="360"/>
      </w:pPr>
      <w:rPr>
        <w:rFonts w:ascii="Wingdings" w:hAnsi="Wingdings" w:hint="default"/>
      </w:rPr>
    </w:lvl>
    <w:lvl w:ilvl="3" w:tplc="04090001" w:tentative="1">
      <w:start w:val="1"/>
      <w:numFmt w:val="bullet"/>
      <w:lvlText w:val=""/>
      <w:lvlJc w:val="left"/>
      <w:pPr>
        <w:ind w:left="2455" w:hanging="360"/>
      </w:pPr>
      <w:rPr>
        <w:rFonts w:ascii="Symbol" w:hAnsi="Symbol" w:hint="default"/>
      </w:rPr>
    </w:lvl>
    <w:lvl w:ilvl="4" w:tplc="04090003" w:tentative="1">
      <w:start w:val="1"/>
      <w:numFmt w:val="bullet"/>
      <w:lvlText w:val="o"/>
      <w:lvlJc w:val="left"/>
      <w:pPr>
        <w:ind w:left="3175" w:hanging="360"/>
      </w:pPr>
      <w:rPr>
        <w:rFonts w:ascii="Courier New" w:hAnsi="Courier New" w:hint="default"/>
      </w:rPr>
    </w:lvl>
    <w:lvl w:ilvl="5" w:tplc="04090005" w:tentative="1">
      <w:start w:val="1"/>
      <w:numFmt w:val="bullet"/>
      <w:lvlText w:val=""/>
      <w:lvlJc w:val="left"/>
      <w:pPr>
        <w:ind w:left="3895" w:hanging="360"/>
      </w:pPr>
      <w:rPr>
        <w:rFonts w:ascii="Wingdings" w:hAnsi="Wingdings" w:hint="default"/>
      </w:rPr>
    </w:lvl>
    <w:lvl w:ilvl="6" w:tplc="04090001" w:tentative="1">
      <w:start w:val="1"/>
      <w:numFmt w:val="bullet"/>
      <w:lvlText w:val=""/>
      <w:lvlJc w:val="left"/>
      <w:pPr>
        <w:ind w:left="4615" w:hanging="360"/>
      </w:pPr>
      <w:rPr>
        <w:rFonts w:ascii="Symbol" w:hAnsi="Symbol" w:hint="default"/>
      </w:rPr>
    </w:lvl>
    <w:lvl w:ilvl="7" w:tplc="04090003" w:tentative="1">
      <w:start w:val="1"/>
      <w:numFmt w:val="bullet"/>
      <w:lvlText w:val="o"/>
      <w:lvlJc w:val="left"/>
      <w:pPr>
        <w:ind w:left="5335" w:hanging="360"/>
      </w:pPr>
      <w:rPr>
        <w:rFonts w:ascii="Courier New" w:hAnsi="Courier New" w:hint="default"/>
      </w:rPr>
    </w:lvl>
    <w:lvl w:ilvl="8" w:tplc="04090005" w:tentative="1">
      <w:start w:val="1"/>
      <w:numFmt w:val="bullet"/>
      <w:lvlText w:val=""/>
      <w:lvlJc w:val="left"/>
      <w:pPr>
        <w:ind w:left="6055" w:hanging="360"/>
      </w:pPr>
      <w:rPr>
        <w:rFonts w:ascii="Wingdings" w:hAnsi="Wingdings" w:hint="default"/>
      </w:rPr>
    </w:lvl>
  </w:abstractNum>
  <w:abstractNum w:abstractNumId="5">
    <w:nsid w:val="0D9832FD"/>
    <w:multiLevelType w:val="hybridMultilevel"/>
    <w:tmpl w:val="A50A1B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5FF1220"/>
    <w:multiLevelType w:val="hybridMultilevel"/>
    <w:tmpl w:val="1F94C5C2"/>
    <w:lvl w:ilvl="0" w:tplc="DA023EB8">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685B5D"/>
    <w:multiLevelType w:val="hybridMultilevel"/>
    <w:tmpl w:val="6D5282BC"/>
    <w:lvl w:ilvl="0" w:tplc="64E65E16">
      <w:start w:val="4"/>
      <w:numFmt w:val="bullet"/>
      <w:lvlText w:val="-"/>
      <w:lvlJc w:val="left"/>
      <w:pPr>
        <w:ind w:left="360" w:hanging="360"/>
      </w:pPr>
      <w:rPr>
        <w:rFonts w:ascii="Calibri" w:eastAsia="Times New Roman"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A4B5E79"/>
    <w:multiLevelType w:val="hybridMultilevel"/>
    <w:tmpl w:val="264ED57E"/>
    <w:lvl w:ilvl="0" w:tplc="DA023EB8">
      <w:numFmt w:val="bullet"/>
      <w:lvlText w:val="-"/>
      <w:lvlJc w:val="left"/>
      <w:pPr>
        <w:tabs>
          <w:tab w:val="num" w:pos="720"/>
        </w:tabs>
        <w:ind w:left="720" w:hanging="360"/>
      </w:pPr>
      <w:rPr>
        <w:rFonts w:ascii="Calibri" w:eastAsia="Times New Roman" w:hAnsi="Calibri" w:hint="default"/>
      </w:rPr>
    </w:lvl>
    <w:lvl w:ilvl="1" w:tplc="C40EC490" w:tentative="1">
      <w:start w:val="1"/>
      <w:numFmt w:val="bullet"/>
      <w:lvlText w:val=""/>
      <w:lvlJc w:val="left"/>
      <w:pPr>
        <w:tabs>
          <w:tab w:val="num" w:pos="1440"/>
        </w:tabs>
        <w:ind w:left="1440" w:hanging="360"/>
      </w:pPr>
      <w:rPr>
        <w:rFonts w:ascii="Symbol" w:hAnsi="Symbol" w:hint="default"/>
      </w:rPr>
    </w:lvl>
    <w:lvl w:ilvl="2" w:tplc="82D0DF38" w:tentative="1">
      <w:start w:val="1"/>
      <w:numFmt w:val="bullet"/>
      <w:lvlText w:val=""/>
      <w:lvlJc w:val="left"/>
      <w:pPr>
        <w:tabs>
          <w:tab w:val="num" w:pos="2160"/>
        </w:tabs>
        <w:ind w:left="2160" w:hanging="360"/>
      </w:pPr>
      <w:rPr>
        <w:rFonts w:ascii="Symbol" w:hAnsi="Symbol" w:hint="default"/>
      </w:rPr>
    </w:lvl>
    <w:lvl w:ilvl="3" w:tplc="F5B482A4" w:tentative="1">
      <w:start w:val="1"/>
      <w:numFmt w:val="bullet"/>
      <w:lvlText w:val=""/>
      <w:lvlJc w:val="left"/>
      <w:pPr>
        <w:tabs>
          <w:tab w:val="num" w:pos="2880"/>
        </w:tabs>
        <w:ind w:left="2880" w:hanging="360"/>
      </w:pPr>
      <w:rPr>
        <w:rFonts w:ascii="Symbol" w:hAnsi="Symbol" w:hint="default"/>
      </w:rPr>
    </w:lvl>
    <w:lvl w:ilvl="4" w:tplc="729C4F8E" w:tentative="1">
      <w:start w:val="1"/>
      <w:numFmt w:val="bullet"/>
      <w:lvlText w:val=""/>
      <w:lvlJc w:val="left"/>
      <w:pPr>
        <w:tabs>
          <w:tab w:val="num" w:pos="3600"/>
        </w:tabs>
        <w:ind w:left="3600" w:hanging="360"/>
      </w:pPr>
      <w:rPr>
        <w:rFonts w:ascii="Symbol" w:hAnsi="Symbol" w:hint="default"/>
      </w:rPr>
    </w:lvl>
    <w:lvl w:ilvl="5" w:tplc="65169C5E" w:tentative="1">
      <w:start w:val="1"/>
      <w:numFmt w:val="bullet"/>
      <w:lvlText w:val=""/>
      <w:lvlJc w:val="left"/>
      <w:pPr>
        <w:tabs>
          <w:tab w:val="num" w:pos="4320"/>
        </w:tabs>
        <w:ind w:left="4320" w:hanging="360"/>
      </w:pPr>
      <w:rPr>
        <w:rFonts w:ascii="Symbol" w:hAnsi="Symbol" w:hint="default"/>
      </w:rPr>
    </w:lvl>
    <w:lvl w:ilvl="6" w:tplc="44829DC0" w:tentative="1">
      <w:start w:val="1"/>
      <w:numFmt w:val="bullet"/>
      <w:lvlText w:val=""/>
      <w:lvlJc w:val="left"/>
      <w:pPr>
        <w:tabs>
          <w:tab w:val="num" w:pos="5040"/>
        </w:tabs>
        <w:ind w:left="5040" w:hanging="360"/>
      </w:pPr>
      <w:rPr>
        <w:rFonts w:ascii="Symbol" w:hAnsi="Symbol" w:hint="default"/>
      </w:rPr>
    </w:lvl>
    <w:lvl w:ilvl="7" w:tplc="36F8359A" w:tentative="1">
      <w:start w:val="1"/>
      <w:numFmt w:val="bullet"/>
      <w:lvlText w:val=""/>
      <w:lvlJc w:val="left"/>
      <w:pPr>
        <w:tabs>
          <w:tab w:val="num" w:pos="5760"/>
        </w:tabs>
        <w:ind w:left="5760" w:hanging="360"/>
      </w:pPr>
      <w:rPr>
        <w:rFonts w:ascii="Symbol" w:hAnsi="Symbol" w:hint="default"/>
      </w:rPr>
    </w:lvl>
    <w:lvl w:ilvl="8" w:tplc="B99293AC" w:tentative="1">
      <w:start w:val="1"/>
      <w:numFmt w:val="bullet"/>
      <w:lvlText w:val=""/>
      <w:lvlJc w:val="left"/>
      <w:pPr>
        <w:tabs>
          <w:tab w:val="num" w:pos="6480"/>
        </w:tabs>
        <w:ind w:left="6480" w:hanging="360"/>
      </w:pPr>
      <w:rPr>
        <w:rFonts w:ascii="Symbol" w:hAnsi="Symbol" w:hint="default"/>
      </w:rPr>
    </w:lvl>
  </w:abstractNum>
  <w:abstractNum w:abstractNumId="9">
    <w:nsid w:val="1AF15221"/>
    <w:multiLevelType w:val="hybridMultilevel"/>
    <w:tmpl w:val="F4108D8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1C06530E"/>
    <w:multiLevelType w:val="hybridMultilevel"/>
    <w:tmpl w:val="1CC060FE"/>
    <w:lvl w:ilvl="0" w:tplc="DA023EB8">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C11D64"/>
    <w:multiLevelType w:val="hybridMultilevel"/>
    <w:tmpl w:val="7E6219D6"/>
    <w:lvl w:ilvl="0" w:tplc="64E65E16">
      <w:start w:val="4"/>
      <w:numFmt w:val="bullet"/>
      <w:lvlText w:val="-"/>
      <w:lvlJc w:val="left"/>
      <w:pPr>
        <w:ind w:left="360" w:hanging="360"/>
      </w:pPr>
      <w:rPr>
        <w:rFonts w:ascii="Calibri" w:eastAsia="Times New Roman" w:hAnsi="Calibri" w:hint="default"/>
      </w:rPr>
    </w:lvl>
    <w:lvl w:ilvl="1" w:tplc="04090003">
      <w:start w:val="1"/>
      <w:numFmt w:val="bullet"/>
      <w:lvlText w:val="o"/>
      <w:lvlJc w:val="left"/>
      <w:pPr>
        <w:ind w:left="1015" w:hanging="360"/>
      </w:pPr>
      <w:rPr>
        <w:rFonts w:ascii="Courier New" w:hAnsi="Courier New" w:hint="default"/>
      </w:rPr>
    </w:lvl>
    <w:lvl w:ilvl="2" w:tplc="04090005" w:tentative="1">
      <w:start w:val="1"/>
      <w:numFmt w:val="bullet"/>
      <w:lvlText w:val=""/>
      <w:lvlJc w:val="left"/>
      <w:pPr>
        <w:ind w:left="1735" w:hanging="360"/>
      </w:pPr>
      <w:rPr>
        <w:rFonts w:ascii="Wingdings" w:hAnsi="Wingdings" w:hint="default"/>
      </w:rPr>
    </w:lvl>
    <w:lvl w:ilvl="3" w:tplc="04090001" w:tentative="1">
      <w:start w:val="1"/>
      <w:numFmt w:val="bullet"/>
      <w:lvlText w:val=""/>
      <w:lvlJc w:val="left"/>
      <w:pPr>
        <w:ind w:left="2455" w:hanging="360"/>
      </w:pPr>
      <w:rPr>
        <w:rFonts w:ascii="Symbol" w:hAnsi="Symbol" w:hint="default"/>
      </w:rPr>
    </w:lvl>
    <w:lvl w:ilvl="4" w:tplc="04090003" w:tentative="1">
      <w:start w:val="1"/>
      <w:numFmt w:val="bullet"/>
      <w:lvlText w:val="o"/>
      <w:lvlJc w:val="left"/>
      <w:pPr>
        <w:ind w:left="3175" w:hanging="360"/>
      </w:pPr>
      <w:rPr>
        <w:rFonts w:ascii="Courier New" w:hAnsi="Courier New" w:hint="default"/>
      </w:rPr>
    </w:lvl>
    <w:lvl w:ilvl="5" w:tplc="04090005" w:tentative="1">
      <w:start w:val="1"/>
      <w:numFmt w:val="bullet"/>
      <w:lvlText w:val=""/>
      <w:lvlJc w:val="left"/>
      <w:pPr>
        <w:ind w:left="3895" w:hanging="360"/>
      </w:pPr>
      <w:rPr>
        <w:rFonts w:ascii="Wingdings" w:hAnsi="Wingdings" w:hint="default"/>
      </w:rPr>
    </w:lvl>
    <w:lvl w:ilvl="6" w:tplc="04090001" w:tentative="1">
      <w:start w:val="1"/>
      <w:numFmt w:val="bullet"/>
      <w:lvlText w:val=""/>
      <w:lvlJc w:val="left"/>
      <w:pPr>
        <w:ind w:left="4615" w:hanging="360"/>
      </w:pPr>
      <w:rPr>
        <w:rFonts w:ascii="Symbol" w:hAnsi="Symbol" w:hint="default"/>
      </w:rPr>
    </w:lvl>
    <w:lvl w:ilvl="7" w:tplc="04090003" w:tentative="1">
      <w:start w:val="1"/>
      <w:numFmt w:val="bullet"/>
      <w:lvlText w:val="o"/>
      <w:lvlJc w:val="left"/>
      <w:pPr>
        <w:ind w:left="5335" w:hanging="360"/>
      </w:pPr>
      <w:rPr>
        <w:rFonts w:ascii="Courier New" w:hAnsi="Courier New" w:hint="default"/>
      </w:rPr>
    </w:lvl>
    <w:lvl w:ilvl="8" w:tplc="04090005" w:tentative="1">
      <w:start w:val="1"/>
      <w:numFmt w:val="bullet"/>
      <w:lvlText w:val=""/>
      <w:lvlJc w:val="left"/>
      <w:pPr>
        <w:ind w:left="6055" w:hanging="360"/>
      </w:pPr>
      <w:rPr>
        <w:rFonts w:ascii="Wingdings" w:hAnsi="Wingdings" w:hint="default"/>
      </w:rPr>
    </w:lvl>
  </w:abstractNum>
  <w:abstractNum w:abstractNumId="12">
    <w:nsid w:val="22D91EB3"/>
    <w:multiLevelType w:val="hybridMultilevel"/>
    <w:tmpl w:val="BD8E99CC"/>
    <w:lvl w:ilvl="0" w:tplc="04090003">
      <w:start w:val="1"/>
      <w:numFmt w:val="bullet"/>
      <w:lvlText w:val="o"/>
      <w:lvlJc w:val="left"/>
      <w:pPr>
        <w:ind w:left="1015"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3A2082"/>
    <w:multiLevelType w:val="hybridMultilevel"/>
    <w:tmpl w:val="BEDA6B88"/>
    <w:lvl w:ilvl="0" w:tplc="DA023EB8">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D76BBE"/>
    <w:multiLevelType w:val="hybridMultilevel"/>
    <w:tmpl w:val="32543F58"/>
    <w:lvl w:ilvl="0" w:tplc="FFFFFFFF">
      <w:start w:val="6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036948"/>
    <w:multiLevelType w:val="hybridMultilevel"/>
    <w:tmpl w:val="616E3BBC"/>
    <w:lvl w:ilvl="0" w:tplc="04090003">
      <w:start w:val="1"/>
      <w:numFmt w:val="bullet"/>
      <w:lvlText w:val="o"/>
      <w:lvlJc w:val="left"/>
      <w:pPr>
        <w:ind w:left="1015"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462780"/>
    <w:multiLevelType w:val="hybridMultilevel"/>
    <w:tmpl w:val="09C4E46A"/>
    <w:lvl w:ilvl="0" w:tplc="DA023EB8">
      <w:numFmt w:val="bullet"/>
      <w:lvlText w:val="-"/>
      <w:lvlJc w:val="left"/>
      <w:pPr>
        <w:tabs>
          <w:tab w:val="num" w:pos="720"/>
        </w:tabs>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3C5D63"/>
    <w:multiLevelType w:val="hybridMultilevel"/>
    <w:tmpl w:val="D234D4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57E5832"/>
    <w:multiLevelType w:val="hybridMultilevel"/>
    <w:tmpl w:val="8F10D9AE"/>
    <w:lvl w:ilvl="0" w:tplc="64E65E16">
      <w:start w:val="4"/>
      <w:numFmt w:val="bullet"/>
      <w:lvlText w:val="-"/>
      <w:lvlJc w:val="left"/>
      <w:pPr>
        <w:ind w:left="360" w:hanging="360"/>
      </w:pPr>
      <w:rPr>
        <w:rFonts w:ascii="Calibri" w:eastAsia="Times New Roman"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E1279F6"/>
    <w:multiLevelType w:val="hybridMultilevel"/>
    <w:tmpl w:val="27C29498"/>
    <w:lvl w:ilvl="0" w:tplc="DA023EB8">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E1322D"/>
    <w:multiLevelType w:val="hybridMultilevel"/>
    <w:tmpl w:val="6DB425DA"/>
    <w:lvl w:ilvl="0" w:tplc="64E65E16">
      <w:start w:val="4"/>
      <w:numFmt w:val="bullet"/>
      <w:lvlText w:val="-"/>
      <w:lvlJc w:val="left"/>
      <w:pPr>
        <w:ind w:left="785"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BE4392B"/>
    <w:multiLevelType w:val="hybridMultilevel"/>
    <w:tmpl w:val="BAFA7938"/>
    <w:lvl w:ilvl="0" w:tplc="64E65E16">
      <w:start w:val="4"/>
      <w:numFmt w:val="bullet"/>
      <w:lvlText w:val="-"/>
      <w:lvlJc w:val="left"/>
      <w:pPr>
        <w:ind w:left="360" w:hanging="360"/>
      </w:pPr>
      <w:rPr>
        <w:rFonts w:ascii="Calibri" w:eastAsia="Helvetica" w:hAnsi="Calibri" w:cs="Helvetica" w:hint="default"/>
      </w:rPr>
    </w:lvl>
    <w:lvl w:ilvl="1" w:tplc="04090003">
      <w:start w:val="1"/>
      <w:numFmt w:val="bullet"/>
      <w:lvlText w:val="o"/>
      <w:lvlJc w:val="left"/>
      <w:pPr>
        <w:ind w:left="1015" w:hanging="360"/>
      </w:pPr>
      <w:rPr>
        <w:rFonts w:ascii="Courier New" w:hAnsi="Courier New" w:cs="Times New Roman" w:hint="default"/>
      </w:rPr>
    </w:lvl>
    <w:lvl w:ilvl="2" w:tplc="04090005">
      <w:start w:val="1"/>
      <w:numFmt w:val="bullet"/>
      <w:lvlText w:val=""/>
      <w:lvlJc w:val="left"/>
      <w:pPr>
        <w:ind w:left="1735" w:hanging="360"/>
      </w:pPr>
      <w:rPr>
        <w:rFonts w:ascii="Wingdings" w:hAnsi="Wingdings" w:hint="default"/>
      </w:rPr>
    </w:lvl>
    <w:lvl w:ilvl="3" w:tplc="04090001">
      <w:start w:val="1"/>
      <w:numFmt w:val="bullet"/>
      <w:lvlText w:val=""/>
      <w:lvlJc w:val="left"/>
      <w:pPr>
        <w:ind w:left="2455" w:hanging="360"/>
      </w:pPr>
      <w:rPr>
        <w:rFonts w:ascii="Symbol" w:hAnsi="Symbol" w:hint="default"/>
      </w:rPr>
    </w:lvl>
    <w:lvl w:ilvl="4" w:tplc="04090003">
      <w:start w:val="1"/>
      <w:numFmt w:val="bullet"/>
      <w:lvlText w:val="o"/>
      <w:lvlJc w:val="left"/>
      <w:pPr>
        <w:ind w:left="3175" w:hanging="360"/>
      </w:pPr>
      <w:rPr>
        <w:rFonts w:ascii="Courier New" w:hAnsi="Courier New" w:cs="Times New Roman" w:hint="default"/>
      </w:rPr>
    </w:lvl>
    <w:lvl w:ilvl="5" w:tplc="04090005">
      <w:start w:val="1"/>
      <w:numFmt w:val="bullet"/>
      <w:lvlText w:val=""/>
      <w:lvlJc w:val="left"/>
      <w:pPr>
        <w:ind w:left="3895" w:hanging="360"/>
      </w:pPr>
      <w:rPr>
        <w:rFonts w:ascii="Wingdings" w:hAnsi="Wingdings" w:hint="default"/>
      </w:rPr>
    </w:lvl>
    <w:lvl w:ilvl="6" w:tplc="04090001">
      <w:start w:val="1"/>
      <w:numFmt w:val="bullet"/>
      <w:lvlText w:val=""/>
      <w:lvlJc w:val="left"/>
      <w:pPr>
        <w:ind w:left="4615" w:hanging="360"/>
      </w:pPr>
      <w:rPr>
        <w:rFonts w:ascii="Symbol" w:hAnsi="Symbol" w:hint="default"/>
      </w:rPr>
    </w:lvl>
    <w:lvl w:ilvl="7" w:tplc="04090003">
      <w:start w:val="1"/>
      <w:numFmt w:val="bullet"/>
      <w:lvlText w:val="o"/>
      <w:lvlJc w:val="left"/>
      <w:pPr>
        <w:ind w:left="5335" w:hanging="360"/>
      </w:pPr>
      <w:rPr>
        <w:rFonts w:ascii="Courier New" w:hAnsi="Courier New" w:cs="Times New Roman" w:hint="default"/>
      </w:rPr>
    </w:lvl>
    <w:lvl w:ilvl="8" w:tplc="04090005">
      <w:start w:val="1"/>
      <w:numFmt w:val="bullet"/>
      <w:lvlText w:val=""/>
      <w:lvlJc w:val="left"/>
      <w:pPr>
        <w:ind w:left="6055" w:hanging="360"/>
      </w:pPr>
      <w:rPr>
        <w:rFonts w:ascii="Wingdings" w:hAnsi="Wingdings" w:hint="default"/>
      </w:rPr>
    </w:lvl>
  </w:abstractNum>
  <w:abstractNum w:abstractNumId="22">
    <w:nsid w:val="55C11E44"/>
    <w:multiLevelType w:val="hybridMultilevel"/>
    <w:tmpl w:val="A37426A2"/>
    <w:lvl w:ilvl="0" w:tplc="64E65E16">
      <w:start w:val="4"/>
      <w:numFmt w:val="bullet"/>
      <w:lvlText w:val="-"/>
      <w:lvlJc w:val="left"/>
      <w:pPr>
        <w:ind w:left="360" w:hanging="360"/>
      </w:pPr>
      <w:rPr>
        <w:rFonts w:ascii="Calibri" w:eastAsia="Times New Roman"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7B74AD5"/>
    <w:multiLevelType w:val="hybridMultilevel"/>
    <w:tmpl w:val="FEAE017E"/>
    <w:lvl w:ilvl="0" w:tplc="04090003">
      <w:start w:val="1"/>
      <w:numFmt w:val="bullet"/>
      <w:lvlText w:val="o"/>
      <w:lvlJc w:val="left"/>
      <w:pPr>
        <w:ind w:left="1015"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CB66E35"/>
    <w:multiLevelType w:val="hybridMultilevel"/>
    <w:tmpl w:val="E69A3F24"/>
    <w:lvl w:ilvl="0" w:tplc="DA023EB8">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E5E0A37"/>
    <w:multiLevelType w:val="hybridMultilevel"/>
    <w:tmpl w:val="8BACCF34"/>
    <w:lvl w:ilvl="0" w:tplc="64E65E16">
      <w:start w:val="4"/>
      <w:numFmt w:val="bullet"/>
      <w:lvlText w:val="-"/>
      <w:lvlJc w:val="left"/>
      <w:pPr>
        <w:ind w:left="360" w:hanging="360"/>
      </w:pPr>
      <w:rPr>
        <w:rFonts w:ascii="Calibri" w:eastAsia="Times New Roman" w:hAnsi="Calibri" w:hint="default"/>
      </w:rPr>
    </w:lvl>
    <w:lvl w:ilvl="1" w:tplc="04090003" w:tentative="1">
      <w:start w:val="1"/>
      <w:numFmt w:val="bullet"/>
      <w:lvlText w:val="o"/>
      <w:lvlJc w:val="left"/>
      <w:pPr>
        <w:ind w:left="1015" w:hanging="360"/>
      </w:pPr>
      <w:rPr>
        <w:rFonts w:ascii="Courier New" w:hAnsi="Courier New" w:hint="default"/>
      </w:rPr>
    </w:lvl>
    <w:lvl w:ilvl="2" w:tplc="04090005" w:tentative="1">
      <w:start w:val="1"/>
      <w:numFmt w:val="bullet"/>
      <w:lvlText w:val=""/>
      <w:lvlJc w:val="left"/>
      <w:pPr>
        <w:ind w:left="1735" w:hanging="360"/>
      </w:pPr>
      <w:rPr>
        <w:rFonts w:ascii="Wingdings" w:hAnsi="Wingdings" w:hint="default"/>
      </w:rPr>
    </w:lvl>
    <w:lvl w:ilvl="3" w:tplc="04090001" w:tentative="1">
      <w:start w:val="1"/>
      <w:numFmt w:val="bullet"/>
      <w:lvlText w:val=""/>
      <w:lvlJc w:val="left"/>
      <w:pPr>
        <w:ind w:left="2455" w:hanging="360"/>
      </w:pPr>
      <w:rPr>
        <w:rFonts w:ascii="Symbol" w:hAnsi="Symbol" w:hint="default"/>
      </w:rPr>
    </w:lvl>
    <w:lvl w:ilvl="4" w:tplc="04090003" w:tentative="1">
      <w:start w:val="1"/>
      <w:numFmt w:val="bullet"/>
      <w:lvlText w:val="o"/>
      <w:lvlJc w:val="left"/>
      <w:pPr>
        <w:ind w:left="3175" w:hanging="360"/>
      </w:pPr>
      <w:rPr>
        <w:rFonts w:ascii="Courier New" w:hAnsi="Courier New" w:hint="default"/>
      </w:rPr>
    </w:lvl>
    <w:lvl w:ilvl="5" w:tplc="04090005" w:tentative="1">
      <w:start w:val="1"/>
      <w:numFmt w:val="bullet"/>
      <w:lvlText w:val=""/>
      <w:lvlJc w:val="left"/>
      <w:pPr>
        <w:ind w:left="3895" w:hanging="360"/>
      </w:pPr>
      <w:rPr>
        <w:rFonts w:ascii="Wingdings" w:hAnsi="Wingdings" w:hint="default"/>
      </w:rPr>
    </w:lvl>
    <w:lvl w:ilvl="6" w:tplc="04090001" w:tentative="1">
      <w:start w:val="1"/>
      <w:numFmt w:val="bullet"/>
      <w:lvlText w:val=""/>
      <w:lvlJc w:val="left"/>
      <w:pPr>
        <w:ind w:left="4615" w:hanging="360"/>
      </w:pPr>
      <w:rPr>
        <w:rFonts w:ascii="Symbol" w:hAnsi="Symbol" w:hint="default"/>
      </w:rPr>
    </w:lvl>
    <w:lvl w:ilvl="7" w:tplc="04090003" w:tentative="1">
      <w:start w:val="1"/>
      <w:numFmt w:val="bullet"/>
      <w:lvlText w:val="o"/>
      <w:lvlJc w:val="left"/>
      <w:pPr>
        <w:ind w:left="5335" w:hanging="360"/>
      </w:pPr>
      <w:rPr>
        <w:rFonts w:ascii="Courier New" w:hAnsi="Courier New" w:hint="default"/>
      </w:rPr>
    </w:lvl>
    <w:lvl w:ilvl="8" w:tplc="04090005" w:tentative="1">
      <w:start w:val="1"/>
      <w:numFmt w:val="bullet"/>
      <w:lvlText w:val=""/>
      <w:lvlJc w:val="left"/>
      <w:pPr>
        <w:ind w:left="6055" w:hanging="360"/>
      </w:pPr>
      <w:rPr>
        <w:rFonts w:ascii="Wingdings" w:hAnsi="Wingdings" w:hint="default"/>
      </w:rPr>
    </w:lvl>
  </w:abstractNum>
  <w:abstractNum w:abstractNumId="26">
    <w:nsid w:val="623F4FD1"/>
    <w:multiLevelType w:val="hybridMultilevel"/>
    <w:tmpl w:val="7CA2CA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66F08E4"/>
    <w:multiLevelType w:val="hybridMultilevel"/>
    <w:tmpl w:val="7A36E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AFF66BF"/>
    <w:multiLevelType w:val="hybridMultilevel"/>
    <w:tmpl w:val="E10C2AB6"/>
    <w:lvl w:ilvl="0" w:tplc="64E65E16">
      <w:start w:val="4"/>
      <w:numFmt w:val="bullet"/>
      <w:lvlText w:val="-"/>
      <w:lvlJc w:val="left"/>
      <w:pPr>
        <w:ind w:left="360" w:hanging="360"/>
      </w:pPr>
      <w:rPr>
        <w:rFonts w:ascii="Calibri" w:eastAsia="Helvetica" w:hAnsi="Calibri" w:cs="Helvetica"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29">
    <w:nsid w:val="7F151643"/>
    <w:multiLevelType w:val="hybridMultilevel"/>
    <w:tmpl w:val="858A5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4"/>
  </w:num>
  <w:num w:numId="3">
    <w:abstractNumId w:val="9"/>
  </w:num>
  <w:num w:numId="4">
    <w:abstractNumId w:val="10"/>
  </w:num>
  <w:num w:numId="5">
    <w:abstractNumId w:val="6"/>
  </w:num>
  <w:num w:numId="6">
    <w:abstractNumId w:val="19"/>
  </w:num>
  <w:num w:numId="7">
    <w:abstractNumId w:val="13"/>
  </w:num>
  <w:num w:numId="8">
    <w:abstractNumId w:val="2"/>
  </w:num>
  <w:num w:numId="9">
    <w:abstractNumId w:val="26"/>
  </w:num>
  <w:num w:numId="10">
    <w:abstractNumId w:val="5"/>
  </w:num>
  <w:num w:numId="11">
    <w:abstractNumId w:val="29"/>
  </w:num>
  <w:num w:numId="12">
    <w:abstractNumId w:val="17"/>
  </w:num>
  <w:num w:numId="13">
    <w:abstractNumId w:val="27"/>
  </w:num>
  <w:num w:numId="14">
    <w:abstractNumId w:val="8"/>
  </w:num>
  <w:num w:numId="15">
    <w:abstractNumId w:val="16"/>
  </w:num>
  <w:num w:numId="16">
    <w:abstractNumId w:val="25"/>
  </w:num>
  <w:num w:numId="17">
    <w:abstractNumId w:val="4"/>
  </w:num>
  <w:num w:numId="18">
    <w:abstractNumId w:val="0"/>
  </w:num>
  <w:num w:numId="19">
    <w:abstractNumId w:val="18"/>
  </w:num>
  <w:num w:numId="20">
    <w:abstractNumId w:val="7"/>
  </w:num>
  <w:num w:numId="21">
    <w:abstractNumId w:val="15"/>
  </w:num>
  <w:num w:numId="22">
    <w:abstractNumId w:val="22"/>
  </w:num>
  <w:num w:numId="23">
    <w:abstractNumId w:val="23"/>
  </w:num>
  <w:num w:numId="24">
    <w:abstractNumId w:val="11"/>
  </w:num>
  <w:num w:numId="25">
    <w:abstractNumId w:val="12"/>
  </w:num>
  <w:num w:numId="26">
    <w:abstractNumId w:val="3"/>
  </w:num>
  <w:num w:numId="27">
    <w:abstractNumId w:val="21"/>
  </w:num>
  <w:num w:numId="28">
    <w:abstractNumId w:val="1"/>
  </w:num>
  <w:num w:numId="29">
    <w:abstractNumId w:val="28"/>
  </w:num>
  <w:num w:numId="30">
    <w:abstractNumId w:val="14"/>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hyphenationZone w:val="425"/>
  <w:characterSpacingControl w:val="doNotCompress"/>
  <w:footnotePr>
    <w:footnote w:id="-1"/>
    <w:footnote w:id="0"/>
  </w:footnotePr>
  <w:endnotePr>
    <w:endnote w:id="-1"/>
    <w:endnote w:id="0"/>
  </w:endnotePr>
  <w:compat/>
  <w:docVars>
    <w:docVar w:name="__grammarly61__i" w:val="H4sIAAAAAAAEAKtWckksSQxILCpxzi/NK1GyMqwFAAEhoTITAAAA"/>
    <w:docVar w:name="__grammarly61_1" w:val="H4sIAAAAAAAEAKtWcslPLs1NzSvxTFGyUjJJM08zsEwz1k0xM7fQNUlLStS1NDUz1jU2s7S0MDM3SjMyTVHSUQpOLS7OzM8DaTGuBQAKhaC5QwAAAA=="/>
  </w:docVars>
  <w:rsids>
    <w:rsidRoot w:val="00225234"/>
    <w:rsid w:val="0000095C"/>
    <w:rsid w:val="000023A9"/>
    <w:rsid w:val="00002410"/>
    <w:rsid w:val="00002B00"/>
    <w:rsid w:val="00003E99"/>
    <w:rsid w:val="00004145"/>
    <w:rsid w:val="0000518C"/>
    <w:rsid w:val="00005C34"/>
    <w:rsid w:val="00005E39"/>
    <w:rsid w:val="0000669E"/>
    <w:rsid w:val="000067FB"/>
    <w:rsid w:val="00007F69"/>
    <w:rsid w:val="000109E3"/>
    <w:rsid w:val="00010D5B"/>
    <w:rsid w:val="0001129A"/>
    <w:rsid w:val="00014731"/>
    <w:rsid w:val="00015169"/>
    <w:rsid w:val="0002072D"/>
    <w:rsid w:val="000209B6"/>
    <w:rsid w:val="00021361"/>
    <w:rsid w:val="00023A5F"/>
    <w:rsid w:val="00024B42"/>
    <w:rsid w:val="00026CF2"/>
    <w:rsid w:val="00027619"/>
    <w:rsid w:val="0003031C"/>
    <w:rsid w:val="000314EB"/>
    <w:rsid w:val="0003435B"/>
    <w:rsid w:val="00035492"/>
    <w:rsid w:val="00035CB7"/>
    <w:rsid w:val="0004072A"/>
    <w:rsid w:val="000408E7"/>
    <w:rsid w:val="000416B1"/>
    <w:rsid w:val="00042146"/>
    <w:rsid w:val="000430FF"/>
    <w:rsid w:val="0004361F"/>
    <w:rsid w:val="000455FF"/>
    <w:rsid w:val="000456DE"/>
    <w:rsid w:val="00045E9A"/>
    <w:rsid w:val="00047DE5"/>
    <w:rsid w:val="00050118"/>
    <w:rsid w:val="00051D37"/>
    <w:rsid w:val="000522E7"/>
    <w:rsid w:val="00056028"/>
    <w:rsid w:val="000565BB"/>
    <w:rsid w:val="00060D9E"/>
    <w:rsid w:val="00061391"/>
    <w:rsid w:val="00063C7D"/>
    <w:rsid w:val="00064576"/>
    <w:rsid w:val="000647E8"/>
    <w:rsid w:val="00064FD6"/>
    <w:rsid w:val="00066562"/>
    <w:rsid w:val="00070AF2"/>
    <w:rsid w:val="000719AA"/>
    <w:rsid w:val="00072AB8"/>
    <w:rsid w:val="000749EC"/>
    <w:rsid w:val="00077048"/>
    <w:rsid w:val="00077E29"/>
    <w:rsid w:val="00077E2B"/>
    <w:rsid w:val="0008124D"/>
    <w:rsid w:val="00085315"/>
    <w:rsid w:val="00087921"/>
    <w:rsid w:val="00087C79"/>
    <w:rsid w:val="0009264C"/>
    <w:rsid w:val="00094D18"/>
    <w:rsid w:val="0009528B"/>
    <w:rsid w:val="000957C0"/>
    <w:rsid w:val="00097857"/>
    <w:rsid w:val="000A1AC8"/>
    <w:rsid w:val="000A26E9"/>
    <w:rsid w:val="000A3B71"/>
    <w:rsid w:val="000A50B4"/>
    <w:rsid w:val="000A5755"/>
    <w:rsid w:val="000A604D"/>
    <w:rsid w:val="000A61A3"/>
    <w:rsid w:val="000A76CA"/>
    <w:rsid w:val="000B3A1D"/>
    <w:rsid w:val="000C016E"/>
    <w:rsid w:val="000C0B9D"/>
    <w:rsid w:val="000C330E"/>
    <w:rsid w:val="000C6BC9"/>
    <w:rsid w:val="000C6DAE"/>
    <w:rsid w:val="000C708A"/>
    <w:rsid w:val="000D008D"/>
    <w:rsid w:val="000D054B"/>
    <w:rsid w:val="000D0C48"/>
    <w:rsid w:val="000D0F35"/>
    <w:rsid w:val="000D2342"/>
    <w:rsid w:val="000D5F08"/>
    <w:rsid w:val="000D5FF1"/>
    <w:rsid w:val="000D7BE3"/>
    <w:rsid w:val="000E1071"/>
    <w:rsid w:val="000E1601"/>
    <w:rsid w:val="000E2A33"/>
    <w:rsid w:val="000E2EA8"/>
    <w:rsid w:val="000E358D"/>
    <w:rsid w:val="000E377E"/>
    <w:rsid w:val="000E3F77"/>
    <w:rsid w:val="000E49D0"/>
    <w:rsid w:val="000F05D5"/>
    <w:rsid w:val="000F0FC1"/>
    <w:rsid w:val="000F31EF"/>
    <w:rsid w:val="000F3C08"/>
    <w:rsid w:val="000F4322"/>
    <w:rsid w:val="000F6C37"/>
    <w:rsid w:val="000F72AE"/>
    <w:rsid w:val="000F7798"/>
    <w:rsid w:val="00101B21"/>
    <w:rsid w:val="00102181"/>
    <w:rsid w:val="00103393"/>
    <w:rsid w:val="001054E3"/>
    <w:rsid w:val="001066AE"/>
    <w:rsid w:val="00110212"/>
    <w:rsid w:val="001108F2"/>
    <w:rsid w:val="00112929"/>
    <w:rsid w:val="0011383E"/>
    <w:rsid w:val="001142F8"/>
    <w:rsid w:val="00114D65"/>
    <w:rsid w:val="0011553B"/>
    <w:rsid w:val="00115CAE"/>
    <w:rsid w:val="0011604C"/>
    <w:rsid w:val="00116627"/>
    <w:rsid w:val="001176D8"/>
    <w:rsid w:val="00122495"/>
    <w:rsid w:val="00122E1C"/>
    <w:rsid w:val="00125BFD"/>
    <w:rsid w:val="00125D7E"/>
    <w:rsid w:val="00127CBA"/>
    <w:rsid w:val="001302B8"/>
    <w:rsid w:val="00133346"/>
    <w:rsid w:val="00134675"/>
    <w:rsid w:val="00135A39"/>
    <w:rsid w:val="0013701E"/>
    <w:rsid w:val="00137700"/>
    <w:rsid w:val="00137989"/>
    <w:rsid w:val="001411A9"/>
    <w:rsid w:val="00142F40"/>
    <w:rsid w:val="00142F80"/>
    <w:rsid w:val="00143584"/>
    <w:rsid w:val="001452D4"/>
    <w:rsid w:val="001463DF"/>
    <w:rsid w:val="00146736"/>
    <w:rsid w:val="001506C9"/>
    <w:rsid w:val="00153D71"/>
    <w:rsid w:val="00155404"/>
    <w:rsid w:val="001556A5"/>
    <w:rsid w:val="00155EC0"/>
    <w:rsid w:val="00156CA0"/>
    <w:rsid w:val="00160C5E"/>
    <w:rsid w:val="00162A51"/>
    <w:rsid w:val="00163A3F"/>
    <w:rsid w:val="00164473"/>
    <w:rsid w:val="001647ED"/>
    <w:rsid w:val="001657DD"/>
    <w:rsid w:val="0017019B"/>
    <w:rsid w:val="001704B3"/>
    <w:rsid w:val="00176615"/>
    <w:rsid w:val="00176647"/>
    <w:rsid w:val="00177CA5"/>
    <w:rsid w:val="00180D00"/>
    <w:rsid w:val="00181EA7"/>
    <w:rsid w:val="00182E5B"/>
    <w:rsid w:val="00183B98"/>
    <w:rsid w:val="0018581A"/>
    <w:rsid w:val="00190EFD"/>
    <w:rsid w:val="00196793"/>
    <w:rsid w:val="00196D3F"/>
    <w:rsid w:val="0019739C"/>
    <w:rsid w:val="001A0EBE"/>
    <w:rsid w:val="001A1989"/>
    <w:rsid w:val="001A4B5F"/>
    <w:rsid w:val="001A55E9"/>
    <w:rsid w:val="001A5DB0"/>
    <w:rsid w:val="001A6A60"/>
    <w:rsid w:val="001A76DE"/>
    <w:rsid w:val="001B06C4"/>
    <w:rsid w:val="001B07FE"/>
    <w:rsid w:val="001B29B2"/>
    <w:rsid w:val="001B3078"/>
    <w:rsid w:val="001B3DC3"/>
    <w:rsid w:val="001B3F55"/>
    <w:rsid w:val="001B400F"/>
    <w:rsid w:val="001B4FCA"/>
    <w:rsid w:val="001B67A2"/>
    <w:rsid w:val="001B7184"/>
    <w:rsid w:val="001B7CB8"/>
    <w:rsid w:val="001C065B"/>
    <w:rsid w:val="001C35F6"/>
    <w:rsid w:val="001D3E6D"/>
    <w:rsid w:val="001E18E1"/>
    <w:rsid w:val="001E264A"/>
    <w:rsid w:val="001E2FC8"/>
    <w:rsid w:val="001E367F"/>
    <w:rsid w:val="001E3C8C"/>
    <w:rsid w:val="001E4074"/>
    <w:rsid w:val="001E5070"/>
    <w:rsid w:val="001F01AB"/>
    <w:rsid w:val="001F0318"/>
    <w:rsid w:val="001F0FF2"/>
    <w:rsid w:val="001F103A"/>
    <w:rsid w:val="001F1B2E"/>
    <w:rsid w:val="001F62B1"/>
    <w:rsid w:val="001F74CA"/>
    <w:rsid w:val="00204032"/>
    <w:rsid w:val="0020570C"/>
    <w:rsid w:val="00205C4B"/>
    <w:rsid w:val="0020621A"/>
    <w:rsid w:val="00211982"/>
    <w:rsid w:val="00214A11"/>
    <w:rsid w:val="00215520"/>
    <w:rsid w:val="00216DA1"/>
    <w:rsid w:val="002172B2"/>
    <w:rsid w:val="00217978"/>
    <w:rsid w:val="002203EC"/>
    <w:rsid w:val="00220BC1"/>
    <w:rsid w:val="002234A6"/>
    <w:rsid w:val="002235EB"/>
    <w:rsid w:val="00223629"/>
    <w:rsid w:val="0022520A"/>
    <w:rsid w:val="00225234"/>
    <w:rsid w:val="0022753B"/>
    <w:rsid w:val="002275C4"/>
    <w:rsid w:val="002320AA"/>
    <w:rsid w:val="00232508"/>
    <w:rsid w:val="00240117"/>
    <w:rsid w:val="0024136A"/>
    <w:rsid w:val="00241B86"/>
    <w:rsid w:val="00244D82"/>
    <w:rsid w:val="0024504A"/>
    <w:rsid w:val="00246A75"/>
    <w:rsid w:val="00246BAF"/>
    <w:rsid w:val="002518E2"/>
    <w:rsid w:val="002522BB"/>
    <w:rsid w:val="00253B26"/>
    <w:rsid w:val="00256BAC"/>
    <w:rsid w:val="00257825"/>
    <w:rsid w:val="0026133F"/>
    <w:rsid w:val="0026204B"/>
    <w:rsid w:val="00262674"/>
    <w:rsid w:val="002635AF"/>
    <w:rsid w:val="002732B2"/>
    <w:rsid w:val="00274B84"/>
    <w:rsid w:val="00275CAD"/>
    <w:rsid w:val="00277897"/>
    <w:rsid w:val="00277A64"/>
    <w:rsid w:val="002801BC"/>
    <w:rsid w:val="00280FC7"/>
    <w:rsid w:val="0028241D"/>
    <w:rsid w:val="00282CFD"/>
    <w:rsid w:val="002830EB"/>
    <w:rsid w:val="00283483"/>
    <w:rsid w:val="00283F9D"/>
    <w:rsid w:val="0028570E"/>
    <w:rsid w:val="002923CB"/>
    <w:rsid w:val="002936F3"/>
    <w:rsid w:val="002943D0"/>
    <w:rsid w:val="00295E54"/>
    <w:rsid w:val="0029627E"/>
    <w:rsid w:val="00296818"/>
    <w:rsid w:val="002977D4"/>
    <w:rsid w:val="002A0476"/>
    <w:rsid w:val="002A1500"/>
    <w:rsid w:val="002A24A4"/>
    <w:rsid w:val="002A3CB3"/>
    <w:rsid w:val="002A3E0A"/>
    <w:rsid w:val="002A741F"/>
    <w:rsid w:val="002A77C9"/>
    <w:rsid w:val="002B3A98"/>
    <w:rsid w:val="002B3D02"/>
    <w:rsid w:val="002B3FC6"/>
    <w:rsid w:val="002B6156"/>
    <w:rsid w:val="002B61E5"/>
    <w:rsid w:val="002B6BFB"/>
    <w:rsid w:val="002B70F0"/>
    <w:rsid w:val="002B739E"/>
    <w:rsid w:val="002C1249"/>
    <w:rsid w:val="002C2B95"/>
    <w:rsid w:val="002C3AB6"/>
    <w:rsid w:val="002C58A6"/>
    <w:rsid w:val="002C5C95"/>
    <w:rsid w:val="002D07F2"/>
    <w:rsid w:val="002D0DA8"/>
    <w:rsid w:val="002E0429"/>
    <w:rsid w:val="002E1416"/>
    <w:rsid w:val="002E37C1"/>
    <w:rsid w:val="002E43FB"/>
    <w:rsid w:val="002E51CA"/>
    <w:rsid w:val="002F03D4"/>
    <w:rsid w:val="002F08A8"/>
    <w:rsid w:val="002F1603"/>
    <w:rsid w:val="002F2A1E"/>
    <w:rsid w:val="003001DA"/>
    <w:rsid w:val="00300514"/>
    <w:rsid w:val="0030352B"/>
    <w:rsid w:val="00305A2D"/>
    <w:rsid w:val="00305D11"/>
    <w:rsid w:val="00306862"/>
    <w:rsid w:val="003076F2"/>
    <w:rsid w:val="003108AB"/>
    <w:rsid w:val="003113E6"/>
    <w:rsid w:val="00313A19"/>
    <w:rsid w:val="003140D2"/>
    <w:rsid w:val="003159B9"/>
    <w:rsid w:val="00316B6B"/>
    <w:rsid w:val="0031707C"/>
    <w:rsid w:val="003174D0"/>
    <w:rsid w:val="00317782"/>
    <w:rsid w:val="00323194"/>
    <w:rsid w:val="00323496"/>
    <w:rsid w:val="00323F58"/>
    <w:rsid w:val="0032680F"/>
    <w:rsid w:val="00334131"/>
    <w:rsid w:val="00335469"/>
    <w:rsid w:val="0033573D"/>
    <w:rsid w:val="003358DB"/>
    <w:rsid w:val="00337145"/>
    <w:rsid w:val="0033732C"/>
    <w:rsid w:val="00342460"/>
    <w:rsid w:val="00342C8A"/>
    <w:rsid w:val="00346EF6"/>
    <w:rsid w:val="00347408"/>
    <w:rsid w:val="00350452"/>
    <w:rsid w:val="00356E23"/>
    <w:rsid w:val="00360D99"/>
    <w:rsid w:val="0036141E"/>
    <w:rsid w:val="0036715E"/>
    <w:rsid w:val="00367973"/>
    <w:rsid w:val="00370750"/>
    <w:rsid w:val="0037268E"/>
    <w:rsid w:val="00372864"/>
    <w:rsid w:val="00375513"/>
    <w:rsid w:val="0038298E"/>
    <w:rsid w:val="00382F82"/>
    <w:rsid w:val="00383C42"/>
    <w:rsid w:val="00385085"/>
    <w:rsid w:val="003857F3"/>
    <w:rsid w:val="00387291"/>
    <w:rsid w:val="00390633"/>
    <w:rsid w:val="00390C93"/>
    <w:rsid w:val="0039279C"/>
    <w:rsid w:val="003931ED"/>
    <w:rsid w:val="003935EF"/>
    <w:rsid w:val="00393E97"/>
    <w:rsid w:val="00397178"/>
    <w:rsid w:val="00397543"/>
    <w:rsid w:val="003A1092"/>
    <w:rsid w:val="003A2860"/>
    <w:rsid w:val="003A651E"/>
    <w:rsid w:val="003B07D0"/>
    <w:rsid w:val="003B3988"/>
    <w:rsid w:val="003B4501"/>
    <w:rsid w:val="003B62C4"/>
    <w:rsid w:val="003B792B"/>
    <w:rsid w:val="003C2619"/>
    <w:rsid w:val="003C5B4A"/>
    <w:rsid w:val="003D37D4"/>
    <w:rsid w:val="003D3A0A"/>
    <w:rsid w:val="003D3E26"/>
    <w:rsid w:val="003D5579"/>
    <w:rsid w:val="003D65E6"/>
    <w:rsid w:val="003E03CB"/>
    <w:rsid w:val="003E1E93"/>
    <w:rsid w:val="003E4943"/>
    <w:rsid w:val="003F15EA"/>
    <w:rsid w:val="003F15ED"/>
    <w:rsid w:val="003F17A0"/>
    <w:rsid w:val="003F1C40"/>
    <w:rsid w:val="003F28AD"/>
    <w:rsid w:val="003F292B"/>
    <w:rsid w:val="003F35F2"/>
    <w:rsid w:val="003F3610"/>
    <w:rsid w:val="003F5F19"/>
    <w:rsid w:val="003F7517"/>
    <w:rsid w:val="003F76A9"/>
    <w:rsid w:val="0040173E"/>
    <w:rsid w:val="00401B54"/>
    <w:rsid w:val="0040222D"/>
    <w:rsid w:val="00402266"/>
    <w:rsid w:val="004027F6"/>
    <w:rsid w:val="004029DB"/>
    <w:rsid w:val="00403BE4"/>
    <w:rsid w:val="00403FC0"/>
    <w:rsid w:val="004055C1"/>
    <w:rsid w:val="00405677"/>
    <w:rsid w:val="00405F55"/>
    <w:rsid w:val="0040716D"/>
    <w:rsid w:val="00411B10"/>
    <w:rsid w:val="00412113"/>
    <w:rsid w:val="00412AF0"/>
    <w:rsid w:val="00413B86"/>
    <w:rsid w:val="00413DBD"/>
    <w:rsid w:val="004157DA"/>
    <w:rsid w:val="004159A0"/>
    <w:rsid w:val="004170AF"/>
    <w:rsid w:val="00427FDC"/>
    <w:rsid w:val="00435BD4"/>
    <w:rsid w:val="00436BDD"/>
    <w:rsid w:val="00436C29"/>
    <w:rsid w:val="00440B83"/>
    <w:rsid w:val="00442BA2"/>
    <w:rsid w:val="0044341D"/>
    <w:rsid w:val="0044433E"/>
    <w:rsid w:val="004453BB"/>
    <w:rsid w:val="00445608"/>
    <w:rsid w:val="00446212"/>
    <w:rsid w:val="00446D6B"/>
    <w:rsid w:val="0044742C"/>
    <w:rsid w:val="0044750A"/>
    <w:rsid w:val="0045090F"/>
    <w:rsid w:val="00452FCE"/>
    <w:rsid w:val="00455C7F"/>
    <w:rsid w:val="00456EB1"/>
    <w:rsid w:val="00456FD8"/>
    <w:rsid w:val="00457698"/>
    <w:rsid w:val="004630CC"/>
    <w:rsid w:val="00464886"/>
    <w:rsid w:val="00466199"/>
    <w:rsid w:val="0046684D"/>
    <w:rsid w:val="00467F44"/>
    <w:rsid w:val="004707A9"/>
    <w:rsid w:val="0047710F"/>
    <w:rsid w:val="00477210"/>
    <w:rsid w:val="00477B60"/>
    <w:rsid w:val="004810EC"/>
    <w:rsid w:val="0048437C"/>
    <w:rsid w:val="00484700"/>
    <w:rsid w:val="00484716"/>
    <w:rsid w:val="00491193"/>
    <w:rsid w:val="00497FC7"/>
    <w:rsid w:val="004A0C36"/>
    <w:rsid w:val="004A14C7"/>
    <w:rsid w:val="004A24A5"/>
    <w:rsid w:val="004A4436"/>
    <w:rsid w:val="004A4559"/>
    <w:rsid w:val="004A5955"/>
    <w:rsid w:val="004B05DA"/>
    <w:rsid w:val="004B365E"/>
    <w:rsid w:val="004B489C"/>
    <w:rsid w:val="004B588C"/>
    <w:rsid w:val="004B71C3"/>
    <w:rsid w:val="004B7905"/>
    <w:rsid w:val="004B7FCF"/>
    <w:rsid w:val="004C485C"/>
    <w:rsid w:val="004C78CD"/>
    <w:rsid w:val="004D1205"/>
    <w:rsid w:val="004D68E5"/>
    <w:rsid w:val="004D7530"/>
    <w:rsid w:val="004D7706"/>
    <w:rsid w:val="004E0E37"/>
    <w:rsid w:val="004E33C0"/>
    <w:rsid w:val="004E3AC4"/>
    <w:rsid w:val="004E3BF5"/>
    <w:rsid w:val="004E3D6B"/>
    <w:rsid w:val="004E4CF5"/>
    <w:rsid w:val="004E4E03"/>
    <w:rsid w:val="004E65BB"/>
    <w:rsid w:val="004F2DC9"/>
    <w:rsid w:val="004F2DE6"/>
    <w:rsid w:val="004F4087"/>
    <w:rsid w:val="004F760F"/>
    <w:rsid w:val="00501886"/>
    <w:rsid w:val="00501FFC"/>
    <w:rsid w:val="005024BD"/>
    <w:rsid w:val="00503243"/>
    <w:rsid w:val="005035A5"/>
    <w:rsid w:val="00504010"/>
    <w:rsid w:val="00505A98"/>
    <w:rsid w:val="00505E3E"/>
    <w:rsid w:val="00506D11"/>
    <w:rsid w:val="005108E2"/>
    <w:rsid w:val="00511B21"/>
    <w:rsid w:val="00511FD1"/>
    <w:rsid w:val="005138C4"/>
    <w:rsid w:val="00516902"/>
    <w:rsid w:val="00516904"/>
    <w:rsid w:val="005214E0"/>
    <w:rsid w:val="005227F5"/>
    <w:rsid w:val="00523916"/>
    <w:rsid w:val="00524756"/>
    <w:rsid w:val="00524DF5"/>
    <w:rsid w:val="00526427"/>
    <w:rsid w:val="005267B6"/>
    <w:rsid w:val="0052703C"/>
    <w:rsid w:val="0052781B"/>
    <w:rsid w:val="00531DCD"/>
    <w:rsid w:val="00532156"/>
    <w:rsid w:val="0053393A"/>
    <w:rsid w:val="00537DC0"/>
    <w:rsid w:val="00541462"/>
    <w:rsid w:val="00541E92"/>
    <w:rsid w:val="00543B53"/>
    <w:rsid w:val="00543C52"/>
    <w:rsid w:val="005461E9"/>
    <w:rsid w:val="005467F6"/>
    <w:rsid w:val="00546853"/>
    <w:rsid w:val="00547D48"/>
    <w:rsid w:val="00553BCF"/>
    <w:rsid w:val="005549BD"/>
    <w:rsid w:val="00560C3D"/>
    <w:rsid w:val="00562103"/>
    <w:rsid w:val="0056488E"/>
    <w:rsid w:val="0056647D"/>
    <w:rsid w:val="00566655"/>
    <w:rsid w:val="00570731"/>
    <w:rsid w:val="00570AB1"/>
    <w:rsid w:val="00571240"/>
    <w:rsid w:val="00571442"/>
    <w:rsid w:val="00572515"/>
    <w:rsid w:val="0057346E"/>
    <w:rsid w:val="00575634"/>
    <w:rsid w:val="00576501"/>
    <w:rsid w:val="00576A5E"/>
    <w:rsid w:val="00577B37"/>
    <w:rsid w:val="00580E53"/>
    <w:rsid w:val="00580EAB"/>
    <w:rsid w:val="0058101A"/>
    <w:rsid w:val="00583B5B"/>
    <w:rsid w:val="0058486E"/>
    <w:rsid w:val="00585DC0"/>
    <w:rsid w:val="00585FD5"/>
    <w:rsid w:val="00586960"/>
    <w:rsid w:val="0059448B"/>
    <w:rsid w:val="005949B7"/>
    <w:rsid w:val="00596AD3"/>
    <w:rsid w:val="00596BA9"/>
    <w:rsid w:val="00596CA5"/>
    <w:rsid w:val="0059792D"/>
    <w:rsid w:val="005A0DC9"/>
    <w:rsid w:val="005A1194"/>
    <w:rsid w:val="005A2B66"/>
    <w:rsid w:val="005A2CA4"/>
    <w:rsid w:val="005A3137"/>
    <w:rsid w:val="005A3A10"/>
    <w:rsid w:val="005A3BF1"/>
    <w:rsid w:val="005A4B86"/>
    <w:rsid w:val="005A62D2"/>
    <w:rsid w:val="005B28B6"/>
    <w:rsid w:val="005B352F"/>
    <w:rsid w:val="005B77E5"/>
    <w:rsid w:val="005B7F9C"/>
    <w:rsid w:val="005C0200"/>
    <w:rsid w:val="005C1081"/>
    <w:rsid w:val="005C1EF6"/>
    <w:rsid w:val="005C3AF7"/>
    <w:rsid w:val="005C604C"/>
    <w:rsid w:val="005C6AC8"/>
    <w:rsid w:val="005D1387"/>
    <w:rsid w:val="005D13FC"/>
    <w:rsid w:val="005D21F2"/>
    <w:rsid w:val="005D2E6E"/>
    <w:rsid w:val="005D3E3D"/>
    <w:rsid w:val="005D67B5"/>
    <w:rsid w:val="005D6ADB"/>
    <w:rsid w:val="005E195F"/>
    <w:rsid w:val="005E22A6"/>
    <w:rsid w:val="005E2F96"/>
    <w:rsid w:val="005E5273"/>
    <w:rsid w:val="005E610E"/>
    <w:rsid w:val="005E6FBD"/>
    <w:rsid w:val="005E7ACA"/>
    <w:rsid w:val="005F11B8"/>
    <w:rsid w:val="005F1364"/>
    <w:rsid w:val="005F4491"/>
    <w:rsid w:val="005F5406"/>
    <w:rsid w:val="006011F9"/>
    <w:rsid w:val="006025BF"/>
    <w:rsid w:val="00603C83"/>
    <w:rsid w:val="00603DF2"/>
    <w:rsid w:val="00604219"/>
    <w:rsid w:val="0061090A"/>
    <w:rsid w:val="00610A07"/>
    <w:rsid w:val="006114D9"/>
    <w:rsid w:val="00612B4D"/>
    <w:rsid w:val="00612BC1"/>
    <w:rsid w:val="0061565F"/>
    <w:rsid w:val="00620303"/>
    <w:rsid w:val="006203A8"/>
    <w:rsid w:val="00620CE0"/>
    <w:rsid w:val="006237C5"/>
    <w:rsid w:val="00626051"/>
    <w:rsid w:val="00626E30"/>
    <w:rsid w:val="00632DDB"/>
    <w:rsid w:val="00637A4F"/>
    <w:rsid w:val="00640EC9"/>
    <w:rsid w:val="006410B3"/>
    <w:rsid w:val="00641978"/>
    <w:rsid w:val="00641AAA"/>
    <w:rsid w:val="00641E66"/>
    <w:rsid w:val="00642100"/>
    <w:rsid w:val="006429FA"/>
    <w:rsid w:val="00642CD2"/>
    <w:rsid w:val="006435C0"/>
    <w:rsid w:val="0064569E"/>
    <w:rsid w:val="006456DC"/>
    <w:rsid w:val="00647693"/>
    <w:rsid w:val="00647F4E"/>
    <w:rsid w:val="00654481"/>
    <w:rsid w:val="006545DE"/>
    <w:rsid w:val="00654C6E"/>
    <w:rsid w:val="00655924"/>
    <w:rsid w:val="00657B82"/>
    <w:rsid w:val="00662059"/>
    <w:rsid w:val="00662716"/>
    <w:rsid w:val="00662B4A"/>
    <w:rsid w:val="00663151"/>
    <w:rsid w:val="006637DF"/>
    <w:rsid w:val="00663A41"/>
    <w:rsid w:val="00671F56"/>
    <w:rsid w:val="00674681"/>
    <w:rsid w:val="006749CF"/>
    <w:rsid w:val="006755BE"/>
    <w:rsid w:val="00676F56"/>
    <w:rsid w:val="00681E66"/>
    <w:rsid w:val="006822B3"/>
    <w:rsid w:val="0068431D"/>
    <w:rsid w:val="006843F1"/>
    <w:rsid w:val="0068446F"/>
    <w:rsid w:val="0068494D"/>
    <w:rsid w:val="00686386"/>
    <w:rsid w:val="00686640"/>
    <w:rsid w:val="006921E5"/>
    <w:rsid w:val="006931E6"/>
    <w:rsid w:val="00693425"/>
    <w:rsid w:val="006979A4"/>
    <w:rsid w:val="00697D27"/>
    <w:rsid w:val="00697DA1"/>
    <w:rsid w:val="00697F9C"/>
    <w:rsid w:val="006A0082"/>
    <w:rsid w:val="006A2B39"/>
    <w:rsid w:val="006A3107"/>
    <w:rsid w:val="006A4687"/>
    <w:rsid w:val="006A652B"/>
    <w:rsid w:val="006A784F"/>
    <w:rsid w:val="006A7AF4"/>
    <w:rsid w:val="006B0109"/>
    <w:rsid w:val="006B0A2E"/>
    <w:rsid w:val="006B3015"/>
    <w:rsid w:val="006B3FA2"/>
    <w:rsid w:val="006B4652"/>
    <w:rsid w:val="006B61A6"/>
    <w:rsid w:val="006B7A78"/>
    <w:rsid w:val="006C056C"/>
    <w:rsid w:val="006C0D8C"/>
    <w:rsid w:val="006C2276"/>
    <w:rsid w:val="006C2C3C"/>
    <w:rsid w:val="006C6528"/>
    <w:rsid w:val="006C6F9C"/>
    <w:rsid w:val="006C7423"/>
    <w:rsid w:val="006D1090"/>
    <w:rsid w:val="006D18A9"/>
    <w:rsid w:val="006D1DA8"/>
    <w:rsid w:val="006D210A"/>
    <w:rsid w:val="006D3962"/>
    <w:rsid w:val="006D6102"/>
    <w:rsid w:val="006D66D7"/>
    <w:rsid w:val="006D6876"/>
    <w:rsid w:val="006D6E65"/>
    <w:rsid w:val="006D784F"/>
    <w:rsid w:val="006E221A"/>
    <w:rsid w:val="006F0FBD"/>
    <w:rsid w:val="006F15E6"/>
    <w:rsid w:val="006F3420"/>
    <w:rsid w:val="006F44B0"/>
    <w:rsid w:val="006F69B0"/>
    <w:rsid w:val="00700B95"/>
    <w:rsid w:val="00702018"/>
    <w:rsid w:val="0070387A"/>
    <w:rsid w:val="00706CD0"/>
    <w:rsid w:val="0070762F"/>
    <w:rsid w:val="00710106"/>
    <w:rsid w:val="007101D0"/>
    <w:rsid w:val="00710E03"/>
    <w:rsid w:val="00711205"/>
    <w:rsid w:val="007149B4"/>
    <w:rsid w:val="007166FF"/>
    <w:rsid w:val="0071673D"/>
    <w:rsid w:val="0072010C"/>
    <w:rsid w:val="00720C2A"/>
    <w:rsid w:val="007213C2"/>
    <w:rsid w:val="00723025"/>
    <w:rsid w:val="00724E50"/>
    <w:rsid w:val="00727857"/>
    <w:rsid w:val="00730BD2"/>
    <w:rsid w:val="007312F7"/>
    <w:rsid w:val="00733160"/>
    <w:rsid w:val="007406A0"/>
    <w:rsid w:val="0074153F"/>
    <w:rsid w:val="0074220B"/>
    <w:rsid w:val="00743991"/>
    <w:rsid w:val="00745312"/>
    <w:rsid w:val="007462FD"/>
    <w:rsid w:val="00746B64"/>
    <w:rsid w:val="007504B9"/>
    <w:rsid w:val="0075396C"/>
    <w:rsid w:val="007540EB"/>
    <w:rsid w:val="00754B4E"/>
    <w:rsid w:val="00754FE5"/>
    <w:rsid w:val="007570F1"/>
    <w:rsid w:val="0076056E"/>
    <w:rsid w:val="0076495E"/>
    <w:rsid w:val="007670D1"/>
    <w:rsid w:val="00767944"/>
    <w:rsid w:val="00770CD4"/>
    <w:rsid w:val="00771070"/>
    <w:rsid w:val="00771269"/>
    <w:rsid w:val="00773538"/>
    <w:rsid w:val="007765E4"/>
    <w:rsid w:val="00786597"/>
    <w:rsid w:val="00790424"/>
    <w:rsid w:val="00791FA3"/>
    <w:rsid w:val="00792A6F"/>
    <w:rsid w:val="007949FF"/>
    <w:rsid w:val="007952EA"/>
    <w:rsid w:val="00795832"/>
    <w:rsid w:val="00796A18"/>
    <w:rsid w:val="00796D64"/>
    <w:rsid w:val="007A102D"/>
    <w:rsid w:val="007A2CFD"/>
    <w:rsid w:val="007A6435"/>
    <w:rsid w:val="007A6D78"/>
    <w:rsid w:val="007B2A1D"/>
    <w:rsid w:val="007B3616"/>
    <w:rsid w:val="007B3C51"/>
    <w:rsid w:val="007B4859"/>
    <w:rsid w:val="007B5FDC"/>
    <w:rsid w:val="007B6CA2"/>
    <w:rsid w:val="007B7B00"/>
    <w:rsid w:val="007C1B20"/>
    <w:rsid w:val="007C2E51"/>
    <w:rsid w:val="007C4411"/>
    <w:rsid w:val="007C48BA"/>
    <w:rsid w:val="007C607E"/>
    <w:rsid w:val="007C6FD1"/>
    <w:rsid w:val="007D06EC"/>
    <w:rsid w:val="007D2033"/>
    <w:rsid w:val="007D432C"/>
    <w:rsid w:val="007D6AEA"/>
    <w:rsid w:val="007D700D"/>
    <w:rsid w:val="007E470B"/>
    <w:rsid w:val="007E6E15"/>
    <w:rsid w:val="007E7420"/>
    <w:rsid w:val="007F0125"/>
    <w:rsid w:val="007F1EDB"/>
    <w:rsid w:val="007F36BD"/>
    <w:rsid w:val="007F3D7B"/>
    <w:rsid w:val="007F4624"/>
    <w:rsid w:val="007F575A"/>
    <w:rsid w:val="007F60EE"/>
    <w:rsid w:val="00800D14"/>
    <w:rsid w:val="00801078"/>
    <w:rsid w:val="008017B0"/>
    <w:rsid w:val="00803DDE"/>
    <w:rsid w:val="0080419E"/>
    <w:rsid w:val="008056B6"/>
    <w:rsid w:val="0082164D"/>
    <w:rsid w:val="008227E4"/>
    <w:rsid w:val="00823A70"/>
    <w:rsid w:val="008242C5"/>
    <w:rsid w:val="008250C4"/>
    <w:rsid w:val="00825F68"/>
    <w:rsid w:val="008275A7"/>
    <w:rsid w:val="00834100"/>
    <w:rsid w:val="00836FD6"/>
    <w:rsid w:val="00842884"/>
    <w:rsid w:val="00843458"/>
    <w:rsid w:val="0084377C"/>
    <w:rsid w:val="00844BF2"/>
    <w:rsid w:val="00847188"/>
    <w:rsid w:val="0085064D"/>
    <w:rsid w:val="00851483"/>
    <w:rsid w:val="00852813"/>
    <w:rsid w:val="008528BC"/>
    <w:rsid w:val="00853397"/>
    <w:rsid w:val="00857FB3"/>
    <w:rsid w:val="0086055D"/>
    <w:rsid w:val="00860662"/>
    <w:rsid w:val="008631C9"/>
    <w:rsid w:val="0086347B"/>
    <w:rsid w:val="00863A95"/>
    <w:rsid w:val="00863F53"/>
    <w:rsid w:val="0086459E"/>
    <w:rsid w:val="008653CE"/>
    <w:rsid w:val="008664C7"/>
    <w:rsid w:val="00870E3F"/>
    <w:rsid w:val="0087211F"/>
    <w:rsid w:val="00874009"/>
    <w:rsid w:val="008741D4"/>
    <w:rsid w:val="00874ABF"/>
    <w:rsid w:val="00876AFF"/>
    <w:rsid w:val="00880F10"/>
    <w:rsid w:val="00882E8F"/>
    <w:rsid w:val="00883BFC"/>
    <w:rsid w:val="00884BFF"/>
    <w:rsid w:val="008853A2"/>
    <w:rsid w:val="0088540D"/>
    <w:rsid w:val="0088564B"/>
    <w:rsid w:val="00885C25"/>
    <w:rsid w:val="00885E7B"/>
    <w:rsid w:val="00887C30"/>
    <w:rsid w:val="0089020D"/>
    <w:rsid w:val="008925F3"/>
    <w:rsid w:val="00894823"/>
    <w:rsid w:val="00896985"/>
    <w:rsid w:val="00896E45"/>
    <w:rsid w:val="00897EEF"/>
    <w:rsid w:val="008A2657"/>
    <w:rsid w:val="008A2805"/>
    <w:rsid w:val="008A4040"/>
    <w:rsid w:val="008A7176"/>
    <w:rsid w:val="008B09A5"/>
    <w:rsid w:val="008B148C"/>
    <w:rsid w:val="008B3B06"/>
    <w:rsid w:val="008B4461"/>
    <w:rsid w:val="008B4513"/>
    <w:rsid w:val="008B5AEA"/>
    <w:rsid w:val="008B7266"/>
    <w:rsid w:val="008C2034"/>
    <w:rsid w:val="008C2126"/>
    <w:rsid w:val="008C281C"/>
    <w:rsid w:val="008C4264"/>
    <w:rsid w:val="008C4AB3"/>
    <w:rsid w:val="008C6BB8"/>
    <w:rsid w:val="008C6F30"/>
    <w:rsid w:val="008D016A"/>
    <w:rsid w:val="008D0202"/>
    <w:rsid w:val="008D0E5E"/>
    <w:rsid w:val="008D5A21"/>
    <w:rsid w:val="008D5F58"/>
    <w:rsid w:val="008D7024"/>
    <w:rsid w:val="008D7B38"/>
    <w:rsid w:val="008E240F"/>
    <w:rsid w:val="008E522B"/>
    <w:rsid w:val="008E5F43"/>
    <w:rsid w:val="008F1126"/>
    <w:rsid w:val="008F120A"/>
    <w:rsid w:val="008F1F53"/>
    <w:rsid w:val="008F4F7B"/>
    <w:rsid w:val="008F5326"/>
    <w:rsid w:val="009000B0"/>
    <w:rsid w:val="00901A5F"/>
    <w:rsid w:val="009038AA"/>
    <w:rsid w:val="0090396C"/>
    <w:rsid w:val="00903DFC"/>
    <w:rsid w:val="009047AC"/>
    <w:rsid w:val="00907E9F"/>
    <w:rsid w:val="0091163C"/>
    <w:rsid w:val="009166AF"/>
    <w:rsid w:val="009220C4"/>
    <w:rsid w:val="00923477"/>
    <w:rsid w:val="00923630"/>
    <w:rsid w:val="00923DD0"/>
    <w:rsid w:val="00924A8C"/>
    <w:rsid w:val="00924AB8"/>
    <w:rsid w:val="00927DC9"/>
    <w:rsid w:val="00936179"/>
    <w:rsid w:val="00936CF3"/>
    <w:rsid w:val="009377A4"/>
    <w:rsid w:val="00937ADA"/>
    <w:rsid w:val="00937B87"/>
    <w:rsid w:val="009415FD"/>
    <w:rsid w:val="00950754"/>
    <w:rsid w:val="00954FE4"/>
    <w:rsid w:val="0095630E"/>
    <w:rsid w:val="00961B1C"/>
    <w:rsid w:val="00961C0B"/>
    <w:rsid w:val="0096590A"/>
    <w:rsid w:val="00966BB5"/>
    <w:rsid w:val="009674DD"/>
    <w:rsid w:val="00970898"/>
    <w:rsid w:val="0097178D"/>
    <w:rsid w:val="00973299"/>
    <w:rsid w:val="00975826"/>
    <w:rsid w:val="009813AC"/>
    <w:rsid w:val="009839DE"/>
    <w:rsid w:val="00984406"/>
    <w:rsid w:val="00985B3A"/>
    <w:rsid w:val="009914B4"/>
    <w:rsid w:val="009914C9"/>
    <w:rsid w:val="00994A5E"/>
    <w:rsid w:val="009A0853"/>
    <w:rsid w:val="009A0A7D"/>
    <w:rsid w:val="009A0CB9"/>
    <w:rsid w:val="009A314F"/>
    <w:rsid w:val="009A49F5"/>
    <w:rsid w:val="009B0B6F"/>
    <w:rsid w:val="009B40E4"/>
    <w:rsid w:val="009B42AE"/>
    <w:rsid w:val="009B626A"/>
    <w:rsid w:val="009B6D87"/>
    <w:rsid w:val="009C0DE4"/>
    <w:rsid w:val="009C2E11"/>
    <w:rsid w:val="009C311A"/>
    <w:rsid w:val="009C3B39"/>
    <w:rsid w:val="009C433A"/>
    <w:rsid w:val="009C4652"/>
    <w:rsid w:val="009C5624"/>
    <w:rsid w:val="009C7428"/>
    <w:rsid w:val="009C7A4C"/>
    <w:rsid w:val="009D0C99"/>
    <w:rsid w:val="009D1C12"/>
    <w:rsid w:val="009D213F"/>
    <w:rsid w:val="009D56F7"/>
    <w:rsid w:val="009D6B18"/>
    <w:rsid w:val="009E01D2"/>
    <w:rsid w:val="009E02C8"/>
    <w:rsid w:val="009E08EE"/>
    <w:rsid w:val="009E2180"/>
    <w:rsid w:val="009E2438"/>
    <w:rsid w:val="009E42F1"/>
    <w:rsid w:val="009E7690"/>
    <w:rsid w:val="009F1E5B"/>
    <w:rsid w:val="009F3B50"/>
    <w:rsid w:val="009F40A8"/>
    <w:rsid w:val="009F4668"/>
    <w:rsid w:val="00A00E6D"/>
    <w:rsid w:val="00A02D47"/>
    <w:rsid w:val="00A04B0F"/>
    <w:rsid w:val="00A0757E"/>
    <w:rsid w:val="00A10B30"/>
    <w:rsid w:val="00A1120F"/>
    <w:rsid w:val="00A122F0"/>
    <w:rsid w:val="00A13B60"/>
    <w:rsid w:val="00A14032"/>
    <w:rsid w:val="00A14F1F"/>
    <w:rsid w:val="00A14FBC"/>
    <w:rsid w:val="00A15049"/>
    <w:rsid w:val="00A17364"/>
    <w:rsid w:val="00A21DF4"/>
    <w:rsid w:val="00A24684"/>
    <w:rsid w:val="00A26EC3"/>
    <w:rsid w:val="00A3046A"/>
    <w:rsid w:val="00A329F6"/>
    <w:rsid w:val="00A3516E"/>
    <w:rsid w:val="00A36603"/>
    <w:rsid w:val="00A41BC3"/>
    <w:rsid w:val="00A436BF"/>
    <w:rsid w:val="00A43C39"/>
    <w:rsid w:val="00A43F23"/>
    <w:rsid w:val="00A46274"/>
    <w:rsid w:val="00A473DB"/>
    <w:rsid w:val="00A47511"/>
    <w:rsid w:val="00A47FB2"/>
    <w:rsid w:val="00A532BB"/>
    <w:rsid w:val="00A57529"/>
    <w:rsid w:val="00A579B0"/>
    <w:rsid w:val="00A57D29"/>
    <w:rsid w:val="00A6300A"/>
    <w:rsid w:val="00A633EF"/>
    <w:rsid w:val="00A66BAE"/>
    <w:rsid w:val="00A6795B"/>
    <w:rsid w:val="00A70558"/>
    <w:rsid w:val="00A77DC6"/>
    <w:rsid w:val="00A816C6"/>
    <w:rsid w:val="00A835DB"/>
    <w:rsid w:val="00A84013"/>
    <w:rsid w:val="00A8672E"/>
    <w:rsid w:val="00A913C4"/>
    <w:rsid w:val="00A91727"/>
    <w:rsid w:val="00A91FDF"/>
    <w:rsid w:val="00A97E2D"/>
    <w:rsid w:val="00AA0A1E"/>
    <w:rsid w:val="00AA101D"/>
    <w:rsid w:val="00AA289F"/>
    <w:rsid w:val="00AA52BB"/>
    <w:rsid w:val="00AA6516"/>
    <w:rsid w:val="00AA6F00"/>
    <w:rsid w:val="00AB12C1"/>
    <w:rsid w:val="00AB1ECC"/>
    <w:rsid w:val="00AB427B"/>
    <w:rsid w:val="00AB44AC"/>
    <w:rsid w:val="00AB482E"/>
    <w:rsid w:val="00AB6137"/>
    <w:rsid w:val="00AC0F0E"/>
    <w:rsid w:val="00AC157C"/>
    <w:rsid w:val="00AC26D2"/>
    <w:rsid w:val="00AC34E1"/>
    <w:rsid w:val="00AC4175"/>
    <w:rsid w:val="00AC506F"/>
    <w:rsid w:val="00AC5268"/>
    <w:rsid w:val="00AC58D2"/>
    <w:rsid w:val="00AC5952"/>
    <w:rsid w:val="00AD1781"/>
    <w:rsid w:val="00AD1E2A"/>
    <w:rsid w:val="00AD48E5"/>
    <w:rsid w:val="00AD565F"/>
    <w:rsid w:val="00AD567C"/>
    <w:rsid w:val="00AD568C"/>
    <w:rsid w:val="00AD63C0"/>
    <w:rsid w:val="00AE0FEE"/>
    <w:rsid w:val="00AE5BAB"/>
    <w:rsid w:val="00AE5BC1"/>
    <w:rsid w:val="00AE6817"/>
    <w:rsid w:val="00AE68C9"/>
    <w:rsid w:val="00AF1EA4"/>
    <w:rsid w:val="00AF25E6"/>
    <w:rsid w:val="00AF42D5"/>
    <w:rsid w:val="00AF463F"/>
    <w:rsid w:val="00AF5D7C"/>
    <w:rsid w:val="00AF65A7"/>
    <w:rsid w:val="00AF67EB"/>
    <w:rsid w:val="00B03700"/>
    <w:rsid w:val="00B04D54"/>
    <w:rsid w:val="00B05F2C"/>
    <w:rsid w:val="00B06BFB"/>
    <w:rsid w:val="00B075E3"/>
    <w:rsid w:val="00B10109"/>
    <w:rsid w:val="00B11695"/>
    <w:rsid w:val="00B121FF"/>
    <w:rsid w:val="00B13C9B"/>
    <w:rsid w:val="00B141C0"/>
    <w:rsid w:val="00B155D3"/>
    <w:rsid w:val="00B15A09"/>
    <w:rsid w:val="00B223A1"/>
    <w:rsid w:val="00B23475"/>
    <w:rsid w:val="00B23E0C"/>
    <w:rsid w:val="00B23F3F"/>
    <w:rsid w:val="00B240BD"/>
    <w:rsid w:val="00B2439D"/>
    <w:rsid w:val="00B25920"/>
    <w:rsid w:val="00B25DFB"/>
    <w:rsid w:val="00B27872"/>
    <w:rsid w:val="00B31947"/>
    <w:rsid w:val="00B32665"/>
    <w:rsid w:val="00B32889"/>
    <w:rsid w:val="00B379EA"/>
    <w:rsid w:val="00B400C9"/>
    <w:rsid w:val="00B4020E"/>
    <w:rsid w:val="00B40A83"/>
    <w:rsid w:val="00B40C05"/>
    <w:rsid w:val="00B4177A"/>
    <w:rsid w:val="00B426F6"/>
    <w:rsid w:val="00B44718"/>
    <w:rsid w:val="00B46A3A"/>
    <w:rsid w:val="00B47A97"/>
    <w:rsid w:val="00B5190C"/>
    <w:rsid w:val="00B51D03"/>
    <w:rsid w:val="00B52238"/>
    <w:rsid w:val="00B53BBC"/>
    <w:rsid w:val="00B562A6"/>
    <w:rsid w:val="00B56475"/>
    <w:rsid w:val="00B5694A"/>
    <w:rsid w:val="00B60684"/>
    <w:rsid w:val="00B60789"/>
    <w:rsid w:val="00B63B8E"/>
    <w:rsid w:val="00B65A6C"/>
    <w:rsid w:val="00B72F80"/>
    <w:rsid w:val="00B736E4"/>
    <w:rsid w:val="00B742A3"/>
    <w:rsid w:val="00B75C61"/>
    <w:rsid w:val="00B75EB5"/>
    <w:rsid w:val="00B779CF"/>
    <w:rsid w:val="00B808DB"/>
    <w:rsid w:val="00B82013"/>
    <w:rsid w:val="00B8221E"/>
    <w:rsid w:val="00B852A8"/>
    <w:rsid w:val="00B85371"/>
    <w:rsid w:val="00B85C92"/>
    <w:rsid w:val="00B8692D"/>
    <w:rsid w:val="00B903B8"/>
    <w:rsid w:val="00B904C6"/>
    <w:rsid w:val="00B9202E"/>
    <w:rsid w:val="00B95AB5"/>
    <w:rsid w:val="00B9747D"/>
    <w:rsid w:val="00B977EA"/>
    <w:rsid w:val="00BA0FA4"/>
    <w:rsid w:val="00BA135F"/>
    <w:rsid w:val="00BA1B73"/>
    <w:rsid w:val="00BA2666"/>
    <w:rsid w:val="00BA54B8"/>
    <w:rsid w:val="00BB1CC4"/>
    <w:rsid w:val="00BB2003"/>
    <w:rsid w:val="00BB2CBC"/>
    <w:rsid w:val="00BB4863"/>
    <w:rsid w:val="00BC0BFF"/>
    <w:rsid w:val="00BC0CE1"/>
    <w:rsid w:val="00BC0EBE"/>
    <w:rsid w:val="00BC28EF"/>
    <w:rsid w:val="00BC3261"/>
    <w:rsid w:val="00BC513C"/>
    <w:rsid w:val="00BC66E8"/>
    <w:rsid w:val="00BC6950"/>
    <w:rsid w:val="00BD12AE"/>
    <w:rsid w:val="00BD2C39"/>
    <w:rsid w:val="00BD2D01"/>
    <w:rsid w:val="00BD7A9A"/>
    <w:rsid w:val="00BD7DB0"/>
    <w:rsid w:val="00BE0335"/>
    <w:rsid w:val="00BE0364"/>
    <w:rsid w:val="00BE3D30"/>
    <w:rsid w:val="00BE47D2"/>
    <w:rsid w:val="00BE4854"/>
    <w:rsid w:val="00BE4F1A"/>
    <w:rsid w:val="00BE6DCD"/>
    <w:rsid w:val="00BF0CF9"/>
    <w:rsid w:val="00BF19BC"/>
    <w:rsid w:val="00BF2E4F"/>
    <w:rsid w:val="00BF4E95"/>
    <w:rsid w:val="00BF634F"/>
    <w:rsid w:val="00C03212"/>
    <w:rsid w:val="00C06401"/>
    <w:rsid w:val="00C07FAD"/>
    <w:rsid w:val="00C1009B"/>
    <w:rsid w:val="00C100A9"/>
    <w:rsid w:val="00C10C95"/>
    <w:rsid w:val="00C11665"/>
    <w:rsid w:val="00C11B32"/>
    <w:rsid w:val="00C12E98"/>
    <w:rsid w:val="00C12FD1"/>
    <w:rsid w:val="00C13BE9"/>
    <w:rsid w:val="00C1414C"/>
    <w:rsid w:val="00C177A3"/>
    <w:rsid w:val="00C214E2"/>
    <w:rsid w:val="00C21594"/>
    <w:rsid w:val="00C22AF0"/>
    <w:rsid w:val="00C24024"/>
    <w:rsid w:val="00C24E96"/>
    <w:rsid w:val="00C255B9"/>
    <w:rsid w:val="00C304F0"/>
    <w:rsid w:val="00C31895"/>
    <w:rsid w:val="00C32A7E"/>
    <w:rsid w:val="00C35126"/>
    <w:rsid w:val="00C35FAE"/>
    <w:rsid w:val="00C37136"/>
    <w:rsid w:val="00C40051"/>
    <w:rsid w:val="00C419B1"/>
    <w:rsid w:val="00C419E2"/>
    <w:rsid w:val="00C42846"/>
    <w:rsid w:val="00C43376"/>
    <w:rsid w:val="00C4485F"/>
    <w:rsid w:val="00C4531D"/>
    <w:rsid w:val="00C47402"/>
    <w:rsid w:val="00C51CD3"/>
    <w:rsid w:val="00C525E0"/>
    <w:rsid w:val="00C52B65"/>
    <w:rsid w:val="00C53AA8"/>
    <w:rsid w:val="00C53D79"/>
    <w:rsid w:val="00C543F9"/>
    <w:rsid w:val="00C60EF0"/>
    <w:rsid w:val="00C60EFA"/>
    <w:rsid w:val="00C63685"/>
    <w:rsid w:val="00C6494E"/>
    <w:rsid w:val="00C653C0"/>
    <w:rsid w:val="00C65C2D"/>
    <w:rsid w:val="00C66234"/>
    <w:rsid w:val="00C7101D"/>
    <w:rsid w:val="00C7133F"/>
    <w:rsid w:val="00C72462"/>
    <w:rsid w:val="00C73CA5"/>
    <w:rsid w:val="00C76524"/>
    <w:rsid w:val="00C803AD"/>
    <w:rsid w:val="00C831B8"/>
    <w:rsid w:val="00C8595E"/>
    <w:rsid w:val="00C87306"/>
    <w:rsid w:val="00C87E9F"/>
    <w:rsid w:val="00C93EA1"/>
    <w:rsid w:val="00C94C51"/>
    <w:rsid w:val="00C95477"/>
    <w:rsid w:val="00CA1A33"/>
    <w:rsid w:val="00CA1CCF"/>
    <w:rsid w:val="00CA1D05"/>
    <w:rsid w:val="00CA24EE"/>
    <w:rsid w:val="00CA52A8"/>
    <w:rsid w:val="00CB1084"/>
    <w:rsid w:val="00CB1BA3"/>
    <w:rsid w:val="00CB6CA6"/>
    <w:rsid w:val="00CB7212"/>
    <w:rsid w:val="00CC349F"/>
    <w:rsid w:val="00CC7333"/>
    <w:rsid w:val="00CC7874"/>
    <w:rsid w:val="00CD1A01"/>
    <w:rsid w:val="00CD2A04"/>
    <w:rsid w:val="00CD547E"/>
    <w:rsid w:val="00CE29F5"/>
    <w:rsid w:val="00CE38C6"/>
    <w:rsid w:val="00CE4698"/>
    <w:rsid w:val="00CE5D75"/>
    <w:rsid w:val="00CF1CA0"/>
    <w:rsid w:val="00CF33B1"/>
    <w:rsid w:val="00CF373E"/>
    <w:rsid w:val="00CF77B3"/>
    <w:rsid w:val="00D01A48"/>
    <w:rsid w:val="00D01FC2"/>
    <w:rsid w:val="00D03ED1"/>
    <w:rsid w:val="00D0497D"/>
    <w:rsid w:val="00D04E45"/>
    <w:rsid w:val="00D060A0"/>
    <w:rsid w:val="00D07295"/>
    <w:rsid w:val="00D074D6"/>
    <w:rsid w:val="00D10072"/>
    <w:rsid w:val="00D10D70"/>
    <w:rsid w:val="00D120EC"/>
    <w:rsid w:val="00D1368F"/>
    <w:rsid w:val="00D15EF0"/>
    <w:rsid w:val="00D174BA"/>
    <w:rsid w:val="00D178F2"/>
    <w:rsid w:val="00D20870"/>
    <w:rsid w:val="00D217FD"/>
    <w:rsid w:val="00D23C11"/>
    <w:rsid w:val="00D2400D"/>
    <w:rsid w:val="00D24341"/>
    <w:rsid w:val="00D2488E"/>
    <w:rsid w:val="00D25E07"/>
    <w:rsid w:val="00D27BBE"/>
    <w:rsid w:val="00D32610"/>
    <w:rsid w:val="00D32787"/>
    <w:rsid w:val="00D3321F"/>
    <w:rsid w:val="00D35CBB"/>
    <w:rsid w:val="00D369AC"/>
    <w:rsid w:val="00D37B7F"/>
    <w:rsid w:val="00D37FA8"/>
    <w:rsid w:val="00D4167A"/>
    <w:rsid w:val="00D43A1F"/>
    <w:rsid w:val="00D43C54"/>
    <w:rsid w:val="00D46E54"/>
    <w:rsid w:val="00D523FF"/>
    <w:rsid w:val="00D56711"/>
    <w:rsid w:val="00D56A96"/>
    <w:rsid w:val="00D578DC"/>
    <w:rsid w:val="00D65E5B"/>
    <w:rsid w:val="00D70E8E"/>
    <w:rsid w:val="00D71757"/>
    <w:rsid w:val="00D74563"/>
    <w:rsid w:val="00D758A0"/>
    <w:rsid w:val="00D759C0"/>
    <w:rsid w:val="00D77370"/>
    <w:rsid w:val="00D811A1"/>
    <w:rsid w:val="00D8335D"/>
    <w:rsid w:val="00D87BD5"/>
    <w:rsid w:val="00D90882"/>
    <w:rsid w:val="00D912C3"/>
    <w:rsid w:val="00D9184C"/>
    <w:rsid w:val="00D931F5"/>
    <w:rsid w:val="00D945C5"/>
    <w:rsid w:val="00D954E0"/>
    <w:rsid w:val="00D96394"/>
    <w:rsid w:val="00DA07BE"/>
    <w:rsid w:val="00DA2738"/>
    <w:rsid w:val="00DA29B5"/>
    <w:rsid w:val="00DA31CF"/>
    <w:rsid w:val="00DA583E"/>
    <w:rsid w:val="00DB069B"/>
    <w:rsid w:val="00DB0BDB"/>
    <w:rsid w:val="00DB6F07"/>
    <w:rsid w:val="00DB7517"/>
    <w:rsid w:val="00DB75F7"/>
    <w:rsid w:val="00DB7EC2"/>
    <w:rsid w:val="00DC0299"/>
    <w:rsid w:val="00DC0DD5"/>
    <w:rsid w:val="00DC0FD2"/>
    <w:rsid w:val="00DC10B7"/>
    <w:rsid w:val="00DC1A93"/>
    <w:rsid w:val="00DC25F0"/>
    <w:rsid w:val="00DC3708"/>
    <w:rsid w:val="00DC3D13"/>
    <w:rsid w:val="00DD0E20"/>
    <w:rsid w:val="00DD2B73"/>
    <w:rsid w:val="00DD3993"/>
    <w:rsid w:val="00DD4428"/>
    <w:rsid w:val="00DD7AA9"/>
    <w:rsid w:val="00DE0692"/>
    <w:rsid w:val="00DE1E85"/>
    <w:rsid w:val="00DE24DE"/>
    <w:rsid w:val="00DE2EC2"/>
    <w:rsid w:val="00DE3539"/>
    <w:rsid w:val="00DE418E"/>
    <w:rsid w:val="00DE5AE5"/>
    <w:rsid w:val="00DF0A5C"/>
    <w:rsid w:val="00DF25CE"/>
    <w:rsid w:val="00DF504E"/>
    <w:rsid w:val="00DF716A"/>
    <w:rsid w:val="00E012D3"/>
    <w:rsid w:val="00E0135F"/>
    <w:rsid w:val="00E0351B"/>
    <w:rsid w:val="00E050D3"/>
    <w:rsid w:val="00E05192"/>
    <w:rsid w:val="00E052D4"/>
    <w:rsid w:val="00E06B56"/>
    <w:rsid w:val="00E0760C"/>
    <w:rsid w:val="00E14098"/>
    <w:rsid w:val="00E1721C"/>
    <w:rsid w:val="00E172D7"/>
    <w:rsid w:val="00E20916"/>
    <w:rsid w:val="00E21BC9"/>
    <w:rsid w:val="00E226D6"/>
    <w:rsid w:val="00E22A9A"/>
    <w:rsid w:val="00E22B67"/>
    <w:rsid w:val="00E24F76"/>
    <w:rsid w:val="00E26E89"/>
    <w:rsid w:val="00E30FB8"/>
    <w:rsid w:val="00E31E0D"/>
    <w:rsid w:val="00E3282A"/>
    <w:rsid w:val="00E36A55"/>
    <w:rsid w:val="00E41082"/>
    <w:rsid w:val="00E446B3"/>
    <w:rsid w:val="00E45828"/>
    <w:rsid w:val="00E46269"/>
    <w:rsid w:val="00E47E87"/>
    <w:rsid w:val="00E52AAB"/>
    <w:rsid w:val="00E53301"/>
    <w:rsid w:val="00E533CC"/>
    <w:rsid w:val="00E53EFA"/>
    <w:rsid w:val="00E563A9"/>
    <w:rsid w:val="00E61287"/>
    <w:rsid w:val="00E6214C"/>
    <w:rsid w:val="00E624E1"/>
    <w:rsid w:val="00E65367"/>
    <w:rsid w:val="00E6629D"/>
    <w:rsid w:val="00E72D75"/>
    <w:rsid w:val="00E74406"/>
    <w:rsid w:val="00E75078"/>
    <w:rsid w:val="00E76977"/>
    <w:rsid w:val="00E7742F"/>
    <w:rsid w:val="00E81785"/>
    <w:rsid w:val="00E85A50"/>
    <w:rsid w:val="00E86A6A"/>
    <w:rsid w:val="00E871A1"/>
    <w:rsid w:val="00E918B2"/>
    <w:rsid w:val="00E92B69"/>
    <w:rsid w:val="00E9404E"/>
    <w:rsid w:val="00E94E54"/>
    <w:rsid w:val="00E967FE"/>
    <w:rsid w:val="00E978E5"/>
    <w:rsid w:val="00EA0FE1"/>
    <w:rsid w:val="00EA16A8"/>
    <w:rsid w:val="00EA4554"/>
    <w:rsid w:val="00EA5DB9"/>
    <w:rsid w:val="00EA703C"/>
    <w:rsid w:val="00EB0218"/>
    <w:rsid w:val="00EB0CA4"/>
    <w:rsid w:val="00EB1538"/>
    <w:rsid w:val="00EB3227"/>
    <w:rsid w:val="00EB472F"/>
    <w:rsid w:val="00EB5FB4"/>
    <w:rsid w:val="00EC1307"/>
    <w:rsid w:val="00EC214A"/>
    <w:rsid w:val="00EC2B99"/>
    <w:rsid w:val="00EC7586"/>
    <w:rsid w:val="00ED1057"/>
    <w:rsid w:val="00ED2882"/>
    <w:rsid w:val="00ED30CD"/>
    <w:rsid w:val="00ED3E9C"/>
    <w:rsid w:val="00ED7D56"/>
    <w:rsid w:val="00EE022F"/>
    <w:rsid w:val="00EE080B"/>
    <w:rsid w:val="00EE14D4"/>
    <w:rsid w:val="00EE1BFF"/>
    <w:rsid w:val="00EE358E"/>
    <w:rsid w:val="00EF09A2"/>
    <w:rsid w:val="00EF20D4"/>
    <w:rsid w:val="00EF4071"/>
    <w:rsid w:val="00EF674B"/>
    <w:rsid w:val="00F016E7"/>
    <w:rsid w:val="00F01F16"/>
    <w:rsid w:val="00F0648D"/>
    <w:rsid w:val="00F065B9"/>
    <w:rsid w:val="00F07700"/>
    <w:rsid w:val="00F105FD"/>
    <w:rsid w:val="00F107C8"/>
    <w:rsid w:val="00F1184F"/>
    <w:rsid w:val="00F1296D"/>
    <w:rsid w:val="00F12BFD"/>
    <w:rsid w:val="00F15FDC"/>
    <w:rsid w:val="00F16FD8"/>
    <w:rsid w:val="00F178C0"/>
    <w:rsid w:val="00F179D7"/>
    <w:rsid w:val="00F21B88"/>
    <w:rsid w:val="00F2225D"/>
    <w:rsid w:val="00F245FD"/>
    <w:rsid w:val="00F256DE"/>
    <w:rsid w:val="00F25896"/>
    <w:rsid w:val="00F26CC2"/>
    <w:rsid w:val="00F30A62"/>
    <w:rsid w:val="00F3220F"/>
    <w:rsid w:val="00F32343"/>
    <w:rsid w:val="00F32A5B"/>
    <w:rsid w:val="00F3410D"/>
    <w:rsid w:val="00F34288"/>
    <w:rsid w:val="00F346C7"/>
    <w:rsid w:val="00F3548B"/>
    <w:rsid w:val="00F36122"/>
    <w:rsid w:val="00F3639C"/>
    <w:rsid w:val="00F37429"/>
    <w:rsid w:val="00F4099A"/>
    <w:rsid w:val="00F417EC"/>
    <w:rsid w:val="00F41F02"/>
    <w:rsid w:val="00F43B8B"/>
    <w:rsid w:val="00F45D8C"/>
    <w:rsid w:val="00F549C0"/>
    <w:rsid w:val="00F556E9"/>
    <w:rsid w:val="00F57216"/>
    <w:rsid w:val="00F618D9"/>
    <w:rsid w:val="00F61F89"/>
    <w:rsid w:val="00F63B0C"/>
    <w:rsid w:val="00F702E7"/>
    <w:rsid w:val="00F7096C"/>
    <w:rsid w:val="00F70F58"/>
    <w:rsid w:val="00F71472"/>
    <w:rsid w:val="00F72822"/>
    <w:rsid w:val="00F72FB5"/>
    <w:rsid w:val="00F758BD"/>
    <w:rsid w:val="00F76D95"/>
    <w:rsid w:val="00F8198A"/>
    <w:rsid w:val="00F82A99"/>
    <w:rsid w:val="00F82F50"/>
    <w:rsid w:val="00F834BB"/>
    <w:rsid w:val="00F83CB3"/>
    <w:rsid w:val="00F84458"/>
    <w:rsid w:val="00F8735A"/>
    <w:rsid w:val="00F92E51"/>
    <w:rsid w:val="00F94C4B"/>
    <w:rsid w:val="00F957BA"/>
    <w:rsid w:val="00F95C8D"/>
    <w:rsid w:val="00F97712"/>
    <w:rsid w:val="00FA0AB5"/>
    <w:rsid w:val="00FA0D57"/>
    <w:rsid w:val="00FA3797"/>
    <w:rsid w:val="00FA38E2"/>
    <w:rsid w:val="00FA3E99"/>
    <w:rsid w:val="00FA5A02"/>
    <w:rsid w:val="00FB2B0C"/>
    <w:rsid w:val="00FB3F9A"/>
    <w:rsid w:val="00FB510E"/>
    <w:rsid w:val="00FB56C3"/>
    <w:rsid w:val="00FB7A65"/>
    <w:rsid w:val="00FC05ED"/>
    <w:rsid w:val="00FC0FD4"/>
    <w:rsid w:val="00FC519B"/>
    <w:rsid w:val="00FC58B1"/>
    <w:rsid w:val="00FC732C"/>
    <w:rsid w:val="00FD0832"/>
    <w:rsid w:val="00FD0B1D"/>
    <w:rsid w:val="00FD149B"/>
    <w:rsid w:val="00FD28FA"/>
    <w:rsid w:val="00FD3072"/>
    <w:rsid w:val="00FD3D44"/>
    <w:rsid w:val="00FD4925"/>
    <w:rsid w:val="00FD52B9"/>
    <w:rsid w:val="00FD5C47"/>
    <w:rsid w:val="00FE198A"/>
    <w:rsid w:val="00FE3ED6"/>
    <w:rsid w:val="00FE5222"/>
    <w:rsid w:val="00FE78D1"/>
    <w:rsid w:val="00FF1C87"/>
    <w:rsid w:val="00FF482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qFormat="1"/>
    <w:lsdException w:name="heading 3" w:locked="1"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Normal">
    <w:name w:val="Normal"/>
    <w:qFormat/>
    <w:rsid w:val="00225234"/>
    <w:rPr>
      <w:rFonts w:eastAsia="Times New Roman"/>
      <w:sz w:val="24"/>
      <w:szCs w:val="24"/>
      <w:lang w:val="sr-Cyrl-CS" w:eastAsia="en-US"/>
    </w:rPr>
  </w:style>
  <w:style w:type="paragraph" w:styleId="Heading1">
    <w:name w:val="heading 1"/>
    <w:basedOn w:val="Normal"/>
    <w:next w:val="Normal"/>
    <w:link w:val="Heading1Char"/>
    <w:uiPriority w:val="99"/>
    <w:qFormat/>
    <w:rsid w:val="00225234"/>
    <w:pPr>
      <w:keepNext/>
      <w:keepLines/>
      <w:spacing w:before="480"/>
      <w:outlineLvl w:val="0"/>
    </w:pPr>
    <w:rPr>
      <w:rFonts w:ascii="Cambria" w:hAnsi="Cambria"/>
      <w:b/>
      <w:bCs/>
      <w:color w:val="345A8A"/>
      <w:sz w:val="32"/>
      <w:szCs w:val="32"/>
    </w:rPr>
  </w:style>
  <w:style w:type="paragraph" w:styleId="Heading2">
    <w:name w:val="heading 2"/>
    <w:basedOn w:val="Normal"/>
    <w:next w:val="Normal"/>
    <w:link w:val="Heading2Char"/>
    <w:uiPriority w:val="99"/>
    <w:qFormat/>
    <w:locked/>
    <w:rsid w:val="004029DB"/>
    <w:pPr>
      <w:keepNext/>
      <w:keepLines/>
      <w:spacing w:before="200"/>
      <w:outlineLvl w:val="1"/>
    </w:pPr>
    <w:rPr>
      <w:rFonts w:eastAsia="MS Gothic"/>
      <w:b/>
      <w:bCs/>
      <w:i/>
      <w:sz w:val="26"/>
      <w:szCs w:val="26"/>
    </w:rPr>
  </w:style>
  <w:style w:type="paragraph" w:styleId="Heading3">
    <w:name w:val="heading 3"/>
    <w:basedOn w:val="Normal"/>
    <w:next w:val="Normal"/>
    <w:link w:val="Heading3Char"/>
    <w:uiPriority w:val="99"/>
    <w:qFormat/>
    <w:locked/>
    <w:rsid w:val="002B61E5"/>
    <w:pPr>
      <w:keepNext/>
      <w:keepLines/>
      <w:spacing w:before="200"/>
      <w:outlineLvl w:val="2"/>
    </w:pPr>
    <w:rPr>
      <w:rFonts w:eastAsia="MS Gothic"/>
      <w:b/>
      <w:bCs/>
    </w:rPr>
  </w:style>
  <w:style w:type="paragraph" w:styleId="Heading4">
    <w:name w:val="heading 4"/>
    <w:basedOn w:val="Normal"/>
    <w:link w:val="Heading4Char"/>
    <w:uiPriority w:val="99"/>
    <w:qFormat/>
    <w:rsid w:val="00225234"/>
    <w:pPr>
      <w:spacing w:before="100" w:beforeAutospacing="1" w:after="100" w:afterAutospacing="1"/>
      <w:outlineLvl w:val="3"/>
    </w:pPr>
    <w:rPr>
      <w:rFonts w:ascii="Times" w:hAnsi="Times"/>
      <w:b/>
      <w:bCs/>
    </w:rPr>
  </w:style>
  <w:style w:type="paragraph" w:styleId="Heading5">
    <w:name w:val="heading 5"/>
    <w:basedOn w:val="Normal"/>
    <w:next w:val="Normal"/>
    <w:link w:val="Heading5Char"/>
    <w:unhideWhenUsed/>
    <w:qFormat/>
    <w:locked/>
    <w:rsid w:val="00220BC1"/>
    <w:pPr>
      <w:keepNext/>
      <w:keepLines/>
      <w:spacing w:before="40"/>
      <w:outlineLvl w:val="4"/>
    </w:pPr>
    <w:rPr>
      <w:rFonts w:ascii="Cambria" w:hAnsi="Cambria"/>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225234"/>
    <w:rPr>
      <w:rFonts w:ascii="Cambria" w:hAnsi="Cambria" w:cs="Times New Roman"/>
      <w:b/>
      <w:bCs/>
      <w:color w:val="345A8A"/>
      <w:sz w:val="32"/>
      <w:szCs w:val="32"/>
      <w:lang w:val="en-US"/>
    </w:rPr>
  </w:style>
  <w:style w:type="character" w:customStyle="1" w:styleId="Heading4Char">
    <w:name w:val="Heading 4 Char"/>
    <w:link w:val="Heading4"/>
    <w:uiPriority w:val="99"/>
    <w:locked/>
    <w:rsid w:val="00225234"/>
    <w:rPr>
      <w:rFonts w:ascii="Times" w:hAnsi="Times" w:cs="Times New Roman"/>
      <w:b/>
      <w:bCs/>
      <w:sz w:val="24"/>
      <w:szCs w:val="24"/>
      <w:lang w:val="en-US"/>
    </w:rPr>
  </w:style>
  <w:style w:type="paragraph" w:styleId="BalloonText">
    <w:name w:val="Balloon Text"/>
    <w:basedOn w:val="Normal"/>
    <w:link w:val="BalloonTextChar"/>
    <w:uiPriority w:val="99"/>
    <w:semiHidden/>
    <w:rsid w:val="00225234"/>
    <w:rPr>
      <w:rFonts w:ascii="Lucida Grande" w:hAnsi="Lucida Grande" w:cs="Lucida Grande"/>
      <w:sz w:val="18"/>
      <w:szCs w:val="18"/>
    </w:rPr>
  </w:style>
  <w:style w:type="character" w:customStyle="1" w:styleId="BalloonTextChar">
    <w:name w:val="Balloon Text Char"/>
    <w:link w:val="BalloonText"/>
    <w:uiPriority w:val="99"/>
    <w:semiHidden/>
    <w:locked/>
    <w:rsid w:val="00225234"/>
    <w:rPr>
      <w:rFonts w:ascii="Lucida Grande" w:hAnsi="Lucida Grande" w:cs="Lucida Grande"/>
      <w:sz w:val="18"/>
      <w:szCs w:val="18"/>
      <w:lang w:val="en-US"/>
    </w:rPr>
  </w:style>
  <w:style w:type="paragraph" w:styleId="List">
    <w:name w:val="List"/>
    <w:basedOn w:val="Normal"/>
    <w:uiPriority w:val="99"/>
    <w:semiHidden/>
    <w:rsid w:val="00225234"/>
    <w:pPr>
      <w:ind w:left="360" w:hanging="360"/>
    </w:pPr>
    <w:rPr>
      <w:rFonts w:ascii="Times New Roman" w:eastAsia="Calibri" w:hAnsi="Times New Roman"/>
    </w:rPr>
  </w:style>
  <w:style w:type="paragraph" w:styleId="Footer">
    <w:name w:val="footer"/>
    <w:basedOn w:val="Normal"/>
    <w:link w:val="FooterChar"/>
    <w:uiPriority w:val="99"/>
    <w:rsid w:val="00225234"/>
    <w:pPr>
      <w:tabs>
        <w:tab w:val="center" w:pos="4320"/>
        <w:tab w:val="right" w:pos="8640"/>
      </w:tabs>
    </w:pPr>
  </w:style>
  <w:style w:type="character" w:customStyle="1" w:styleId="FooterChar">
    <w:name w:val="Footer Char"/>
    <w:link w:val="Footer"/>
    <w:uiPriority w:val="99"/>
    <w:locked/>
    <w:rsid w:val="00225234"/>
    <w:rPr>
      <w:rFonts w:eastAsia="Times New Roman" w:cs="Times New Roman"/>
      <w:sz w:val="24"/>
      <w:szCs w:val="24"/>
      <w:lang w:val="en-US"/>
    </w:rPr>
  </w:style>
  <w:style w:type="character" w:styleId="PageNumber">
    <w:name w:val="page number"/>
    <w:uiPriority w:val="99"/>
    <w:semiHidden/>
    <w:rsid w:val="00225234"/>
    <w:rPr>
      <w:rFonts w:cs="Times New Roman"/>
    </w:rPr>
  </w:style>
  <w:style w:type="paragraph" w:styleId="FootnoteText">
    <w:name w:val="footnote text"/>
    <w:basedOn w:val="Normal"/>
    <w:link w:val="FootnoteTextChar"/>
    <w:uiPriority w:val="99"/>
    <w:rsid w:val="00225234"/>
  </w:style>
  <w:style w:type="character" w:customStyle="1" w:styleId="FootnoteTextChar">
    <w:name w:val="Footnote Text Char"/>
    <w:link w:val="FootnoteText"/>
    <w:uiPriority w:val="99"/>
    <w:locked/>
    <w:rsid w:val="00225234"/>
    <w:rPr>
      <w:rFonts w:eastAsia="Times New Roman" w:cs="Times New Roman"/>
      <w:sz w:val="24"/>
      <w:szCs w:val="24"/>
      <w:lang w:val="en-US"/>
    </w:rPr>
  </w:style>
  <w:style w:type="character" w:styleId="FootnoteReference">
    <w:name w:val="footnote reference"/>
    <w:uiPriority w:val="99"/>
    <w:rsid w:val="00225234"/>
    <w:rPr>
      <w:rFonts w:cs="Times New Roman"/>
      <w:vertAlign w:val="superscript"/>
    </w:rPr>
  </w:style>
  <w:style w:type="character" w:styleId="Hyperlink">
    <w:name w:val="Hyperlink"/>
    <w:uiPriority w:val="99"/>
    <w:rsid w:val="00225234"/>
    <w:rPr>
      <w:rFonts w:cs="Times New Roman"/>
      <w:color w:val="0000FF"/>
      <w:u w:val="single"/>
    </w:rPr>
  </w:style>
  <w:style w:type="paragraph" w:styleId="Header">
    <w:name w:val="header"/>
    <w:basedOn w:val="Normal"/>
    <w:link w:val="HeaderChar"/>
    <w:uiPriority w:val="99"/>
    <w:rsid w:val="00225234"/>
    <w:pPr>
      <w:tabs>
        <w:tab w:val="center" w:pos="4320"/>
        <w:tab w:val="right" w:pos="8640"/>
      </w:tabs>
    </w:pPr>
  </w:style>
  <w:style w:type="character" w:customStyle="1" w:styleId="HeaderChar">
    <w:name w:val="Header Char"/>
    <w:link w:val="Header"/>
    <w:uiPriority w:val="99"/>
    <w:locked/>
    <w:rsid w:val="00225234"/>
    <w:rPr>
      <w:rFonts w:eastAsia="Times New Roman" w:cs="Times New Roman"/>
      <w:sz w:val="24"/>
      <w:szCs w:val="24"/>
      <w:lang w:val="en-US"/>
    </w:rPr>
  </w:style>
  <w:style w:type="character" w:styleId="FollowedHyperlink">
    <w:name w:val="FollowedHyperlink"/>
    <w:uiPriority w:val="99"/>
    <w:semiHidden/>
    <w:rsid w:val="00225234"/>
    <w:rPr>
      <w:rFonts w:cs="Times New Roman"/>
      <w:color w:val="800080"/>
      <w:u w:val="single"/>
    </w:rPr>
  </w:style>
  <w:style w:type="character" w:customStyle="1" w:styleId="field-content">
    <w:name w:val="field-content"/>
    <w:uiPriority w:val="99"/>
    <w:rsid w:val="00225234"/>
    <w:rPr>
      <w:rFonts w:cs="Times New Roman"/>
    </w:rPr>
  </w:style>
  <w:style w:type="table" w:styleId="TableGrid">
    <w:name w:val="Table Grid"/>
    <w:basedOn w:val="TableNormal"/>
    <w:uiPriority w:val="99"/>
    <w:rsid w:val="00225234"/>
    <w:rPr>
      <w:rFonts w:eastAsia="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225234"/>
    <w:pPr>
      <w:ind w:left="720"/>
      <w:contextualSpacing/>
    </w:pPr>
  </w:style>
  <w:style w:type="character" w:styleId="CommentReference">
    <w:name w:val="annotation reference"/>
    <w:uiPriority w:val="99"/>
    <w:semiHidden/>
    <w:rsid w:val="00225234"/>
    <w:rPr>
      <w:rFonts w:cs="Times New Roman"/>
      <w:sz w:val="18"/>
      <w:szCs w:val="18"/>
    </w:rPr>
  </w:style>
  <w:style w:type="paragraph" w:styleId="CommentText">
    <w:name w:val="annotation text"/>
    <w:basedOn w:val="Normal"/>
    <w:link w:val="CommentTextChar"/>
    <w:uiPriority w:val="99"/>
    <w:rsid w:val="00225234"/>
  </w:style>
  <w:style w:type="character" w:customStyle="1" w:styleId="CommentTextChar">
    <w:name w:val="Comment Text Char"/>
    <w:link w:val="CommentText"/>
    <w:uiPriority w:val="99"/>
    <w:locked/>
    <w:rsid w:val="00225234"/>
    <w:rPr>
      <w:rFonts w:eastAsia="Times New Roman" w:cs="Times New Roman"/>
      <w:sz w:val="24"/>
      <w:szCs w:val="24"/>
      <w:lang w:val="en-US"/>
    </w:rPr>
  </w:style>
  <w:style w:type="paragraph" w:styleId="CommentSubject">
    <w:name w:val="annotation subject"/>
    <w:basedOn w:val="CommentText"/>
    <w:next w:val="CommentText"/>
    <w:link w:val="CommentSubjectChar"/>
    <w:uiPriority w:val="99"/>
    <w:semiHidden/>
    <w:rsid w:val="00225234"/>
    <w:rPr>
      <w:b/>
      <w:bCs/>
      <w:sz w:val="20"/>
      <w:szCs w:val="20"/>
    </w:rPr>
  </w:style>
  <w:style w:type="character" w:customStyle="1" w:styleId="CommentSubjectChar">
    <w:name w:val="Comment Subject Char"/>
    <w:link w:val="CommentSubject"/>
    <w:uiPriority w:val="99"/>
    <w:semiHidden/>
    <w:locked/>
    <w:rsid w:val="00225234"/>
    <w:rPr>
      <w:rFonts w:eastAsia="Times New Roman" w:cs="Times New Roman"/>
      <w:b/>
      <w:bCs/>
      <w:sz w:val="20"/>
      <w:szCs w:val="20"/>
      <w:lang w:val="en-US"/>
    </w:rPr>
  </w:style>
  <w:style w:type="character" w:customStyle="1" w:styleId="hps">
    <w:name w:val="hps"/>
    <w:uiPriority w:val="99"/>
    <w:rsid w:val="00225234"/>
    <w:rPr>
      <w:rFonts w:cs="Times New Roman"/>
    </w:rPr>
  </w:style>
  <w:style w:type="paragraph" w:styleId="Title">
    <w:name w:val="Title"/>
    <w:basedOn w:val="Normal"/>
    <w:next w:val="Normal"/>
    <w:link w:val="TitleChar"/>
    <w:uiPriority w:val="99"/>
    <w:qFormat/>
    <w:rsid w:val="00225234"/>
    <w:pPr>
      <w:pBdr>
        <w:top w:val="single" w:sz="6" w:space="8" w:color="9BBB59"/>
        <w:bottom w:val="single" w:sz="6" w:space="8" w:color="9BBB59"/>
      </w:pBdr>
      <w:spacing w:after="400"/>
      <w:contextualSpacing/>
      <w:jc w:val="center"/>
    </w:pPr>
    <w:rPr>
      <w:rFonts w:ascii="Cambria" w:hAnsi="Cambria"/>
      <w:caps/>
      <w:color w:val="1F497D"/>
      <w:spacing w:val="30"/>
      <w:sz w:val="72"/>
      <w:szCs w:val="72"/>
    </w:rPr>
  </w:style>
  <w:style w:type="character" w:customStyle="1" w:styleId="TitleChar">
    <w:name w:val="Title Char"/>
    <w:link w:val="Title"/>
    <w:uiPriority w:val="99"/>
    <w:locked/>
    <w:rsid w:val="00225234"/>
    <w:rPr>
      <w:rFonts w:ascii="Cambria" w:hAnsi="Cambria" w:cs="Times New Roman"/>
      <w:caps/>
      <w:color w:val="1F497D"/>
      <w:spacing w:val="30"/>
      <w:sz w:val="72"/>
      <w:szCs w:val="72"/>
      <w:lang w:val="en-US"/>
    </w:rPr>
  </w:style>
  <w:style w:type="paragraph" w:styleId="NormalWeb">
    <w:name w:val="Normal (Web)"/>
    <w:basedOn w:val="Normal"/>
    <w:uiPriority w:val="99"/>
    <w:semiHidden/>
    <w:rsid w:val="00225234"/>
    <w:rPr>
      <w:rFonts w:ascii="Times New Roman" w:hAnsi="Times New Roman"/>
    </w:rPr>
  </w:style>
  <w:style w:type="paragraph" w:styleId="Revision">
    <w:name w:val="Revision"/>
    <w:hidden/>
    <w:uiPriority w:val="99"/>
    <w:semiHidden/>
    <w:rsid w:val="00225234"/>
    <w:rPr>
      <w:rFonts w:eastAsia="Times New Roman"/>
      <w:sz w:val="24"/>
      <w:szCs w:val="24"/>
      <w:lang w:val="en-US" w:eastAsia="en-US"/>
    </w:rPr>
  </w:style>
  <w:style w:type="character" w:customStyle="1" w:styleId="CharChar6">
    <w:name w:val="Char Char6"/>
    <w:uiPriority w:val="99"/>
    <w:rsid w:val="003F15EA"/>
    <w:rPr>
      <w:lang w:val="en-GB"/>
    </w:rPr>
  </w:style>
  <w:style w:type="paragraph" w:styleId="TOCHeading">
    <w:name w:val="TOC Heading"/>
    <w:basedOn w:val="Heading1"/>
    <w:next w:val="Normal"/>
    <w:uiPriority w:val="99"/>
    <w:qFormat/>
    <w:rsid w:val="003F15EA"/>
    <w:pPr>
      <w:spacing w:line="276" w:lineRule="auto"/>
      <w:outlineLvl w:val="9"/>
    </w:pPr>
    <w:rPr>
      <w:rFonts w:ascii="Calibri" w:eastAsia="MS Gothic" w:hAnsi="Calibri"/>
      <w:color w:val="365F91"/>
      <w:sz w:val="28"/>
      <w:szCs w:val="28"/>
    </w:rPr>
  </w:style>
  <w:style w:type="paragraph" w:styleId="TOC1">
    <w:name w:val="toc 1"/>
    <w:basedOn w:val="Normal"/>
    <w:next w:val="Normal"/>
    <w:autoRedefine/>
    <w:uiPriority w:val="39"/>
    <w:locked/>
    <w:rsid w:val="003F15EA"/>
    <w:pPr>
      <w:spacing w:before="120"/>
    </w:pPr>
    <w:rPr>
      <w:rFonts w:eastAsia="MS Mincho"/>
      <w:b/>
      <w:color w:val="548DD4"/>
    </w:rPr>
  </w:style>
  <w:style w:type="paragraph" w:styleId="TOC2">
    <w:name w:val="toc 2"/>
    <w:basedOn w:val="Normal"/>
    <w:next w:val="Normal"/>
    <w:autoRedefine/>
    <w:uiPriority w:val="39"/>
    <w:locked/>
    <w:rsid w:val="003F15EA"/>
    <w:rPr>
      <w:rFonts w:ascii="Cambria" w:eastAsia="MS Mincho" w:hAnsi="Cambria"/>
      <w:sz w:val="22"/>
      <w:szCs w:val="22"/>
    </w:rPr>
  </w:style>
  <w:style w:type="paragraph" w:styleId="TOC3">
    <w:name w:val="toc 3"/>
    <w:basedOn w:val="Normal"/>
    <w:next w:val="Normal"/>
    <w:autoRedefine/>
    <w:uiPriority w:val="39"/>
    <w:locked/>
    <w:rsid w:val="00AE5BC1"/>
    <w:pPr>
      <w:tabs>
        <w:tab w:val="right" w:leader="dot" w:pos="9016"/>
      </w:tabs>
    </w:pPr>
    <w:rPr>
      <w:rFonts w:ascii="Cambria" w:eastAsia="MS Mincho" w:hAnsi="Cambria"/>
      <w:i/>
      <w:sz w:val="22"/>
      <w:szCs w:val="22"/>
    </w:rPr>
  </w:style>
  <w:style w:type="character" w:customStyle="1" w:styleId="Heading2Char">
    <w:name w:val="Heading 2 Char"/>
    <w:link w:val="Heading2"/>
    <w:uiPriority w:val="99"/>
    <w:rsid w:val="004029DB"/>
    <w:rPr>
      <w:rFonts w:eastAsia="MS Gothic"/>
      <w:b/>
      <w:bCs/>
      <w:i/>
      <w:sz w:val="26"/>
      <w:szCs w:val="26"/>
    </w:rPr>
  </w:style>
  <w:style w:type="character" w:customStyle="1" w:styleId="Heading3Char">
    <w:name w:val="Heading 3 Char"/>
    <w:link w:val="Heading3"/>
    <w:uiPriority w:val="99"/>
    <w:rsid w:val="002B61E5"/>
    <w:rPr>
      <w:rFonts w:eastAsia="MS Gothic"/>
      <w:b/>
      <w:bCs/>
      <w:sz w:val="24"/>
      <w:szCs w:val="24"/>
    </w:rPr>
  </w:style>
  <w:style w:type="paragraph" w:customStyle="1" w:styleId="Normal1">
    <w:name w:val="Normal1"/>
    <w:basedOn w:val="Normal"/>
    <w:uiPriority w:val="99"/>
    <w:rsid w:val="00F41F02"/>
    <w:pPr>
      <w:spacing w:before="100" w:beforeAutospacing="1" w:after="100" w:afterAutospacing="1"/>
    </w:pPr>
    <w:rPr>
      <w:rFonts w:ascii="Times New Roman" w:eastAsia="MS Mincho" w:hAnsi="Times New Roman"/>
      <w:lang w:val="en-GB" w:eastAsia="en-GB"/>
    </w:rPr>
  </w:style>
  <w:style w:type="character" w:customStyle="1" w:styleId="Heading5Char">
    <w:name w:val="Heading 5 Char"/>
    <w:link w:val="Heading5"/>
    <w:rsid w:val="00220BC1"/>
    <w:rPr>
      <w:rFonts w:ascii="Cambria" w:eastAsia="Times New Roman" w:hAnsi="Cambria" w:cs="Times New Roman"/>
      <w:color w:val="365F91"/>
      <w:sz w:val="24"/>
      <w:szCs w:val="24"/>
      <w:lang w:val="sr-Latn-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qFormat="1"/>
    <w:lsdException w:name="heading 3" w:locked="1"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Normal">
    <w:name w:val="Normal"/>
    <w:qFormat/>
    <w:rsid w:val="00225234"/>
    <w:rPr>
      <w:rFonts w:eastAsia="Times New Roman"/>
      <w:sz w:val="24"/>
      <w:szCs w:val="24"/>
      <w:lang w:val="sr-Cyrl-CS" w:eastAsia="en-US"/>
    </w:rPr>
  </w:style>
  <w:style w:type="paragraph" w:styleId="Heading1">
    <w:name w:val="heading 1"/>
    <w:basedOn w:val="Normal"/>
    <w:next w:val="Normal"/>
    <w:link w:val="Heading1Char"/>
    <w:uiPriority w:val="99"/>
    <w:qFormat/>
    <w:rsid w:val="00225234"/>
    <w:pPr>
      <w:keepNext/>
      <w:keepLines/>
      <w:spacing w:before="480"/>
      <w:outlineLvl w:val="0"/>
    </w:pPr>
    <w:rPr>
      <w:rFonts w:ascii="Cambria" w:hAnsi="Cambria"/>
      <w:b/>
      <w:bCs/>
      <w:color w:val="345A8A"/>
      <w:sz w:val="32"/>
      <w:szCs w:val="32"/>
    </w:rPr>
  </w:style>
  <w:style w:type="paragraph" w:styleId="Heading2">
    <w:name w:val="heading 2"/>
    <w:basedOn w:val="Normal"/>
    <w:next w:val="Normal"/>
    <w:link w:val="Heading2Char"/>
    <w:uiPriority w:val="99"/>
    <w:qFormat/>
    <w:locked/>
    <w:rsid w:val="004029DB"/>
    <w:pPr>
      <w:keepNext/>
      <w:keepLines/>
      <w:spacing w:before="200"/>
      <w:outlineLvl w:val="1"/>
    </w:pPr>
    <w:rPr>
      <w:rFonts w:eastAsia="MS Gothic"/>
      <w:b/>
      <w:bCs/>
      <w:i/>
      <w:sz w:val="26"/>
      <w:szCs w:val="26"/>
    </w:rPr>
  </w:style>
  <w:style w:type="paragraph" w:styleId="Heading3">
    <w:name w:val="heading 3"/>
    <w:basedOn w:val="Normal"/>
    <w:next w:val="Normal"/>
    <w:link w:val="Heading3Char"/>
    <w:uiPriority w:val="99"/>
    <w:qFormat/>
    <w:locked/>
    <w:rsid w:val="002B61E5"/>
    <w:pPr>
      <w:keepNext/>
      <w:keepLines/>
      <w:spacing w:before="200"/>
      <w:outlineLvl w:val="2"/>
    </w:pPr>
    <w:rPr>
      <w:rFonts w:eastAsia="MS Gothic"/>
      <w:b/>
      <w:bCs/>
    </w:rPr>
  </w:style>
  <w:style w:type="paragraph" w:styleId="Heading4">
    <w:name w:val="heading 4"/>
    <w:basedOn w:val="Normal"/>
    <w:link w:val="Heading4Char"/>
    <w:uiPriority w:val="99"/>
    <w:qFormat/>
    <w:rsid w:val="00225234"/>
    <w:pPr>
      <w:spacing w:before="100" w:beforeAutospacing="1" w:after="100" w:afterAutospacing="1"/>
      <w:outlineLvl w:val="3"/>
    </w:pPr>
    <w:rPr>
      <w:rFonts w:ascii="Times" w:hAnsi="Times"/>
      <w:b/>
      <w:bCs/>
    </w:rPr>
  </w:style>
  <w:style w:type="paragraph" w:styleId="Heading5">
    <w:name w:val="heading 5"/>
    <w:basedOn w:val="Normal"/>
    <w:next w:val="Normal"/>
    <w:link w:val="Heading5Char"/>
    <w:unhideWhenUsed/>
    <w:qFormat/>
    <w:locked/>
    <w:rsid w:val="00220BC1"/>
    <w:pPr>
      <w:keepNext/>
      <w:keepLines/>
      <w:spacing w:before="40"/>
      <w:outlineLvl w:val="4"/>
    </w:pPr>
    <w:rPr>
      <w:rFonts w:ascii="Cambria" w:hAnsi="Cambria"/>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225234"/>
    <w:rPr>
      <w:rFonts w:ascii="Cambria" w:hAnsi="Cambria" w:cs="Times New Roman"/>
      <w:b/>
      <w:bCs/>
      <w:color w:val="345A8A"/>
      <w:sz w:val="32"/>
      <w:szCs w:val="32"/>
      <w:lang w:val="en-US"/>
    </w:rPr>
  </w:style>
  <w:style w:type="character" w:customStyle="1" w:styleId="Heading4Char">
    <w:name w:val="Heading 4 Char"/>
    <w:link w:val="Heading4"/>
    <w:uiPriority w:val="99"/>
    <w:locked/>
    <w:rsid w:val="00225234"/>
    <w:rPr>
      <w:rFonts w:ascii="Times" w:hAnsi="Times" w:cs="Times New Roman"/>
      <w:b/>
      <w:bCs/>
      <w:sz w:val="24"/>
      <w:szCs w:val="24"/>
      <w:lang w:val="en-US"/>
    </w:rPr>
  </w:style>
  <w:style w:type="paragraph" w:styleId="BalloonText">
    <w:name w:val="Balloon Text"/>
    <w:basedOn w:val="Normal"/>
    <w:link w:val="BalloonTextChar"/>
    <w:uiPriority w:val="99"/>
    <w:semiHidden/>
    <w:rsid w:val="00225234"/>
    <w:rPr>
      <w:rFonts w:ascii="Lucida Grande" w:hAnsi="Lucida Grande" w:cs="Lucida Grande"/>
      <w:sz w:val="18"/>
      <w:szCs w:val="18"/>
    </w:rPr>
  </w:style>
  <w:style w:type="character" w:customStyle="1" w:styleId="BalloonTextChar">
    <w:name w:val="Balloon Text Char"/>
    <w:link w:val="BalloonText"/>
    <w:uiPriority w:val="99"/>
    <w:semiHidden/>
    <w:locked/>
    <w:rsid w:val="00225234"/>
    <w:rPr>
      <w:rFonts w:ascii="Lucida Grande" w:hAnsi="Lucida Grande" w:cs="Lucida Grande"/>
      <w:sz w:val="18"/>
      <w:szCs w:val="18"/>
      <w:lang w:val="en-US"/>
    </w:rPr>
  </w:style>
  <w:style w:type="paragraph" w:styleId="List">
    <w:name w:val="List"/>
    <w:basedOn w:val="Normal"/>
    <w:uiPriority w:val="99"/>
    <w:semiHidden/>
    <w:rsid w:val="00225234"/>
    <w:pPr>
      <w:ind w:left="360" w:hanging="360"/>
    </w:pPr>
    <w:rPr>
      <w:rFonts w:ascii="Times New Roman" w:eastAsia="Calibri" w:hAnsi="Times New Roman"/>
    </w:rPr>
  </w:style>
  <w:style w:type="paragraph" w:styleId="Footer">
    <w:name w:val="footer"/>
    <w:basedOn w:val="Normal"/>
    <w:link w:val="FooterChar"/>
    <w:uiPriority w:val="99"/>
    <w:rsid w:val="00225234"/>
    <w:pPr>
      <w:tabs>
        <w:tab w:val="center" w:pos="4320"/>
        <w:tab w:val="right" w:pos="8640"/>
      </w:tabs>
    </w:pPr>
  </w:style>
  <w:style w:type="character" w:customStyle="1" w:styleId="FooterChar">
    <w:name w:val="Footer Char"/>
    <w:link w:val="Footer"/>
    <w:uiPriority w:val="99"/>
    <w:locked/>
    <w:rsid w:val="00225234"/>
    <w:rPr>
      <w:rFonts w:eastAsia="Times New Roman" w:cs="Times New Roman"/>
      <w:sz w:val="24"/>
      <w:szCs w:val="24"/>
      <w:lang w:val="en-US"/>
    </w:rPr>
  </w:style>
  <w:style w:type="character" w:styleId="PageNumber">
    <w:name w:val="page number"/>
    <w:uiPriority w:val="99"/>
    <w:semiHidden/>
    <w:rsid w:val="00225234"/>
    <w:rPr>
      <w:rFonts w:cs="Times New Roman"/>
    </w:rPr>
  </w:style>
  <w:style w:type="paragraph" w:styleId="FootnoteText">
    <w:name w:val="footnote text"/>
    <w:basedOn w:val="Normal"/>
    <w:link w:val="FootnoteTextChar"/>
    <w:uiPriority w:val="99"/>
    <w:rsid w:val="00225234"/>
  </w:style>
  <w:style w:type="character" w:customStyle="1" w:styleId="FootnoteTextChar">
    <w:name w:val="Footnote Text Char"/>
    <w:link w:val="FootnoteText"/>
    <w:uiPriority w:val="99"/>
    <w:locked/>
    <w:rsid w:val="00225234"/>
    <w:rPr>
      <w:rFonts w:eastAsia="Times New Roman" w:cs="Times New Roman"/>
      <w:sz w:val="24"/>
      <w:szCs w:val="24"/>
      <w:lang w:val="en-US"/>
    </w:rPr>
  </w:style>
  <w:style w:type="character" w:styleId="FootnoteReference">
    <w:name w:val="footnote reference"/>
    <w:uiPriority w:val="99"/>
    <w:rsid w:val="00225234"/>
    <w:rPr>
      <w:rFonts w:cs="Times New Roman"/>
      <w:vertAlign w:val="superscript"/>
    </w:rPr>
  </w:style>
  <w:style w:type="character" w:styleId="Hyperlink">
    <w:name w:val="Hyperlink"/>
    <w:uiPriority w:val="99"/>
    <w:rsid w:val="00225234"/>
    <w:rPr>
      <w:rFonts w:cs="Times New Roman"/>
      <w:color w:val="0000FF"/>
      <w:u w:val="single"/>
    </w:rPr>
  </w:style>
  <w:style w:type="paragraph" w:styleId="Header">
    <w:name w:val="header"/>
    <w:basedOn w:val="Normal"/>
    <w:link w:val="HeaderChar"/>
    <w:uiPriority w:val="99"/>
    <w:rsid w:val="00225234"/>
    <w:pPr>
      <w:tabs>
        <w:tab w:val="center" w:pos="4320"/>
        <w:tab w:val="right" w:pos="8640"/>
      </w:tabs>
    </w:pPr>
  </w:style>
  <w:style w:type="character" w:customStyle="1" w:styleId="HeaderChar">
    <w:name w:val="Header Char"/>
    <w:link w:val="Header"/>
    <w:uiPriority w:val="99"/>
    <w:locked/>
    <w:rsid w:val="00225234"/>
    <w:rPr>
      <w:rFonts w:eastAsia="Times New Roman" w:cs="Times New Roman"/>
      <w:sz w:val="24"/>
      <w:szCs w:val="24"/>
      <w:lang w:val="en-US"/>
    </w:rPr>
  </w:style>
  <w:style w:type="character" w:styleId="FollowedHyperlink">
    <w:name w:val="FollowedHyperlink"/>
    <w:uiPriority w:val="99"/>
    <w:semiHidden/>
    <w:rsid w:val="00225234"/>
    <w:rPr>
      <w:rFonts w:cs="Times New Roman"/>
      <w:color w:val="800080"/>
      <w:u w:val="single"/>
    </w:rPr>
  </w:style>
  <w:style w:type="character" w:customStyle="1" w:styleId="field-content">
    <w:name w:val="field-content"/>
    <w:uiPriority w:val="99"/>
    <w:rsid w:val="00225234"/>
    <w:rPr>
      <w:rFonts w:cs="Times New Roman"/>
    </w:rPr>
  </w:style>
  <w:style w:type="table" w:styleId="TableGrid">
    <w:name w:val="Table Grid"/>
    <w:basedOn w:val="TableNormal"/>
    <w:uiPriority w:val="99"/>
    <w:rsid w:val="00225234"/>
    <w:rPr>
      <w:rFonts w:eastAsia="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225234"/>
    <w:pPr>
      <w:ind w:left="720"/>
      <w:contextualSpacing/>
    </w:pPr>
  </w:style>
  <w:style w:type="character" w:styleId="CommentReference">
    <w:name w:val="annotation reference"/>
    <w:uiPriority w:val="99"/>
    <w:semiHidden/>
    <w:rsid w:val="00225234"/>
    <w:rPr>
      <w:rFonts w:cs="Times New Roman"/>
      <w:sz w:val="18"/>
      <w:szCs w:val="18"/>
    </w:rPr>
  </w:style>
  <w:style w:type="paragraph" w:styleId="CommentText">
    <w:name w:val="annotation text"/>
    <w:basedOn w:val="Normal"/>
    <w:link w:val="CommentTextChar"/>
    <w:uiPriority w:val="99"/>
    <w:rsid w:val="00225234"/>
  </w:style>
  <w:style w:type="character" w:customStyle="1" w:styleId="CommentTextChar">
    <w:name w:val="Comment Text Char"/>
    <w:link w:val="CommentText"/>
    <w:uiPriority w:val="99"/>
    <w:locked/>
    <w:rsid w:val="00225234"/>
    <w:rPr>
      <w:rFonts w:eastAsia="Times New Roman" w:cs="Times New Roman"/>
      <w:sz w:val="24"/>
      <w:szCs w:val="24"/>
      <w:lang w:val="en-US"/>
    </w:rPr>
  </w:style>
  <w:style w:type="paragraph" w:styleId="CommentSubject">
    <w:name w:val="annotation subject"/>
    <w:basedOn w:val="CommentText"/>
    <w:next w:val="CommentText"/>
    <w:link w:val="CommentSubjectChar"/>
    <w:uiPriority w:val="99"/>
    <w:semiHidden/>
    <w:rsid w:val="00225234"/>
    <w:rPr>
      <w:b/>
      <w:bCs/>
      <w:sz w:val="20"/>
      <w:szCs w:val="20"/>
    </w:rPr>
  </w:style>
  <w:style w:type="character" w:customStyle="1" w:styleId="CommentSubjectChar">
    <w:name w:val="Comment Subject Char"/>
    <w:link w:val="CommentSubject"/>
    <w:uiPriority w:val="99"/>
    <w:semiHidden/>
    <w:locked/>
    <w:rsid w:val="00225234"/>
    <w:rPr>
      <w:rFonts w:eastAsia="Times New Roman" w:cs="Times New Roman"/>
      <w:b/>
      <w:bCs/>
      <w:sz w:val="20"/>
      <w:szCs w:val="20"/>
      <w:lang w:val="en-US"/>
    </w:rPr>
  </w:style>
  <w:style w:type="character" w:customStyle="1" w:styleId="hps">
    <w:name w:val="hps"/>
    <w:uiPriority w:val="99"/>
    <w:rsid w:val="00225234"/>
    <w:rPr>
      <w:rFonts w:cs="Times New Roman"/>
    </w:rPr>
  </w:style>
  <w:style w:type="paragraph" w:styleId="Title">
    <w:name w:val="Title"/>
    <w:basedOn w:val="Normal"/>
    <w:next w:val="Normal"/>
    <w:link w:val="TitleChar"/>
    <w:uiPriority w:val="99"/>
    <w:qFormat/>
    <w:rsid w:val="00225234"/>
    <w:pPr>
      <w:pBdr>
        <w:top w:val="single" w:sz="6" w:space="8" w:color="9BBB59"/>
        <w:bottom w:val="single" w:sz="6" w:space="8" w:color="9BBB59"/>
      </w:pBdr>
      <w:spacing w:after="400"/>
      <w:contextualSpacing/>
      <w:jc w:val="center"/>
    </w:pPr>
    <w:rPr>
      <w:rFonts w:ascii="Cambria" w:hAnsi="Cambria"/>
      <w:caps/>
      <w:color w:val="1F497D"/>
      <w:spacing w:val="30"/>
      <w:sz w:val="72"/>
      <w:szCs w:val="72"/>
    </w:rPr>
  </w:style>
  <w:style w:type="character" w:customStyle="1" w:styleId="TitleChar">
    <w:name w:val="Title Char"/>
    <w:link w:val="Title"/>
    <w:uiPriority w:val="99"/>
    <w:locked/>
    <w:rsid w:val="00225234"/>
    <w:rPr>
      <w:rFonts w:ascii="Cambria" w:hAnsi="Cambria" w:cs="Times New Roman"/>
      <w:caps/>
      <w:color w:val="1F497D"/>
      <w:spacing w:val="30"/>
      <w:sz w:val="72"/>
      <w:szCs w:val="72"/>
      <w:lang w:val="en-US"/>
    </w:rPr>
  </w:style>
  <w:style w:type="paragraph" w:styleId="NormalWeb">
    <w:name w:val="Normal (Web)"/>
    <w:basedOn w:val="Normal"/>
    <w:uiPriority w:val="99"/>
    <w:semiHidden/>
    <w:rsid w:val="00225234"/>
    <w:rPr>
      <w:rFonts w:ascii="Times New Roman" w:hAnsi="Times New Roman"/>
    </w:rPr>
  </w:style>
  <w:style w:type="paragraph" w:styleId="Revision">
    <w:name w:val="Revision"/>
    <w:hidden/>
    <w:uiPriority w:val="99"/>
    <w:semiHidden/>
    <w:rsid w:val="00225234"/>
    <w:rPr>
      <w:rFonts w:eastAsia="Times New Roman"/>
      <w:sz w:val="24"/>
      <w:szCs w:val="24"/>
      <w:lang w:val="en-US" w:eastAsia="en-US"/>
    </w:rPr>
  </w:style>
  <w:style w:type="character" w:customStyle="1" w:styleId="CharChar6">
    <w:name w:val="Char Char6"/>
    <w:uiPriority w:val="99"/>
    <w:rsid w:val="003F15EA"/>
    <w:rPr>
      <w:lang w:val="en-GB"/>
    </w:rPr>
  </w:style>
  <w:style w:type="paragraph" w:styleId="TOCHeading">
    <w:name w:val="TOC Heading"/>
    <w:basedOn w:val="Heading1"/>
    <w:next w:val="Normal"/>
    <w:uiPriority w:val="99"/>
    <w:qFormat/>
    <w:rsid w:val="003F15EA"/>
    <w:pPr>
      <w:spacing w:line="276" w:lineRule="auto"/>
      <w:outlineLvl w:val="9"/>
    </w:pPr>
    <w:rPr>
      <w:rFonts w:ascii="Calibri" w:eastAsia="MS Gothic" w:hAnsi="Calibri"/>
      <w:color w:val="365F91"/>
      <w:sz w:val="28"/>
      <w:szCs w:val="28"/>
    </w:rPr>
  </w:style>
  <w:style w:type="paragraph" w:styleId="TOC1">
    <w:name w:val="toc 1"/>
    <w:basedOn w:val="Normal"/>
    <w:next w:val="Normal"/>
    <w:autoRedefine/>
    <w:uiPriority w:val="39"/>
    <w:locked/>
    <w:rsid w:val="003F15EA"/>
    <w:pPr>
      <w:spacing w:before="120"/>
    </w:pPr>
    <w:rPr>
      <w:rFonts w:eastAsia="MS Mincho"/>
      <w:b/>
      <w:color w:val="548DD4"/>
    </w:rPr>
  </w:style>
  <w:style w:type="paragraph" w:styleId="TOC2">
    <w:name w:val="toc 2"/>
    <w:basedOn w:val="Normal"/>
    <w:next w:val="Normal"/>
    <w:autoRedefine/>
    <w:uiPriority w:val="39"/>
    <w:locked/>
    <w:rsid w:val="003F15EA"/>
    <w:rPr>
      <w:rFonts w:ascii="Cambria" w:eastAsia="MS Mincho" w:hAnsi="Cambria"/>
      <w:sz w:val="22"/>
      <w:szCs w:val="22"/>
    </w:rPr>
  </w:style>
  <w:style w:type="paragraph" w:styleId="TOC3">
    <w:name w:val="toc 3"/>
    <w:basedOn w:val="Normal"/>
    <w:next w:val="Normal"/>
    <w:autoRedefine/>
    <w:uiPriority w:val="39"/>
    <w:locked/>
    <w:rsid w:val="00AE5BC1"/>
    <w:pPr>
      <w:tabs>
        <w:tab w:val="right" w:leader="dot" w:pos="9016"/>
      </w:tabs>
    </w:pPr>
    <w:rPr>
      <w:rFonts w:ascii="Cambria" w:eastAsia="MS Mincho" w:hAnsi="Cambria"/>
      <w:i/>
      <w:sz w:val="22"/>
      <w:szCs w:val="22"/>
    </w:rPr>
  </w:style>
  <w:style w:type="character" w:customStyle="1" w:styleId="Heading2Char">
    <w:name w:val="Heading 2 Char"/>
    <w:link w:val="Heading2"/>
    <w:uiPriority w:val="99"/>
    <w:rsid w:val="004029DB"/>
    <w:rPr>
      <w:rFonts w:eastAsia="MS Gothic"/>
      <w:b/>
      <w:bCs/>
      <w:i/>
      <w:sz w:val="26"/>
      <w:szCs w:val="26"/>
    </w:rPr>
  </w:style>
  <w:style w:type="character" w:customStyle="1" w:styleId="Heading3Char">
    <w:name w:val="Heading 3 Char"/>
    <w:link w:val="Heading3"/>
    <w:uiPriority w:val="99"/>
    <w:rsid w:val="002B61E5"/>
    <w:rPr>
      <w:rFonts w:eastAsia="MS Gothic"/>
      <w:b/>
      <w:bCs/>
      <w:sz w:val="24"/>
      <w:szCs w:val="24"/>
    </w:rPr>
  </w:style>
  <w:style w:type="paragraph" w:customStyle="1" w:styleId="Normal1">
    <w:name w:val="Normal1"/>
    <w:basedOn w:val="Normal"/>
    <w:uiPriority w:val="99"/>
    <w:rsid w:val="00F41F02"/>
    <w:pPr>
      <w:spacing w:before="100" w:beforeAutospacing="1" w:after="100" w:afterAutospacing="1"/>
    </w:pPr>
    <w:rPr>
      <w:rFonts w:ascii="Times New Roman" w:eastAsia="MS Mincho" w:hAnsi="Times New Roman"/>
      <w:lang w:val="en-GB" w:eastAsia="en-GB"/>
    </w:rPr>
  </w:style>
  <w:style w:type="character" w:customStyle="1" w:styleId="Heading5Char">
    <w:name w:val="Heading 5 Char"/>
    <w:link w:val="Heading5"/>
    <w:rsid w:val="00220BC1"/>
    <w:rPr>
      <w:rFonts w:ascii="Cambria" w:eastAsia="Times New Roman" w:hAnsi="Cambria" w:cs="Times New Roman"/>
      <w:color w:val="365F91"/>
      <w:sz w:val="24"/>
      <w:szCs w:val="24"/>
      <w:lang w:val="sr-Latn-CS"/>
    </w:rPr>
  </w:style>
</w:styles>
</file>

<file path=word/webSettings.xml><?xml version="1.0" encoding="utf-8"?>
<w:webSettings xmlns:r="http://schemas.openxmlformats.org/officeDocument/2006/relationships" xmlns:w="http://schemas.openxmlformats.org/wordprocessingml/2006/main">
  <w:divs>
    <w:div w:id="305623751">
      <w:marLeft w:val="0"/>
      <w:marRight w:val="0"/>
      <w:marTop w:val="0"/>
      <w:marBottom w:val="0"/>
      <w:divBdr>
        <w:top w:val="none" w:sz="0" w:space="0" w:color="auto"/>
        <w:left w:val="none" w:sz="0" w:space="0" w:color="auto"/>
        <w:bottom w:val="none" w:sz="0" w:space="0" w:color="auto"/>
        <w:right w:val="none" w:sz="0" w:space="0" w:color="auto"/>
      </w:divBdr>
    </w:div>
    <w:div w:id="2003653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www.giz.de/de/weltweit/303.html" TargetMode="External"/><Relationship Id="rId26" Type="http://schemas.openxmlformats.org/officeDocument/2006/relationships/hyperlink" Target="http://www.eyca.org/youth-mobility/partial-agreement" TargetMode="External"/><Relationship Id="rId39" Type="http://schemas.openxmlformats.org/officeDocument/2006/relationships/hyperlink" Target="https://www.dropbox.com/s/p8wklk36yf27orx/2014%20NYS%20Evaluation%20Stakeholder%20Survey%20Summary_25%20November.pdf?dl=0" TargetMode="External"/><Relationship Id="rId3" Type="http://schemas.openxmlformats.org/officeDocument/2006/relationships/styles" Target="styles.xml"/><Relationship Id="rId21" Type="http://schemas.openxmlformats.org/officeDocument/2006/relationships/hyperlink" Target="http://www.youthpolicy.org/national/Serbia_2012_Youth_Policy_Local_Guidelines.pdf" TargetMode="External"/><Relationship Id="rId34" Type="http://schemas.openxmlformats.org/officeDocument/2006/relationships/image" Target="media/image7.jpeg"/><Relationship Id="rId42" Type="http://schemas.openxmlformats.org/officeDocument/2006/relationships/hyperlink" Target="https://www.dropbox.com/s/k496bat3e644w9e/Field%20visit%20programme%20as%20run%20.pdf?dl=0" TargetMode="External"/><Relationship Id="rId47" Type="http://schemas.openxmlformats.org/officeDocument/2006/relationships/hyperlink" Target="https://www.dropbox.com/sh/peoper2slmp3aek/AACvhDY04It4UnoznYaZxM0Ya?dl=0" TargetMode="External"/><Relationship Id="rId50"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www.iom.int/cms/en/sites/iom/home/where-we-work/europa/south-eastern-europe-eastern-eur/serbia.html" TargetMode="External"/><Relationship Id="rId25" Type="http://schemas.openxmlformats.org/officeDocument/2006/relationships/hyperlink" Target="http://erasmusplus.rs/erasmus-office-in-serbia/" TargetMode="External"/><Relationship Id="rId33" Type="http://schemas.openxmlformats.org/officeDocument/2006/relationships/image" Target="media/image6.jpeg"/><Relationship Id="rId38" Type="http://schemas.openxmlformats.org/officeDocument/2006/relationships/hyperlink" Target="https://www.dropbox.com/s/fcgtqcn5bpvwzm6/2014%20Ninamedia%20Needs%20and%20position%20of%20young%20people%20in%20Serbia.pdf?dl=0" TargetMode="External"/><Relationship Id="rId46" Type="http://schemas.openxmlformats.org/officeDocument/2006/relationships/hyperlink" Target="https://www.dropbox.com/s/6s0ztctqusf7fcr/Project%20description%2030%20September%202014%20.pdf?dl=0" TargetMode="External"/><Relationship Id="rId2" Type="http://schemas.openxmlformats.org/officeDocument/2006/relationships/numbering" Target="numbering.xml"/><Relationship Id="rId16" Type="http://schemas.openxmlformats.org/officeDocument/2006/relationships/hyperlink" Target="https://www.dropbox.com/sh/0542x9er4le12fj/AACRi1iWFG8O1JmqtbGr7jw9a?dl=0" TargetMode="External"/><Relationship Id="rId20" Type="http://schemas.openxmlformats.org/officeDocument/2006/relationships/hyperlink" Target="http://rs.one.un.org/mdgf/pbild/" TargetMode="External"/><Relationship Id="rId29" Type="http://schemas.openxmlformats.org/officeDocument/2006/relationships/hyperlink" Target="http://www.usaid.gov/where-we-work/europe-and-eurasia/serbia" TargetMode="External"/><Relationship Id="rId41" Type="http://schemas.openxmlformats.org/officeDocument/2006/relationships/hyperlink" Target="https://www.dropbox.com/s/e97m6p3rh3nrfms/List%20of%20stakeholders%20met%20.pdf?dl=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www.mladiuakciji.rs" TargetMode="External"/><Relationship Id="rId32" Type="http://schemas.openxmlformats.org/officeDocument/2006/relationships/image" Target="media/image5.jpeg"/><Relationship Id="rId37" Type="http://schemas.openxmlformats.org/officeDocument/2006/relationships/chart" Target="charts/chart1.xml"/><Relationship Id="rId40" Type="http://schemas.openxmlformats.org/officeDocument/2006/relationships/hyperlink" Target="https://www.dropbox.com/s/l4ibjkqyflhrbzh/Result%20of%20the%20stakeholder%20survey%20graphs%20.pdf?dl=0" TargetMode="External"/><Relationship Id="rId45" Type="http://schemas.openxmlformats.org/officeDocument/2006/relationships/hyperlink" Target="https://www.dropbox.com/s/wb9qjn7e7mwvo1o/Stakeholders%27%20Mapping%20January%2011%202015%20final%20.pdf?dl=0" TargetMode="External"/><Relationship Id="rId5" Type="http://schemas.openxmlformats.org/officeDocument/2006/relationships/webSettings" Target="webSettings.xml"/><Relationship Id="rId15" Type="http://schemas.openxmlformats.org/officeDocument/2006/relationships/hyperlink" Target="http://www.mos.gov.rs/mladisuzakon/attachments/article/388/Zakon%20o%20mladima-eng.pdf" TargetMode="External"/><Relationship Id="rId23" Type="http://schemas.openxmlformats.org/officeDocument/2006/relationships/hyperlink" Target="https://www.dropbox.com/s/3mdkxfnuz044aoc/2013%20Young%20talents%20fund%20implementation%202008%20to%202013%20MOYS%20final.doc?dl=0" TargetMode="External"/><Relationship Id="rId28" Type="http://schemas.openxmlformats.org/officeDocument/2006/relationships/hyperlink" Target="http://www.coe.int/t/dg4/youth/Source/IG_Coop/CoE_quality_label_youth_centres_en.pdf" TargetMode="External"/><Relationship Id="rId36" Type="http://schemas.openxmlformats.org/officeDocument/2006/relationships/hyperlink" Target="http://ec.europa.eu/youth/library/reports/eu-youth-report-2012_en.pdf" TargetMode="External"/><Relationship Id="rId49" Type="http://schemas.openxmlformats.org/officeDocument/2006/relationships/theme" Target="theme/theme1.xml"/><Relationship Id="rId10" Type="http://schemas.openxmlformats.org/officeDocument/2006/relationships/hyperlink" Target="http://www.britishcouncil.rs/" TargetMode="External"/><Relationship Id="rId19" Type="http://schemas.openxmlformats.org/officeDocument/2006/relationships/hyperlink" Target="http://www.usaid.gov/where-we-work/europe-and-eurasia/serbia" TargetMode="External"/><Relationship Id="rId31" Type="http://schemas.openxmlformats.org/officeDocument/2006/relationships/image" Target="media/image4.jpeg"/><Relationship Id="rId44" Type="http://schemas.openxmlformats.org/officeDocument/2006/relationships/hyperlink" Target="https://www.dropbox.com/s/ha2388lf3kvmtns/Stakeholder%20survey%20blank%20EN.pdf?dl=0" TargetMode="External"/><Relationship Id="rId4" Type="http://schemas.openxmlformats.org/officeDocument/2006/relationships/settings" Target="settings.xml"/><Relationship Id="rId9" Type="http://schemas.openxmlformats.org/officeDocument/2006/relationships/hyperlink" Target="http://oyf.rs/" TargetMode="External"/><Relationship Id="rId14" Type="http://schemas.openxmlformats.org/officeDocument/2006/relationships/hyperlink" Target="http://www.mladiuakciji.rs/" TargetMode="External"/><Relationship Id="rId22" Type="http://schemas.openxmlformats.org/officeDocument/2006/relationships/hyperlink" Target="http://www.sio.vojvodina.gov.rs/index.php/omladina/dokumenta/istrazivanja-informacije" TargetMode="External"/><Relationship Id="rId27" Type="http://schemas.openxmlformats.org/officeDocument/2006/relationships/hyperlink" Target="http://pjp-eu.coe.int/documents/1017981/7110707/YP_Manual_pub.pdf/7b17e1e6-e8b6-4041-902e-3b3ad0973c45" TargetMode="External"/><Relationship Id="rId30" Type="http://schemas.openxmlformats.org/officeDocument/2006/relationships/hyperlink" Target="http://www.giz.de/en/worldwide/303.html" TargetMode="External"/><Relationship Id="rId35" Type="http://schemas.openxmlformats.org/officeDocument/2006/relationships/hyperlink" Target="http://webrzs.stat.gov.rs/WebSite/Public/PublicationView.aspxpKey=41&amp;pLevel=1&amp;pubType=3&amp;pubKey=1796" TargetMode="External"/><Relationship Id="rId43" Type="http://schemas.openxmlformats.org/officeDocument/2006/relationships/hyperlink" Target="https://www.dropbox.com/s/f4whhr64izmqx82/Stakeholder%20survey%20blank%20SRB%20.pdf?dl=0" TargetMode="External"/><Relationship Id="rId48" Type="http://schemas.openxmlformats.org/officeDocument/2006/relationships/fontTable" Target="fontTable.xml"/><Relationship Id="rId8" Type="http://schemas.openxmlformats.org/officeDocument/2006/relationships/hyperlink" Target="http://www.zainicijativa.org/"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dropbox.com/s/t5cevw2br1t0yaq/2014%20MOYS%20report%20COOPERATION%20WITH%20COUNCIL%20OF%20EUROPE.doc?dl=0" TargetMode="External"/><Relationship Id="rId3" Type="http://schemas.openxmlformats.org/officeDocument/2006/relationships/hyperlink" Target="http://www.oanda.com" TargetMode="External"/><Relationship Id="rId7" Type="http://schemas.openxmlformats.org/officeDocument/2006/relationships/hyperlink" Target="http://www.hajdeda.org.rs/08_download/youth-in-action-in-serbia.pdf" TargetMode="External"/><Relationship Id="rId2" Type="http://schemas.openxmlformats.org/officeDocument/2006/relationships/hyperlink" Target="http://www.kakanien.ac.at/beitr/theorie/jforbrig1.pdf" TargetMode="External"/><Relationship Id="rId1" Type="http://schemas.openxmlformats.org/officeDocument/2006/relationships/hyperlink" Target="http://www.youthpolicy.org/pdfs/Youth_Public_Policy_Serbia_En.pdf" TargetMode="External"/><Relationship Id="rId6" Type="http://schemas.openxmlformats.org/officeDocument/2006/relationships/hyperlink" Target="http://www.mos.gov.rs/o-ministarstvu/sektor-za-omladinu/pravilnik-o-evidenciji-i-lista-evidentiranih-udruzenja/?lang=lat" TargetMode="External"/><Relationship Id="rId11" Type="http://schemas.openxmlformats.org/officeDocument/2006/relationships/hyperlink" Target="http://www.kakanien.ac.at/beitr/theorie/jforbrig1.pdf" TargetMode="External"/><Relationship Id="rId5" Type="http://schemas.openxmlformats.org/officeDocument/2006/relationships/hyperlink" Target="http://www.mos.gov.rs/mladisuzakon/index.php/2013-07-15-16-02-23/mladi-su-zakon/resurs-centri" TargetMode="External"/><Relationship Id="rId10" Type="http://schemas.openxmlformats.org/officeDocument/2006/relationships/hyperlink" Target="http://www.youthpolicy.org/pdfs/Youth_Public_Policy_Serbia_En.pdf" TargetMode="External"/><Relationship Id="rId4" Type="http://schemas.openxmlformats.org/officeDocument/2006/relationships/hyperlink" Target="http://rs.one.un.org/mdgf/pbild/" TargetMode="External"/><Relationship Id="rId9" Type="http://schemas.openxmlformats.org/officeDocument/2006/relationships/hyperlink" Target="http://www.hajdeda.org.rs/08_download/youth-in-action-in-serbia.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lang val="en-US"/>
  <c:chart>
    <c:plotArea>
      <c:layout/>
      <c:barChart>
        <c:barDir val="bar"/>
        <c:grouping val="clustered"/>
        <c:ser>
          <c:idx val="0"/>
          <c:order val="0"/>
          <c:spPr>
            <a:solidFill>
              <a:srgbClr val="4F81BD"/>
            </a:solidFill>
            <a:ln w="25377">
              <a:noFill/>
            </a:ln>
          </c:spPr>
          <c:cat>
            <c:strRef>
              <c:f>Sheet1!$F$1:$K$1</c:f>
              <c:strCache>
                <c:ptCount val="6"/>
                <c:pt idx="0">
                  <c:v>Other</c:v>
                </c:pt>
                <c:pt idx="1">
                  <c:v>Strengthen institutional capacity in the youth field </c:v>
                </c:pt>
                <c:pt idx="2">
                  <c:v>Participation of youth in public life and promotion of active citizenship  </c:v>
                </c:pt>
                <c:pt idx="3">
                  <c:v>Provide economic opportunities for youth</c:v>
                </c:pt>
                <c:pt idx="4">
                  <c:v>Develop health and social protection services for young people</c:v>
                </c:pt>
                <c:pt idx="5">
                  <c:v>Provide access to education and information for young people    </c:v>
                </c:pt>
              </c:strCache>
            </c:strRef>
          </c:cat>
          <c:val>
            <c:numRef>
              <c:f>Sheet1!$F$2:$K$2</c:f>
              <c:numCache>
                <c:formatCode>General</c:formatCode>
                <c:ptCount val="6"/>
                <c:pt idx="0">
                  <c:v>7</c:v>
                </c:pt>
                <c:pt idx="1">
                  <c:v>18</c:v>
                </c:pt>
                <c:pt idx="2">
                  <c:v>26</c:v>
                </c:pt>
                <c:pt idx="3">
                  <c:v>2</c:v>
                </c:pt>
                <c:pt idx="4">
                  <c:v>3</c:v>
                </c:pt>
                <c:pt idx="5">
                  <c:v>21</c:v>
                </c:pt>
              </c:numCache>
            </c:numRef>
          </c:val>
        </c:ser>
        <c:axId val="103553664"/>
        <c:axId val="103235968"/>
      </c:barChart>
      <c:catAx>
        <c:axId val="103553664"/>
        <c:scaling>
          <c:orientation val="minMax"/>
        </c:scaling>
        <c:axPos val="l"/>
        <c:numFmt formatCode="General" sourceLinked="0"/>
        <c:tickLblPos val="nextTo"/>
        <c:spPr>
          <a:ln w="3172">
            <a:solidFill>
              <a:srgbClr val="808080"/>
            </a:solidFill>
            <a:prstDash val="solid"/>
          </a:ln>
        </c:spPr>
        <c:crossAx val="103235968"/>
        <c:crosses val="autoZero"/>
        <c:auto val="1"/>
        <c:lblAlgn val="ctr"/>
        <c:lblOffset val="100"/>
      </c:catAx>
      <c:valAx>
        <c:axId val="103235968"/>
        <c:scaling>
          <c:orientation val="minMax"/>
        </c:scaling>
        <c:axPos val="b"/>
        <c:majorGridlines>
          <c:spPr>
            <a:ln w="3172">
              <a:solidFill>
                <a:srgbClr val="808080"/>
              </a:solidFill>
              <a:prstDash val="solid"/>
            </a:ln>
          </c:spPr>
        </c:majorGridlines>
        <c:numFmt formatCode="General" sourceLinked="1"/>
        <c:tickLblPos val="nextTo"/>
        <c:spPr>
          <a:ln w="3172">
            <a:solidFill>
              <a:srgbClr val="808080"/>
            </a:solidFill>
            <a:prstDash val="solid"/>
          </a:ln>
        </c:spPr>
        <c:crossAx val="103553664"/>
        <c:crosses val="autoZero"/>
        <c:crossBetween val="between"/>
      </c:valAx>
      <c:spPr>
        <a:solidFill>
          <a:srgbClr val="FFFFFF"/>
        </a:solidFill>
        <a:ln w="25377">
          <a:noFill/>
        </a:ln>
      </c:spPr>
    </c:plotArea>
    <c:plotVisOnly val="1"/>
    <c:dispBlanksAs val="gap"/>
  </c:chart>
  <c:spPr>
    <a:solidFill>
      <a:srgbClr val="FFFFFF"/>
    </a:solidFill>
    <a:ln w="3172">
      <a:solidFill>
        <a:srgbClr val="808080"/>
      </a:solidFill>
      <a:prstDash val="solid"/>
    </a:ln>
  </c:spPr>
  <c:txPr>
    <a:bodyPr/>
    <a:lstStyle/>
    <a:p>
      <a:pPr>
        <a:defRPr sz="1000" b="0" i="0" u="none" strike="noStrike" baseline="0">
          <a:solidFill>
            <a:srgbClr val="000000"/>
          </a:solidFill>
          <a:latin typeface="Cambria"/>
          <a:ea typeface="Cambria"/>
          <a:cs typeface="Cambria"/>
        </a:defRPr>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57A997-8D56-4432-9EF9-E3986028F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81</Pages>
  <Words>37646</Words>
  <Characters>222157</Characters>
  <Application>Microsoft Office Word</Application>
  <DocSecurity>0</DocSecurity>
  <Lines>1851</Lines>
  <Paragraphs>518</Paragraphs>
  <ScaleCrop>false</ScaleCrop>
  <HeadingPairs>
    <vt:vector size="2" baseType="variant">
      <vt:variant>
        <vt:lpstr>Title</vt:lpstr>
      </vt:variant>
      <vt:variant>
        <vt:i4>1</vt:i4>
      </vt:variant>
    </vt:vector>
  </HeadingPairs>
  <TitlesOfParts>
    <vt:vector size="1" baseType="lpstr">
      <vt:lpstr>Evaluacija Nacionalne strategije za mlade (2008) u Republici Srbiji i</vt:lpstr>
    </vt:vector>
  </TitlesOfParts>
  <Company>UNDP</Company>
  <LinksUpToDate>false</LinksUpToDate>
  <CharactersWithSpaces>259285</CharactersWithSpaces>
  <SharedDoc>false</SharedDoc>
  <HLinks>
    <vt:vector size="624" baseType="variant">
      <vt:variant>
        <vt:i4>3670141</vt:i4>
      </vt:variant>
      <vt:variant>
        <vt:i4>369</vt:i4>
      </vt:variant>
      <vt:variant>
        <vt:i4>0</vt:i4>
      </vt:variant>
      <vt:variant>
        <vt:i4>5</vt:i4>
      </vt:variant>
      <vt:variant>
        <vt:lpwstr>https://www.dropbox.com/s/fcgtqcn5bpvwzm6/2014 Ninamedia Needs and position of young people in Serbia.pdf?dl=0</vt:lpwstr>
      </vt:variant>
      <vt:variant>
        <vt:lpwstr/>
      </vt:variant>
      <vt:variant>
        <vt:i4>1245285</vt:i4>
      </vt:variant>
      <vt:variant>
        <vt:i4>363</vt:i4>
      </vt:variant>
      <vt:variant>
        <vt:i4>0</vt:i4>
      </vt:variant>
      <vt:variant>
        <vt:i4>5</vt:i4>
      </vt:variant>
      <vt:variant>
        <vt:lpwstr>http://ec.europa.eu/youth/library/reports/eu-youth-report-2012_en.pdf</vt:lpwstr>
      </vt:variant>
      <vt:variant>
        <vt:lpwstr/>
      </vt:variant>
      <vt:variant>
        <vt:i4>7602302</vt:i4>
      </vt:variant>
      <vt:variant>
        <vt:i4>360</vt:i4>
      </vt:variant>
      <vt:variant>
        <vt:i4>0</vt:i4>
      </vt:variant>
      <vt:variant>
        <vt:i4>5</vt:i4>
      </vt:variant>
      <vt:variant>
        <vt:lpwstr>http://webrzs.stat.gov.rs/WebSite/Public/PublicationView.aspxpKey=41&amp;pLevel=1&amp;pubType=3&amp;pubKey=1796</vt:lpwstr>
      </vt:variant>
      <vt:variant>
        <vt:lpwstr/>
      </vt:variant>
      <vt:variant>
        <vt:i4>5832773</vt:i4>
      </vt:variant>
      <vt:variant>
        <vt:i4>357</vt:i4>
      </vt:variant>
      <vt:variant>
        <vt:i4>0</vt:i4>
      </vt:variant>
      <vt:variant>
        <vt:i4>5</vt:i4>
      </vt:variant>
      <vt:variant>
        <vt:lpwstr>http://www.youthpolicyforum.org/</vt:lpwstr>
      </vt:variant>
      <vt:variant>
        <vt:lpwstr/>
      </vt:variant>
      <vt:variant>
        <vt:i4>8061037</vt:i4>
      </vt:variant>
      <vt:variant>
        <vt:i4>354</vt:i4>
      </vt:variant>
      <vt:variant>
        <vt:i4>0</vt:i4>
      </vt:variant>
      <vt:variant>
        <vt:i4>5</vt:i4>
      </vt:variant>
      <vt:variant>
        <vt:lpwstr>http://www.giz.de/en/worldwide/303.html</vt:lpwstr>
      </vt:variant>
      <vt:variant>
        <vt:lpwstr/>
      </vt:variant>
      <vt:variant>
        <vt:i4>6160459</vt:i4>
      </vt:variant>
      <vt:variant>
        <vt:i4>351</vt:i4>
      </vt:variant>
      <vt:variant>
        <vt:i4>0</vt:i4>
      </vt:variant>
      <vt:variant>
        <vt:i4>5</vt:i4>
      </vt:variant>
      <vt:variant>
        <vt:lpwstr>http://www.usaid.gov/where-we-work/europe-and-eurasia/serbia</vt:lpwstr>
      </vt:variant>
      <vt:variant>
        <vt:lpwstr/>
      </vt:variant>
      <vt:variant>
        <vt:i4>3145841</vt:i4>
      </vt:variant>
      <vt:variant>
        <vt:i4>348</vt:i4>
      </vt:variant>
      <vt:variant>
        <vt:i4>0</vt:i4>
      </vt:variant>
      <vt:variant>
        <vt:i4>5</vt:i4>
      </vt:variant>
      <vt:variant>
        <vt:lpwstr>http://www.coe.int/t/dg4/youth/Source/IG_Coop/CoE_quality_label_youth_centres_en.pdf</vt:lpwstr>
      </vt:variant>
      <vt:variant>
        <vt:lpwstr/>
      </vt:variant>
      <vt:variant>
        <vt:i4>1703940</vt:i4>
      </vt:variant>
      <vt:variant>
        <vt:i4>345</vt:i4>
      </vt:variant>
      <vt:variant>
        <vt:i4>0</vt:i4>
      </vt:variant>
      <vt:variant>
        <vt:i4>5</vt:i4>
      </vt:variant>
      <vt:variant>
        <vt:lpwstr>http://pjp-eu.coe.int/documents/1017981/7110707/YP_Manual_pub.pdf/7b17e1e6-e8b6-4041-902e-3b3ad0973c45</vt:lpwstr>
      </vt:variant>
      <vt:variant>
        <vt:lpwstr/>
      </vt:variant>
      <vt:variant>
        <vt:i4>1966148</vt:i4>
      </vt:variant>
      <vt:variant>
        <vt:i4>342</vt:i4>
      </vt:variant>
      <vt:variant>
        <vt:i4>0</vt:i4>
      </vt:variant>
      <vt:variant>
        <vt:i4>5</vt:i4>
      </vt:variant>
      <vt:variant>
        <vt:lpwstr>http://www.eyca.org/youth-mobility/partial-agreement</vt:lpwstr>
      </vt:variant>
      <vt:variant>
        <vt:lpwstr/>
      </vt:variant>
      <vt:variant>
        <vt:i4>6422654</vt:i4>
      </vt:variant>
      <vt:variant>
        <vt:i4>339</vt:i4>
      </vt:variant>
      <vt:variant>
        <vt:i4>0</vt:i4>
      </vt:variant>
      <vt:variant>
        <vt:i4>5</vt:i4>
      </vt:variant>
      <vt:variant>
        <vt:lpwstr>http://erasmusplus.rs/erasmus-office-in-serbia/</vt:lpwstr>
      </vt:variant>
      <vt:variant>
        <vt:lpwstr/>
      </vt:variant>
      <vt:variant>
        <vt:i4>8060980</vt:i4>
      </vt:variant>
      <vt:variant>
        <vt:i4>336</vt:i4>
      </vt:variant>
      <vt:variant>
        <vt:i4>0</vt:i4>
      </vt:variant>
      <vt:variant>
        <vt:i4>5</vt:i4>
      </vt:variant>
      <vt:variant>
        <vt:lpwstr>http://www.mladiuakciji.rs/</vt:lpwstr>
      </vt:variant>
      <vt:variant>
        <vt:lpwstr/>
      </vt:variant>
      <vt:variant>
        <vt:i4>5439556</vt:i4>
      </vt:variant>
      <vt:variant>
        <vt:i4>333</vt:i4>
      </vt:variant>
      <vt:variant>
        <vt:i4>0</vt:i4>
      </vt:variant>
      <vt:variant>
        <vt:i4>5</vt:i4>
      </vt:variant>
      <vt:variant>
        <vt:lpwstr>http://www.zamislizivot.org/</vt:lpwstr>
      </vt:variant>
      <vt:variant>
        <vt:lpwstr/>
      </vt:variant>
      <vt:variant>
        <vt:i4>2556027</vt:i4>
      </vt:variant>
      <vt:variant>
        <vt:i4>330</vt:i4>
      </vt:variant>
      <vt:variant>
        <vt:i4>0</vt:i4>
      </vt:variant>
      <vt:variant>
        <vt:i4>5</vt:i4>
      </vt:variant>
      <vt:variant>
        <vt:lpwstr>http://eryica.org/</vt:lpwstr>
      </vt:variant>
      <vt:variant>
        <vt:lpwstr/>
      </vt:variant>
      <vt:variant>
        <vt:i4>6029381</vt:i4>
      </vt:variant>
      <vt:variant>
        <vt:i4>327</vt:i4>
      </vt:variant>
      <vt:variant>
        <vt:i4>0</vt:i4>
      </vt:variant>
      <vt:variant>
        <vt:i4>5</vt:i4>
      </vt:variant>
      <vt:variant>
        <vt:lpwstr>https://www.dropbox.com/s/3mdkxfnuz044aoc/2013 Young talents fund implementation 2008 to 2013 MOYS final.doc?dl=0</vt:lpwstr>
      </vt:variant>
      <vt:variant>
        <vt:lpwstr/>
      </vt:variant>
      <vt:variant>
        <vt:i4>6094872</vt:i4>
      </vt:variant>
      <vt:variant>
        <vt:i4>324</vt:i4>
      </vt:variant>
      <vt:variant>
        <vt:i4>0</vt:i4>
      </vt:variant>
      <vt:variant>
        <vt:i4>5</vt:i4>
      </vt:variant>
      <vt:variant>
        <vt:lpwstr>http://www.sio.vojvodina.gov.rs/index.php/omladina/dokumenta/istrazivanja-informacije</vt:lpwstr>
      </vt:variant>
      <vt:variant>
        <vt:lpwstr/>
      </vt:variant>
      <vt:variant>
        <vt:i4>4980861</vt:i4>
      </vt:variant>
      <vt:variant>
        <vt:i4>321</vt:i4>
      </vt:variant>
      <vt:variant>
        <vt:i4>0</vt:i4>
      </vt:variant>
      <vt:variant>
        <vt:i4>5</vt:i4>
      </vt:variant>
      <vt:variant>
        <vt:lpwstr>http://www.youthpolicy.org/national/Serbia_2012_Youth_Policy_Local_Guidelines.pdf</vt:lpwstr>
      </vt:variant>
      <vt:variant>
        <vt:lpwstr/>
      </vt:variant>
      <vt:variant>
        <vt:i4>5570569</vt:i4>
      </vt:variant>
      <vt:variant>
        <vt:i4>318</vt:i4>
      </vt:variant>
      <vt:variant>
        <vt:i4>0</vt:i4>
      </vt:variant>
      <vt:variant>
        <vt:i4>5</vt:i4>
      </vt:variant>
      <vt:variant>
        <vt:lpwstr>http://rs.one.un.org/mdgf/pbild/</vt:lpwstr>
      </vt:variant>
      <vt:variant>
        <vt:lpwstr/>
      </vt:variant>
      <vt:variant>
        <vt:i4>6160459</vt:i4>
      </vt:variant>
      <vt:variant>
        <vt:i4>315</vt:i4>
      </vt:variant>
      <vt:variant>
        <vt:i4>0</vt:i4>
      </vt:variant>
      <vt:variant>
        <vt:i4>5</vt:i4>
      </vt:variant>
      <vt:variant>
        <vt:lpwstr>http://www.usaid.gov/where-we-work/europe-and-eurasia/serbia</vt:lpwstr>
      </vt:variant>
      <vt:variant>
        <vt:lpwstr/>
      </vt:variant>
      <vt:variant>
        <vt:i4>3407932</vt:i4>
      </vt:variant>
      <vt:variant>
        <vt:i4>312</vt:i4>
      </vt:variant>
      <vt:variant>
        <vt:i4>0</vt:i4>
      </vt:variant>
      <vt:variant>
        <vt:i4>5</vt:i4>
      </vt:variant>
      <vt:variant>
        <vt:lpwstr>http://www.giz.de/de/weltweit/303.html</vt:lpwstr>
      </vt:variant>
      <vt:variant>
        <vt:lpwstr/>
      </vt:variant>
      <vt:variant>
        <vt:i4>7798832</vt:i4>
      </vt:variant>
      <vt:variant>
        <vt:i4>309</vt:i4>
      </vt:variant>
      <vt:variant>
        <vt:i4>0</vt:i4>
      </vt:variant>
      <vt:variant>
        <vt:i4>5</vt:i4>
      </vt:variant>
      <vt:variant>
        <vt:lpwstr>https://www.iom.int/cms/en/sites/iom/home/where-we-work/europa/south-eastern-europe-eastern-eur/serbia.html</vt:lpwstr>
      </vt:variant>
      <vt:variant>
        <vt:lpwstr/>
      </vt:variant>
      <vt:variant>
        <vt:i4>5767181</vt:i4>
      </vt:variant>
      <vt:variant>
        <vt:i4>306</vt:i4>
      </vt:variant>
      <vt:variant>
        <vt:i4>0</vt:i4>
      </vt:variant>
      <vt:variant>
        <vt:i4>5</vt:i4>
      </vt:variant>
      <vt:variant>
        <vt:lpwstr>https://www.dropbox.com/sh/0542x9er4le12fj/AACRi1iWFG8O1JmqtbGr7jw9a?dl=0</vt:lpwstr>
      </vt:variant>
      <vt:variant>
        <vt:lpwstr/>
      </vt:variant>
      <vt:variant>
        <vt:i4>6488188</vt:i4>
      </vt:variant>
      <vt:variant>
        <vt:i4>303</vt:i4>
      </vt:variant>
      <vt:variant>
        <vt:i4>0</vt:i4>
      </vt:variant>
      <vt:variant>
        <vt:i4>5</vt:i4>
      </vt:variant>
      <vt:variant>
        <vt:lpwstr>http://www.mos.gov.rs/mladisuzakon/attachments/article/388/Zakon o mladima-eng.pdf</vt:lpwstr>
      </vt:variant>
      <vt:variant>
        <vt:lpwstr/>
      </vt:variant>
      <vt:variant>
        <vt:i4>8060980</vt:i4>
      </vt:variant>
      <vt:variant>
        <vt:i4>300</vt:i4>
      </vt:variant>
      <vt:variant>
        <vt:i4>0</vt:i4>
      </vt:variant>
      <vt:variant>
        <vt:i4>5</vt:i4>
      </vt:variant>
      <vt:variant>
        <vt:lpwstr>http://www.mladiuakciji.rs/</vt:lpwstr>
      </vt:variant>
      <vt:variant>
        <vt:lpwstr/>
      </vt:variant>
      <vt:variant>
        <vt:i4>1310798</vt:i4>
      </vt:variant>
      <vt:variant>
        <vt:i4>297</vt:i4>
      </vt:variant>
      <vt:variant>
        <vt:i4>0</vt:i4>
      </vt:variant>
      <vt:variant>
        <vt:i4>5</vt:i4>
      </vt:variant>
      <vt:variant>
        <vt:lpwstr>http://www.britishcouncil.rs/</vt:lpwstr>
      </vt:variant>
      <vt:variant>
        <vt:lpwstr/>
      </vt:variant>
      <vt:variant>
        <vt:i4>8323117</vt:i4>
      </vt:variant>
      <vt:variant>
        <vt:i4>294</vt:i4>
      </vt:variant>
      <vt:variant>
        <vt:i4>0</vt:i4>
      </vt:variant>
      <vt:variant>
        <vt:i4>5</vt:i4>
      </vt:variant>
      <vt:variant>
        <vt:lpwstr>http://oyf.rs/</vt:lpwstr>
      </vt:variant>
      <vt:variant>
        <vt:lpwstr/>
      </vt:variant>
      <vt:variant>
        <vt:i4>5832712</vt:i4>
      </vt:variant>
      <vt:variant>
        <vt:i4>291</vt:i4>
      </vt:variant>
      <vt:variant>
        <vt:i4>0</vt:i4>
      </vt:variant>
      <vt:variant>
        <vt:i4>5</vt:i4>
      </vt:variant>
      <vt:variant>
        <vt:lpwstr>http://www.zainicijativa.org/</vt:lpwstr>
      </vt:variant>
      <vt:variant>
        <vt:lpwstr/>
      </vt:variant>
      <vt:variant>
        <vt:i4>1245247</vt:i4>
      </vt:variant>
      <vt:variant>
        <vt:i4>284</vt:i4>
      </vt:variant>
      <vt:variant>
        <vt:i4>0</vt:i4>
      </vt:variant>
      <vt:variant>
        <vt:i4>5</vt:i4>
      </vt:variant>
      <vt:variant>
        <vt:lpwstr/>
      </vt:variant>
      <vt:variant>
        <vt:lpwstr>_Toc411786249</vt:lpwstr>
      </vt:variant>
      <vt:variant>
        <vt:i4>1179711</vt:i4>
      </vt:variant>
      <vt:variant>
        <vt:i4>281</vt:i4>
      </vt:variant>
      <vt:variant>
        <vt:i4>0</vt:i4>
      </vt:variant>
      <vt:variant>
        <vt:i4>5</vt:i4>
      </vt:variant>
      <vt:variant>
        <vt:lpwstr/>
      </vt:variant>
      <vt:variant>
        <vt:lpwstr>_Toc411786253</vt:lpwstr>
      </vt:variant>
      <vt:variant>
        <vt:i4>1179711</vt:i4>
      </vt:variant>
      <vt:variant>
        <vt:i4>275</vt:i4>
      </vt:variant>
      <vt:variant>
        <vt:i4>0</vt:i4>
      </vt:variant>
      <vt:variant>
        <vt:i4>5</vt:i4>
      </vt:variant>
      <vt:variant>
        <vt:lpwstr/>
      </vt:variant>
      <vt:variant>
        <vt:lpwstr>_Toc411786252</vt:lpwstr>
      </vt:variant>
      <vt:variant>
        <vt:i4>1179711</vt:i4>
      </vt:variant>
      <vt:variant>
        <vt:i4>269</vt:i4>
      </vt:variant>
      <vt:variant>
        <vt:i4>0</vt:i4>
      </vt:variant>
      <vt:variant>
        <vt:i4>5</vt:i4>
      </vt:variant>
      <vt:variant>
        <vt:lpwstr/>
      </vt:variant>
      <vt:variant>
        <vt:lpwstr>_Toc411786251</vt:lpwstr>
      </vt:variant>
      <vt:variant>
        <vt:i4>1179711</vt:i4>
      </vt:variant>
      <vt:variant>
        <vt:i4>263</vt:i4>
      </vt:variant>
      <vt:variant>
        <vt:i4>0</vt:i4>
      </vt:variant>
      <vt:variant>
        <vt:i4>5</vt:i4>
      </vt:variant>
      <vt:variant>
        <vt:lpwstr/>
      </vt:variant>
      <vt:variant>
        <vt:lpwstr>_Toc411786250</vt:lpwstr>
      </vt:variant>
      <vt:variant>
        <vt:i4>1245247</vt:i4>
      </vt:variant>
      <vt:variant>
        <vt:i4>257</vt:i4>
      </vt:variant>
      <vt:variant>
        <vt:i4>0</vt:i4>
      </vt:variant>
      <vt:variant>
        <vt:i4>5</vt:i4>
      </vt:variant>
      <vt:variant>
        <vt:lpwstr/>
      </vt:variant>
      <vt:variant>
        <vt:lpwstr>_Toc411786249</vt:lpwstr>
      </vt:variant>
      <vt:variant>
        <vt:i4>1245247</vt:i4>
      </vt:variant>
      <vt:variant>
        <vt:i4>251</vt:i4>
      </vt:variant>
      <vt:variant>
        <vt:i4>0</vt:i4>
      </vt:variant>
      <vt:variant>
        <vt:i4>5</vt:i4>
      </vt:variant>
      <vt:variant>
        <vt:lpwstr/>
      </vt:variant>
      <vt:variant>
        <vt:lpwstr>_Toc411786249</vt:lpwstr>
      </vt:variant>
      <vt:variant>
        <vt:i4>1245247</vt:i4>
      </vt:variant>
      <vt:variant>
        <vt:i4>248</vt:i4>
      </vt:variant>
      <vt:variant>
        <vt:i4>0</vt:i4>
      </vt:variant>
      <vt:variant>
        <vt:i4>5</vt:i4>
      </vt:variant>
      <vt:variant>
        <vt:lpwstr/>
      </vt:variant>
      <vt:variant>
        <vt:lpwstr>_Toc411786248</vt:lpwstr>
      </vt:variant>
      <vt:variant>
        <vt:i4>1245247</vt:i4>
      </vt:variant>
      <vt:variant>
        <vt:i4>245</vt:i4>
      </vt:variant>
      <vt:variant>
        <vt:i4>0</vt:i4>
      </vt:variant>
      <vt:variant>
        <vt:i4>5</vt:i4>
      </vt:variant>
      <vt:variant>
        <vt:lpwstr/>
      </vt:variant>
      <vt:variant>
        <vt:lpwstr>_Toc411786247</vt:lpwstr>
      </vt:variant>
      <vt:variant>
        <vt:i4>1245247</vt:i4>
      </vt:variant>
      <vt:variant>
        <vt:i4>242</vt:i4>
      </vt:variant>
      <vt:variant>
        <vt:i4>0</vt:i4>
      </vt:variant>
      <vt:variant>
        <vt:i4>5</vt:i4>
      </vt:variant>
      <vt:variant>
        <vt:lpwstr/>
      </vt:variant>
      <vt:variant>
        <vt:lpwstr>_Toc411786246</vt:lpwstr>
      </vt:variant>
      <vt:variant>
        <vt:i4>1245247</vt:i4>
      </vt:variant>
      <vt:variant>
        <vt:i4>239</vt:i4>
      </vt:variant>
      <vt:variant>
        <vt:i4>0</vt:i4>
      </vt:variant>
      <vt:variant>
        <vt:i4>5</vt:i4>
      </vt:variant>
      <vt:variant>
        <vt:lpwstr/>
      </vt:variant>
      <vt:variant>
        <vt:lpwstr>_Toc411786245</vt:lpwstr>
      </vt:variant>
      <vt:variant>
        <vt:i4>1245247</vt:i4>
      </vt:variant>
      <vt:variant>
        <vt:i4>236</vt:i4>
      </vt:variant>
      <vt:variant>
        <vt:i4>0</vt:i4>
      </vt:variant>
      <vt:variant>
        <vt:i4>5</vt:i4>
      </vt:variant>
      <vt:variant>
        <vt:lpwstr/>
      </vt:variant>
      <vt:variant>
        <vt:lpwstr>_Toc411786244</vt:lpwstr>
      </vt:variant>
      <vt:variant>
        <vt:i4>1245247</vt:i4>
      </vt:variant>
      <vt:variant>
        <vt:i4>233</vt:i4>
      </vt:variant>
      <vt:variant>
        <vt:i4>0</vt:i4>
      </vt:variant>
      <vt:variant>
        <vt:i4>5</vt:i4>
      </vt:variant>
      <vt:variant>
        <vt:lpwstr/>
      </vt:variant>
      <vt:variant>
        <vt:lpwstr>_Toc411786243</vt:lpwstr>
      </vt:variant>
      <vt:variant>
        <vt:i4>1245247</vt:i4>
      </vt:variant>
      <vt:variant>
        <vt:i4>227</vt:i4>
      </vt:variant>
      <vt:variant>
        <vt:i4>0</vt:i4>
      </vt:variant>
      <vt:variant>
        <vt:i4>5</vt:i4>
      </vt:variant>
      <vt:variant>
        <vt:lpwstr/>
      </vt:variant>
      <vt:variant>
        <vt:lpwstr>_Toc411786242</vt:lpwstr>
      </vt:variant>
      <vt:variant>
        <vt:i4>1245247</vt:i4>
      </vt:variant>
      <vt:variant>
        <vt:i4>221</vt:i4>
      </vt:variant>
      <vt:variant>
        <vt:i4>0</vt:i4>
      </vt:variant>
      <vt:variant>
        <vt:i4>5</vt:i4>
      </vt:variant>
      <vt:variant>
        <vt:lpwstr/>
      </vt:variant>
      <vt:variant>
        <vt:lpwstr>_Toc411786241</vt:lpwstr>
      </vt:variant>
      <vt:variant>
        <vt:i4>1245247</vt:i4>
      </vt:variant>
      <vt:variant>
        <vt:i4>215</vt:i4>
      </vt:variant>
      <vt:variant>
        <vt:i4>0</vt:i4>
      </vt:variant>
      <vt:variant>
        <vt:i4>5</vt:i4>
      </vt:variant>
      <vt:variant>
        <vt:lpwstr/>
      </vt:variant>
      <vt:variant>
        <vt:lpwstr>_Toc411786240</vt:lpwstr>
      </vt:variant>
      <vt:variant>
        <vt:i4>1310783</vt:i4>
      </vt:variant>
      <vt:variant>
        <vt:i4>209</vt:i4>
      </vt:variant>
      <vt:variant>
        <vt:i4>0</vt:i4>
      </vt:variant>
      <vt:variant>
        <vt:i4>5</vt:i4>
      </vt:variant>
      <vt:variant>
        <vt:lpwstr/>
      </vt:variant>
      <vt:variant>
        <vt:lpwstr>_Toc411786239</vt:lpwstr>
      </vt:variant>
      <vt:variant>
        <vt:i4>1310783</vt:i4>
      </vt:variant>
      <vt:variant>
        <vt:i4>203</vt:i4>
      </vt:variant>
      <vt:variant>
        <vt:i4>0</vt:i4>
      </vt:variant>
      <vt:variant>
        <vt:i4>5</vt:i4>
      </vt:variant>
      <vt:variant>
        <vt:lpwstr/>
      </vt:variant>
      <vt:variant>
        <vt:lpwstr>_Toc411786238</vt:lpwstr>
      </vt:variant>
      <vt:variant>
        <vt:i4>1310783</vt:i4>
      </vt:variant>
      <vt:variant>
        <vt:i4>197</vt:i4>
      </vt:variant>
      <vt:variant>
        <vt:i4>0</vt:i4>
      </vt:variant>
      <vt:variant>
        <vt:i4>5</vt:i4>
      </vt:variant>
      <vt:variant>
        <vt:lpwstr/>
      </vt:variant>
      <vt:variant>
        <vt:lpwstr>_Toc411786237</vt:lpwstr>
      </vt:variant>
      <vt:variant>
        <vt:i4>1310783</vt:i4>
      </vt:variant>
      <vt:variant>
        <vt:i4>194</vt:i4>
      </vt:variant>
      <vt:variant>
        <vt:i4>0</vt:i4>
      </vt:variant>
      <vt:variant>
        <vt:i4>5</vt:i4>
      </vt:variant>
      <vt:variant>
        <vt:lpwstr/>
      </vt:variant>
      <vt:variant>
        <vt:lpwstr>_Toc411786236</vt:lpwstr>
      </vt:variant>
      <vt:variant>
        <vt:i4>1310783</vt:i4>
      </vt:variant>
      <vt:variant>
        <vt:i4>191</vt:i4>
      </vt:variant>
      <vt:variant>
        <vt:i4>0</vt:i4>
      </vt:variant>
      <vt:variant>
        <vt:i4>5</vt:i4>
      </vt:variant>
      <vt:variant>
        <vt:lpwstr/>
      </vt:variant>
      <vt:variant>
        <vt:lpwstr>_Toc411786235</vt:lpwstr>
      </vt:variant>
      <vt:variant>
        <vt:i4>1310783</vt:i4>
      </vt:variant>
      <vt:variant>
        <vt:i4>188</vt:i4>
      </vt:variant>
      <vt:variant>
        <vt:i4>0</vt:i4>
      </vt:variant>
      <vt:variant>
        <vt:i4>5</vt:i4>
      </vt:variant>
      <vt:variant>
        <vt:lpwstr/>
      </vt:variant>
      <vt:variant>
        <vt:lpwstr>_Toc411786234</vt:lpwstr>
      </vt:variant>
      <vt:variant>
        <vt:i4>1310783</vt:i4>
      </vt:variant>
      <vt:variant>
        <vt:i4>185</vt:i4>
      </vt:variant>
      <vt:variant>
        <vt:i4>0</vt:i4>
      </vt:variant>
      <vt:variant>
        <vt:i4>5</vt:i4>
      </vt:variant>
      <vt:variant>
        <vt:lpwstr/>
      </vt:variant>
      <vt:variant>
        <vt:lpwstr>_Toc411786233</vt:lpwstr>
      </vt:variant>
      <vt:variant>
        <vt:i4>1310783</vt:i4>
      </vt:variant>
      <vt:variant>
        <vt:i4>182</vt:i4>
      </vt:variant>
      <vt:variant>
        <vt:i4>0</vt:i4>
      </vt:variant>
      <vt:variant>
        <vt:i4>5</vt:i4>
      </vt:variant>
      <vt:variant>
        <vt:lpwstr/>
      </vt:variant>
      <vt:variant>
        <vt:lpwstr>_Toc411786232</vt:lpwstr>
      </vt:variant>
      <vt:variant>
        <vt:i4>1310783</vt:i4>
      </vt:variant>
      <vt:variant>
        <vt:i4>176</vt:i4>
      </vt:variant>
      <vt:variant>
        <vt:i4>0</vt:i4>
      </vt:variant>
      <vt:variant>
        <vt:i4>5</vt:i4>
      </vt:variant>
      <vt:variant>
        <vt:lpwstr/>
      </vt:variant>
      <vt:variant>
        <vt:lpwstr>_Toc411786231</vt:lpwstr>
      </vt:variant>
      <vt:variant>
        <vt:i4>1310783</vt:i4>
      </vt:variant>
      <vt:variant>
        <vt:i4>170</vt:i4>
      </vt:variant>
      <vt:variant>
        <vt:i4>0</vt:i4>
      </vt:variant>
      <vt:variant>
        <vt:i4>5</vt:i4>
      </vt:variant>
      <vt:variant>
        <vt:lpwstr/>
      </vt:variant>
      <vt:variant>
        <vt:lpwstr>_Toc411786230</vt:lpwstr>
      </vt:variant>
      <vt:variant>
        <vt:i4>1376319</vt:i4>
      </vt:variant>
      <vt:variant>
        <vt:i4>164</vt:i4>
      </vt:variant>
      <vt:variant>
        <vt:i4>0</vt:i4>
      </vt:variant>
      <vt:variant>
        <vt:i4>5</vt:i4>
      </vt:variant>
      <vt:variant>
        <vt:lpwstr/>
      </vt:variant>
      <vt:variant>
        <vt:lpwstr>_Toc411786229</vt:lpwstr>
      </vt:variant>
      <vt:variant>
        <vt:i4>1376319</vt:i4>
      </vt:variant>
      <vt:variant>
        <vt:i4>158</vt:i4>
      </vt:variant>
      <vt:variant>
        <vt:i4>0</vt:i4>
      </vt:variant>
      <vt:variant>
        <vt:i4>5</vt:i4>
      </vt:variant>
      <vt:variant>
        <vt:lpwstr/>
      </vt:variant>
      <vt:variant>
        <vt:lpwstr>_Toc411786229</vt:lpwstr>
      </vt:variant>
      <vt:variant>
        <vt:i4>1376319</vt:i4>
      </vt:variant>
      <vt:variant>
        <vt:i4>152</vt:i4>
      </vt:variant>
      <vt:variant>
        <vt:i4>0</vt:i4>
      </vt:variant>
      <vt:variant>
        <vt:i4>5</vt:i4>
      </vt:variant>
      <vt:variant>
        <vt:lpwstr/>
      </vt:variant>
      <vt:variant>
        <vt:lpwstr>_Toc411786229</vt:lpwstr>
      </vt:variant>
      <vt:variant>
        <vt:i4>1376319</vt:i4>
      </vt:variant>
      <vt:variant>
        <vt:i4>146</vt:i4>
      </vt:variant>
      <vt:variant>
        <vt:i4>0</vt:i4>
      </vt:variant>
      <vt:variant>
        <vt:i4>5</vt:i4>
      </vt:variant>
      <vt:variant>
        <vt:lpwstr/>
      </vt:variant>
      <vt:variant>
        <vt:lpwstr>_Toc411786229</vt:lpwstr>
      </vt:variant>
      <vt:variant>
        <vt:i4>1376319</vt:i4>
      </vt:variant>
      <vt:variant>
        <vt:i4>140</vt:i4>
      </vt:variant>
      <vt:variant>
        <vt:i4>0</vt:i4>
      </vt:variant>
      <vt:variant>
        <vt:i4>5</vt:i4>
      </vt:variant>
      <vt:variant>
        <vt:lpwstr/>
      </vt:variant>
      <vt:variant>
        <vt:lpwstr>_Toc411786228</vt:lpwstr>
      </vt:variant>
      <vt:variant>
        <vt:i4>1376319</vt:i4>
      </vt:variant>
      <vt:variant>
        <vt:i4>134</vt:i4>
      </vt:variant>
      <vt:variant>
        <vt:i4>0</vt:i4>
      </vt:variant>
      <vt:variant>
        <vt:i4>5</vt:i4>
      </vt:variant>
      <vt:variant>
        <vt:lpwstr/>
      </vt:variant>
      <vt:variant>
        <vt:lpwstr>_Toc411786227</vt:lpwstr>
      </vt:variant>
      <vt:variant>
        <vt:i4>1376319</vt:i4>
      </vt:variant>
      <vt:variant>
        <vt:i4>128</vt:i4>
      </vt:variant>
      <vt:variant>
        <vt:i4>0</vt:i4>
      </vt:variant>
      <vt:variant>
        <vt:i4>5</vt:i4>
      </vt:variant>
      <vt:variant>
        <vt:lpwstr/>
      </vt:variant>
      <vt:variant>
        <vt:lpwstr>_Toc411786226</vt:lpwstr>
      </vt:variant>
      <vt:variant>
        <vt:i4>1376319</vt:i4>
      </vt:variant>
      <vt:variant>
        <vt:i4>125</vt:i4>
      </vt:variant>
      <vt:variant>
        <vt:i4>0</vt:i4>
      </vt:variant>
      <vt:variant>
        <vt:i4>5</vt:i4>
      </vt:variant>
      <vt:variant>
        <vt:lpwstr/>
      </vt:variant>
      <vt:variant>
        <vt:lpwstr>_Toc411786220</vt:lpwstr>
      </vt:variant>
      <vt:variant>
        <vt:i4>1441855</vt:i4>
      </vt:variant>
      <vt:variant>
        <vt:i4>122</vt:i4>
      </vt:variant>
      <vt:variant>
        <vt:i4>0</vt:i4>
      </vt:variant>
      <vt:variant>
        <vt:i4>5</vt:i4>
      </vt:variant>
      <vt:variant>
        <vt:lpwstr/>
      </vt:variant>
      <vt:variant>
        <vt:lpwstr>_Toc411786219</vt:lpwstr>
      </vt:variant>
      <vt:variant>
        <vt:i4>1441855</vt:i4>
      </vt:variant>
      <vt:variant>
        <vt:i4>119</vt:i4>
      </vt:variant>
      <vt:variant>
        <vt:i4>0</vt:i4>
      </vt:variant>
      <vt:variant>
        <vt:i4>5</vt:i4>
      </vt:variant>
      <vt:variant>
        <vt:lpwstr/>
      </vt:variant>
      <vt:variant>
        <vt:lpwstr>_Toc411786218</vt:lpwstr>
      </vt:variant>
      <vt:variant>
        <vt:i4>1441855</vt:i4>
      </vt:variant>
      <vt:variant>
        <vt:i4>116</vt:i4>
      </vt:variant>
      <vt:variant>
        <vt:i4>0</vt:i4>
      </vt:variant>
      <vt:variant>
        <vt:i4>5</vt:i4>
      </vt:variant>
      <vt:variant>
        <vt:lpwstr/>
      </vt:variant>
      <vt:variant>
        <vt:lpwstr>_Toc411786217</vt:lpwstr>
      </vt:variant>
      <vt:variant>
        <vt:i4>1441855</vt:i4>
      </vt:variant>
      <vt:variant>
        <vt:i4>110</vt:i4>
      </vt:variant>
      <vt:variant>
        <vt:i4>0</vt:i4>
      </vt:variant>
      <vt:variant>
        <vt:i4>5</vt:i4>
      </vt:variant>
      <vt:variant>
        <vt:lpwstr/>
      </vt:variant>
      <vt:variant>
        <vt:lpwstr>_Toc411786216</vt:lpwstr>
      </vt:variant>
      <vt:variant>
        <vt:i4>1441855</vt:i4>
      </vt:variant>
      <vt:variant>
        <vt:i4>104</vt:i4>
      </vt:variant>
      <vt:variant>
        <vt:i4>0</vt:i4>
      </vt:variant>
      <vt:variant>
        <vt:i4>5</vt:i4>
      </vt:variant>
      <vt:variant>
        <vt:lpwstr/>
      </vt:variant>
      <vt:variant>
        <vt:lpwstr>_Toc411786215</vt:lpwstr>
      </vt:variant>
      <vt:variant>
        <vt:i4>1441855</vt:i4>
      </vt:variant>
      <vt:variant>
        <vt:i4>98</vt:i4>
      </vt:variant>
      <vt:variant>
        <vt:i4>0</vt:i4>
      </vt:variant>
      <vt:variant>
        <vt:i4>5</vt:i4>
      </vt:variant>
      <vt:variant>
        <vt:lpwstr/>
      </vt:variant>
      <vt:variant>
        <vt:lpwstr>_Toc411786214</vt:lpwstr>
      </vt:variant>
      <vt:variant>
        <vt:i4>1441855</vt:i4>
      </vt:variant>
      <vt:variant>
        <vt:i4>95</vt:i4>
      </vt:variant>
      <vt:variant>
        <vt:i4>0</vt:i4>
      </vt:variant>
      <vt:variant>
        <vt:i4>5</vt:i4>
      </vt:variant>
      <vt:variant>
        <vt:lpwstr/>
      </vt:variant>
      <vt:variant>
        <vt:lpwstr>_Toc411786213</vt:lpwstr>
      </vt:variant>
      <vt:variant>
        <vt:i4>1441855</vt:i4>
      </vt:variant>
      <vt:variant>
        <vt:i4>89</vt:i4>
      </vt:variant>
      <vt:variant>
        <vt:i4>0</vt:i4>
      </vt:variant>
      <vt:variant>
        <vt:i4>5</vt:i4>
      </vt:variant>
      <vt:variant>
        <vt:lpwstr/>
      </vt:variant>
      <vt:variant>
        <vt:lpwstr>_Toc411786212</vt:lpwstr>
      </vt:variant>
      <vt:variant>
        <vt:i4>1441855</vt:i4>
      </vt:variant>
      <vt:variant>
        <vt:i4>83</vt:i4>
      </vt:variant>
      <vt:variant>
        <vt:i4>0</vt:i4>
      </vt:variant>
      <vt:variant>
        <vt:i4>5</vt:i4>
      </vt:variant>
      <vt:variant>
        <vt:lpwstr/>
      </vt:variant>
      <vt:variant>
        <vt:lpwstr>_Toc411786212</vt:lpwstr>
      </vt:variant>
      <vt:variant>
        <vt:i4>1441855</vt:i4>
      </vt:variant>
      <vt:variant>
        <vt:i4>77</vt:i4>
      </vt:variant>
      <vt:variant>
        <vt:i4>0</vt:i4>
      </vt:variant>
      <vt:variant>
        <vt:i4>5</vt:i4>
      </vt:variant>
      <vt:variant>
        <vt:lpwstr/>
      </vt:variant>
      <vt:variant>
        <vt:lpwstr>_Toc411786212</vt:lpwstr>
      </vt:variant>
      <vt:variant>
        <vt:i4>1441855</vt:i4>
      </vt:variant>
      <vt:variant>
        <vt:i4>71</vt:i4>
      </vt:variant>
      <vt:variant>
        <vt:i4>0</vt:i4>
      </vt:variant>
      <vt:variant>
        <vt:i4>5</vt:i4>
      </vt:variant>
      <vt:variant>
        <vt:lpwstr/>
      </vt:variant>
      <vt:variant>
        <vt:lpwstr>_Toc411786212</vt:lpwstr>
      </vt:variant>
      <vt:variant>
        <vt:i4>1441855</vt:i4>
      </vt:variant>
      <vt:variant>
        <vt:i4>65</vt:i4>
      </vt:variant>
      <vt:variant>
        <vt:i4>0</vt:i4>
      </vt:variant>
      <vt:variant>
        <vt:i4>5</vt:i4>
      </vt:variant>
      <vt:variant>
        <vt:lpwstr/>
      </vt:variant>
      <vt:variant>
        <vt:lpwstr>_Toc411786211</vt:lpwstr>
      </vt:variant>
      <vt:variant>
        <vt:i4>1441855</vt:i4>
      </vt:variant>
      <vt:variant>
        <vt:i4>59</vt:i4>
      </vt:variant>
      <vt:variant>
        <vt:i4>0</vt:i4>
      </vt:variant>
      <vt:variant>
        <vt:i4>5</vt:i4>
      </vt:variant>
      <vt:variant>
        <vt:lpwstr/>
      </vt:variant>
      <vt:variant>
        <vt:lpwstr>_Toc411786210</vt:lpwstr>
      </vt:variant>
      <vt:variant>
        <vt:i4>1507391</vt:i4>
      </vt:variant>
      <vt:variant>
        <vt:i4>53</vt:i4>
      </vt:variant>
      <vt:variant>
        <vt:i4>0</vt:i4>
      </vt:variant>
      <vt:variant>
        <vt:i4>5</vt:i4>
      </vt:variant>
      <vt:variant>
        <vt:lpwstr/>
      </vt:variant>
      <vt:variant>
        <vt:lpwstr>_Toc411786208</vt:lpwstr>
      </vt:variant>
      <vt:variant>
        <vt:i4>1507391</vt:i4>
      </vt:variant>
      <vt:variant>
        <vt:i4>47</vt:i4>
      </vt:variant>
      <vt:variant>
        <vt:i4>0</vt:i4>
      </vt:variant>
      <vt:variant>
        <vt:i4>5</vt:i4>
      </vt:variant>
      <vt:variant>
        <vt:lpwstr/>
      </vt:variant>
      <vt:variant>
        <vt:lpwstr>_Toc411786207</vt:lpwstr>
      </vt:variant>
      <vt:variant>
        <vt:i4>1507391</vt:i4>
      </vt:variant>
      <vt:variant>
        <vt:i4>44</vt:i4>
      </vt:variant>
      <vt:variant>
        <vt:i4>0</vt:i4>
      </vt:variant>
      <vt:variant>
        <vt:i4>5</vt:i4>
      </vt:variant>
      <vt:variant>
        <vt:lpwstr/>
      </vt:variant>
      <vt:variant>
        <vt:lpwstr>_Toc411786206</vt:lpwstr>
      </vt:variant>
      <vt:variant>
        <vt:i4>1507391</vt:i4>
      </vt:variant>
      <vt:variant>
        <vt:i4>41</vt:i4>
      </vt:variant>
      <vt:variant>
        <vt:i4>0</vt:i4>
      </vt:variant>
      <vt:variant>
        <vt:i4>5</vt:i4>
      </vt:variant>
      <vt:variant>
        <vt:lpwstr/>
      </vt:variant>
      <vt:variant>
        <vt:lpwstr>_Toc411786205</vt:lpwstr>
      </vt:variant>
      <vt:variant>
        <vt:i4>1507391</vt:i4>
      </vt:variant>
      <vt:variant>
        <vt:i4>35</vt:i4>
      </vt:variant>
      <vt:variant>
        <vt:i4>0</vt:i4>
      </vt:variant>
      <vt:variant>
        <vt:i4>5</vt:i4>
      </vt:variant>
      <vt:variant>
        <vt:lpwstr/>
      </vt:variant>
      <vt:variant>
        <vt:lpwstr>_Toc411786204</vt:lpwstr>
      </vt:variant>
      <vt:variant>
        <vt:i4>1507391</vt:i4>
      </vt:variant>
      <vt:variant>
        <vt:i4>29</vt:i4>
      </vt:variant>
      <vt:variant>
        <vt:i4>0</vt:i4>
      </vt:variant>
      <vt:variant>
        <vt:i4>5</vt:i4>
      </vt:variant>
      <vt:variant>
        <vt:lpwstr/>
      </vt:variant>
      <vt:variant>
        <vt:lpwstr>_Toc411786203</vt:lpwstr>
      </vt:variant>
      <vt:variant>
        <vt:i4>1507391</vt:i4>
      </vt:variant>
      <vt:variant>
        <vt:i4>26</vt:i4>
      </vt:variant>
      <vt:variant>
        <vt:i4>0</vt:i4>
      </vt:variant>
      <vt:variant>
        <vt:i4>5</vt:i4>
      </vt:variant>
      <vt:variant>
        <vt:lpwstr/>
      </vt:variant>
      <vt:variant>
        <vt:lpwstr>_Toc411786202</vt:lpwstr>
      </vt:variant>
      <vt:variant>
        <vt:i4>1507391</vt:i4>
      </vt:variant>
      <vt:variant>
        <vt:i4>23</vt:i4>
      </vt:variant>
      <vt:variant>
        <vt:i4>0</vt:i4>
      </vt:variant>
      <vt:variant>
        <vt:i4>5</vt:i4>
      </vt:variant>
      <vt:variant>
        <vt:lpwstr/>
      </vt:variant>
      <vt:variant>
        <vt:lpwstr>_Toc411786202</vt:lpwstr>
      </vt:variant>
      <vt:variant>
        <vt:i4>1507391</vt:i4>
      </vt:variant>
      <vt:variant>
        <vt:i4>20</vt:i4>
      </vt:variant>
      <vt:variant>
        <vt:i4>0</vt:i4>
      </vt:variant>
      <vt:variant>
        <vt:i4>5</vt:i4>
      </vt:variant>
      <vt:variant>
        <vt:lpwstr/>
      </vt:variant>
      <vt:variant>
        <vt:lpwstr>_Toc411786201</vt:lpwstr>
      </vt:variant>
      <vt:variant>
        <vt:i4>1507391</vt:i4>
      </vt:variant>
      <vt:variant>
        <vt:i4>17</vt:i4>
      </vt:variant>
      <vt:variant>
        <vt:i4>0</vt:i4>
      </vt:variant>
      <vt:variant>
        <vt:i4>5</vt:i4>
      </vt:variant>
      <vt:variant>
        <vt:lpwstr/>
      </vt:variant>
      <vt:variant>
        <vt:lpwstr>_Toc411786200</vt:lpwstr>
      </vt:variant>
      <vt:variant>
        <vt:i4>1966140</vt:i4>
      </vt:variant>
      <vt:variant>
        <vt:i4>14</vt:i4>
      </vt:variant>
      <vt:variant>
        <vt:i4>0</vt:i4>
      </vt:variant>
      <vt:variant>
        <vt:i4>5</vt:i4>
      </vt:variant>
      <vt:variant>
        <vt:lpwstr/>
      </vt:variant>
      <vt:variant>
        <vt:lpwstr>_Toc411786199</vt:lpwstr>
      </vt:variant>
      <vt:variant>
        <vt:i4>1966140</vt:i4>
      </vt:variant>
      <vt:variant>
        <vt:i4>11</vt:i4>
      </vt:variant>
      <vt:variant>
        <vt:i4>0</vt:i4>
      </vt:variant>
      <vt:variant>
        <vt:i4>5</vt:i4>
      </vt:variant>
      <vt:variant>
        <vt:lpwstr/>
      </vt:variant>
      <vt:variant>
        <vt:lpwstr>_Toc411786198</vt:lpwstr>
      </vt:variant>
      <vt:variant>
        <vt:i4>1966140</vt:i4>
      </vt:variant>
      <vt:variant>
        <vt:i4>8</vt:i4>
      </vt:variant>
      <vt:variant>
        <vt:i4>0</vt:i4>
      </vt:variant>
      <vt:variant>
        <vt:i4>5</vt:i4>
      </vt:variant>
      <vt:variant>
        <vt:lpwstr/>
      </vt:variant>
      <vt:variant>
        <vt:lpwstr>_Toc411786196</vt:lpwstr>
      </vt:variant>
      <vt:variant>
        <vt:i4>1966140</vt:i4>
      </vt:variant>
      <vt:variant>
        <vt:i4>5</vt:i4>
      </vt:variant>
      <vt:variant>
        <vt:i4>0</vt:i4>
      </vt:variant>
      <vt:variant>
        <vt:i4>5</vt:i4>
      </vt:variant>
      <vt:variant>
        <vt:lpwstr/>
      </vt:variant>
      <vt:variant>
        <vt:lpwstr>_Toc411786195</vt:lpwstr>
      </vt:variant>
      <vt:variant>
        <vt:i4>1966140</vt:i4>
      </vt:variant>
      <vt:variant>
        <vt:i4>2</vt:i4>
      </vt:variant>
      <vt:variant>
        <vt:i4>0</vt:i4>
      </vt:variant>
      <vt:variant>
        <vt:i4>5</vt:i4>
      </vt:variant>
      <vt:variant>
        <vt:lpwstr/>
      </vt:variant>
      <vt:variant>
        <vt:lpwstr>_Toc411786194</vt:lpwstr>
      </vt:variant>
      <vt:variant>
        <vt:i4>1507420</vt:i4>
      </vt:variant>
      <vt:variant>
        <vt:i4>45</vt:i4>
      </vt:variant>
      <vt:variant>
        <vt:i4>0</vt:i4>
      </vt:variant>
      <vt:variant>
        <vt:i4>5</vt:i4>
      </vt:variant>
      <vt:variant>
        <vt:lpwstr>http://www.kakanien.ac.at/beitr/theorie/jforbrig1.pdf</vt:lpwstr>
      </vt:variant>
      <vt:variant>
        <vt:lpwstr/>
      </vt:variant>
      <vt:variant>
        <vt:i4>5636166</vt:i4>
      </vt:variant>
      <vt:variant>
        <vt:i4>42</vt:i4>
      </vt:variant>
      <vt:variant>
        <vt:i4>0</vt:i4>
      </vt:variant>
      <vt:variant>
        <vt:i4>5</vt:i4>
      </vt:variant>
      <vt:variant>
        <vt:lpwstr>http://www.youthpolicy.org/pdfs/Youth_Public_Policy_Serbia_En.pdf</vt:lpwstr>
      </vt:variant>
      <vt:variant>
        <vt:lpwstr/>
      </vt:variant>
      <vt:variant>
        <vt:i4>7209083</vt:i4>
      </vt:variant>
      <vt:variant>
        <vt:i4>39</vt:i4>
      </vt:variant>
      <vt:variant>
        <vt:i4>0</vt:i4>
      </vt:variant>
      <vt:variant>
        <vt:i4>5</vt:i4>
      </vt:variant>
      <vt:variant>
        <vt:lpwstr>http://www.mos.gov.rs/wp-content/uploads/download-manager-files/Polo%C5%BEaj i potrebe mladih -2014.pdf</vt:lpwstr>
      </vt:variant>
      <vt:variant>
        <vt:lpwstr/>
      </vt:variant>
      <vt:variant>
        <vt:i4>3276867</vt:i4>
      </vt:variant>
      <vt:variant>
        <vt:i4>36</vt:i4>
      </vt:variant>
      <vt:variant>
        <vt:i4>0</vt:i4>
      </vt:variant>
      <vt:variant>
        <vt:i4>5</vt:i4>
      </vt:variant>
      <vt:variant>
        <vt:lpwstr>http://www.hajdeda.org.rs/08_download/youth-in-action-in-serbia.pdf</vt:lpwstr>
      </vt:variant>
      <vt:variant>
        <vt:lpwstr/>
      </vt:variant>
      <vt:variant>
        <vt:i4>6750270</vt:i4>
      </vt:variant>
      <vt:variant>
        <vt:i4>33</vt:i4>
      </vt:variant>
      <vt:variant>
        <vt:i4>0</vt:i4>
      </vt:variant>
      <vt:variant>
        <vt:i4>5</vt:i4>
      </vt:variant>
      <vt:variant>
        <vt:lpwstr>https://www.dropbox.com/s/t5cevw2br1t0yaq/2014 MOYS report COOPERATION WITH COUNCIL OF EUROPE.doc?dl=0</vt:lpwstr>
      </vt:variant>
      <vt:variant>
        <vt:lpwstr/>
      </vt:variant>
      <vt:variant>
        <vt:i4>5177360</vt:i4>
      </vt:variant>
      <vt:variant>
        <vt:i4>30</vt:i4>
      </vt:variant>
      <vt:variant>
        <vt:i4>0</vt:i4>
      </vt:variant>
      <vt:variant>
        <vt:i4>5</vt:i4>
      </vt:variant>
      <vt:variant>
        <vt:lpwstr>http://ec.org.rs/</vt:lpwstr>
      </vt:variant>
      <vt:variant>
        <vt:lpwstr/>
      </vt:variant>
      <vt:variant>
        <vt:i4>5570634</vt:i4>
      </vt:variant>
      <vt:variant>
        <vt:i4>27</vt:i4>
      </vt:variant>
      <vt:variant>
        <vt:i4>0</vt:i4>
      </vt:variant>
      <vt:variant>
        <vt:i4>5</vt:i4>
      </vt:variant>
      <vt:variant>
        <vt:lpwstr>http://www.balkanideans.org/</vt:lpwstr>
      </vt:variant>
      <vt:variant>
        <vt:lpwstr/>
      </vt:variant>
      <vt:variant>
        <vt:i4>7864368</vt:i4>
      </vt:variant>
      <vt:variant>
        <vt:i4>24</vt:i4>
      </vt:variant>
      <vt:variant>
        <vt:i4>0</vt:i4>
      </vt:variant>
      <vt:variant>
        <vt:i4>5</vt:i4>
      </vt:variant>
      <vt:variant>
        <vt:lpwstr>http://www.hajdeda.org.rs/</vt:lpwstr>
      </vt:variant>
      <vt:variant>
        <vt:lpwstr/>
      </vt:variant>
      <vt:variant>
        <vt:i4>3276867</vt:i4>
      </vt:variant>
      <vt:variant>
        <vt:i4>21</vt:i4>
      </vt:variant>
      <vt:variant>
        <vt:i4>0</vt:i4>
      </vt:variant>
      <vt:variant>
        <vt:i4>5</vt:i4>
      </vt:variant>
      <vt:variant>
        <vt:lpwstr>http://www.hajdeda.org.rs/08_download/youth-in-action-in-serbia.pdf</vt:lpwstr>
      </vt:variant>
      <vt:variant>
        <vt:lpwstr/>
      </vt:variant>
      <vt:variant>
        <vt:i4>6750270</vt:i4>
      </vt:variant>
      <vt:variant>
        <vt:i4>18</vt:i4>
      </vt:variant>
      <vt:variant>
        <vt:i4>0</vt:i4>
      </vt:variant>
      <vt:variant>
        <vt:i4>5</vt:i4>
      </vt:variant>
      <vt:variant>
        <vt:lpwstr>https://www.dropbox.com/s/t5cevw2br1t0yaq/2014 MOYS report COOPERATION WITH COUNCIL OF EUROPE.doc?dl=0</vt:lpwstr>
      </vt:variant>
      <vt:variant>
        <vt:lpwstr/>
      </vt:variant>
      <vt:variant>
        <vt:i4>3276867</vt:i4>
      </vt:variant>
      <vt:variant>
        <vt:i4>15</vt:i4>
      </vt:variant>
      <vt:variant>
        <vt:i4>0</vt:i4>
      </vt:variant>
      <vt:variant>
        <vt:i4>5</vt:i4>
      </vt:variant>
      <vt:variant>
        <vt:lpwstr>http://www.hajdeda.org.rs/08_download/youth-in-action-in-serbia.pdf</vt:lpwstr>
      </vt:variant>
      <vt:variant>
        <vt:lpwstr/>
      </vt:variant>
      <vt:variant>
        <vt:i4>1966158</vt:i4>
      </vt:variant>
      <vt:variant>
        <vt:i4>12</vt:i4>
      </vt:variant>
      <vt:variant>
        <vt:i4>0</vt:i4>
      </vt:variant>
      <vt:variant>
        <vt:i4>5</vt:i4>
      </vt:variant>
      <vt:variant>
        <vt:lpwstr>http://www.mos.gov.rs/o-ministarstvu/sektor-za-omladinu/pravilnik-o-evidenciji-i-lista-evidentiranih-udruzenja/?lang=lat</vt:lpwstr>
      </vt:variant>
      <vt:variant>
        <vt:lpwstr/>
      </vt:variant>
      <vt:variant>
        <vt:i4>1245192</vt:i4>
      </vt:variant>
      <vt:variant>
        <vt:i4>9</vt:i4>
      </vt:variant>
      <vt:variant>
        <vt:i4>0</vt:i4>
      </vt:variant>
      <vt:variant>
        <vt:i4>5</vt:i4>
      </vt:variant>
      <vt:variant>
        <vt:lpwstr>http://www.mos.gov.rs/mladisuzakon/index.php/2013-07-15-16-02-23/mladi-su-zakon/resurs-centri</vt:lpwstr>
      </vt:variant>
      <vt:variant>
        <vt:lpwstr/>
      </vt:variant>
      <vt:variant>
        <vt:i4>5570569</vt:i4>
      </vt:variant>
      <vt:variant>
        <vt:i4>6</vt:i4>
      </vt:variant>
      <vt:variant>
        <vt:i4>0</vt:i4>
      </vt:variant>
      <vt:variant>
        <vt:i4>5</vt:i4>
      </vt:variant>
      <vt:variant>
        <vt:lpwstr>http://rs.one.un.org/mdgf/pbild/</vt:lpwstr>
      </vt:variant>
      <vt:variant>
        <vt:lpwstr/>
      </vt:variant>
      <vt:variant>
        <vt:i4>4522004</vt:i4>
      </vt:variant>
      <vt:variant>
        <vt:i4>3</vt:i4>
      </vt:variant>
      <vt:variant>
        <vt:i4>0</vt:i4>
      </vt:variant>
      <vt:variant>
        <vt:i4>5</vt:i4>
      </vt:variant>
      <vt:variant>
        <vt:lpwstr>http://www.oanda.com/</vt:lpwstr>
      </vt:variant>
      <vt:variant>
        <vt:lpwstr/>
      </vt:variant>
      <vt:variant>
        <vt:i4>1507420</vt:i4>
      </vt:variant>
      <vt:variant>
        <vt:i4>0</vt:i4>
      </vt:variant>
      <vt:variant>
        <vt:i4>0</vt:i4>
      </vt:variant>
      <vt:variant>
        <vt:i4>5</vt:i4>
      </vt:variant>
      <vt:variant>
        <vt:lpwstr>http://www.kakanien.ac.at/beitr/theorie/jforbrig1.pdf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Evaluacija Nacionalne strategije za mlade (2008) u Republici Srbiji i</dc:title>
  <dc:creator>Tamara Mandic</dc:creator>
  <cp:lastModifiedBy>Jovana Ubiparip</cp:lastModifiedBy>
  <cp:revision>4</cp:revision>
  <cp:lastPrinted>2015-02-25T13:32:00Z</cp:lastPrinted>
  <dcterms:created xsi:type="dcterms:W3CDTF">2015-03-02T03:06:00Z</dcterms:created>
  <dcterms:modified xsi:type="dcterms:W3CDTF">2015-03-02T08:19:00Z</dcterms:modified>
</cp:coreProperties>
</file>